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4E1" w:rsidRDefault="005834E1">
      <w:pPr>
        <w:pStyle w:val="Tekstpodstawowy"/>
        <w:jc w:val="center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5834E1" w:rsidRDefault="005834E1">
      <w:pPr>
        <w:pStyle w:val="Tekstpodstawowy"/>
        <w:jc w:val="center"/>
        <w:rPr>
          <w:rFonts w:ascii="Verdana" w:hAnsi="Verdana"/>
          <w:sz w:val="20"/>
          <w:szCs w:val="20"/>
        </w:rPr>
      </w:pPr>
    </w:p>
    <w:p w:rsidR="005834E1" w:rsidRDefault="005834E1">
      <w:pPr>
        <w:pStyle w:val="Tekstpodstawowy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Lista osób ostatecznie zakwalifikowanych </w:t>
      </w:r>
    </w:p>
    <w:p w:rsidR="005834E1" w:rsidRDefault="005834E1">
      <w:pPr>
        <w:pStyle w:val="Tekstpodstawowy"/>
        <w:jc w:val="center"/>
        <w:rPr>
          <w:rFonts w:ascii="Verdana" w:hAnsi="Verdana"/>
          <w:sz w:val="20"/>
          <w:szCs w:val="20"/>
        </w:rPr>
      </w:pPr>
    </w:p>
    <w:p w:rsidR="005834E1" w:rsidRDefault="005834E1" w:rsidP="007E226E">
      <w:pPr>
        <w:pStyle w:val="Tekstpodstawowy2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F60F9">
        <w:rPr>
          <w:rFonts w:ascii="Verdana" w:hAnsi="Verdana"/>
          <w:sz w:val="20"/>
          <w:szCs w:val="20"/>
        </w:rPr>
        <w:t xml:space="preserve">do udziału w przetargu </w:t>
      </w:r>
      <w:r w:rsidRPr="00CF60F9">
        <w:rPr>
          <w:rFonts w:ascii="Verdana" w:hAnsi="Verdana"/>
          <w:b/>
          <w:sz w:val="20"/>
          <w:szCs w:val="20"/>
        </w:rPr>
        <w:t>ustnym ograniczonym</w:t>
      </w:r>
      <w:r w:rsidRPr="00CF60F9">
        <w:rPr>
          <w:rFonts w:ascii="Verdana" w:hAnsi="Verdana"/>
          <w:sz w:val="20"/>
          <w:szCs w:val="20"/>
        </w:rPr>
        <w:t xml:space="preserve"> na </w:t>
      </w:r>
      <w:r>
        <w:rPr>
          <w:rFonts w:ascii="Verdana" w:hAnsi="Verdana"/>
          <w:sz w:val="20"/>
          <w:szCs w:val="20"/>
        </w:rPr>
        <w:t>dzierżawę</w:t>
      </w:r>
      <w:r w:rsidRPr="00CF60F9">
        <w:rPr>
          <w:rFonts w:ascii="Verdana" w:hAnsi="Verdana"/>
          <w:sz w:val="20"/>
          <w:szCs w:val="20"/>
        </w:rPr>
        <w:t xml:space="preserve"> nieruchomości, wchodzącej </w:t>
      </w:r>
      <w:r>
        <w:rPr>
          <w:rFonts w:ascii="Verdana" w:hAnsi="Verdana"/>
          <w:sz w:val="20"/>
          <w:szCs w:val="20"/>
        </w:rPr>
        <w:br/>
      </w:r>
      <w:r w:rsidRPr="00CF60F9">
        <w:rPr>
          <w:rFonts w:ascii="Verdana" w:hAnsi="Verdana"/>
          <w:sz w:val="20"/>
          <w:szCs w:val="20"/>
        </w:rPr>
        <w:t>w skład Zasobu Własności Rolnej Skarbu Państwa.</w:t>
      </w:r>
    </w:p>
    <w:p w:rsidR="005834E1" w:rsidRPr="00E032BC" w:rsidRDefault="005834E1" w:rsidP="007E226E">
      <w:pPr>
        <w:pStyle w:val="Tekstpodstawowy2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CF60F9">
        <w:rPr>
          <w:rFonts w:ascii="Verdana" w:hAnsi="Verdana"/>
          <w:sz w:val="20"/>
          <w:szCs w:val="20"/>
        </w:rPr>
        <w:br/>
      </w:r>
      <w:r w:rsidRPr="00E032BC">
        <w:rPr>
          <w:rFonts w:ascii="Verdana" w:hAnsi="Verdana"/>
          <w:sz w:val="20"/>
          <w:szCs w:val="20"/>
        </w:rPr>
        <w:t xml:space="preserve">Przedmiotem </w:t>
      </w:r>
      <w:r>
        <w:rPr>
          <w:rFonts w:ascii="Verdana" w:hAnsi="Verdana"/>
          <w:sz w:val="20"/>
          <w:szCs w:val="20"/>
        </w:rPr>
        <w:t>dzierżawy</w:t>
      </w:r>
      <w:r w:rsidRPr="00E032BC">
        <w:rPr>
          <w:rFonts w:ascii="Verdana" w:hAnsi="Verdana"/>
          <w:sz w:val="20"/>
          <w:szCs w:val="20"/>
        </w:rPr>
        <w:t xml:space="preserve"> jest n</w:t>
      </w:r>
      <w:r w:rsidRPr="00E032BC">
        <w:rPr>
          <w:rFonts w:ascii="Verdana" w:eastAsia="Times New Roman" w:hAnsi="Verdana" w:cs="Arial"/>
          <w:sz w:val="20"/>
          <w:szCs w:val="20"/>
          <w:lang w:eastAsia="pl-PL"/>
        </w:rPr>
        <w:t xml:space="preserve">ieruchomość </w:t>
      </w:r>
      <w:r w:rsidRPr="002C1A05">
        <w:rPr>
          <w:rFonts w:ascii="Verdana" w:hAnsi="Verdana" w:cs="Arial"/>
          <w:noProof/>
          <w:sz w:val="20"/>
          <w:szCs w:val="20"/>
        </w:rPr>
        <w:t>rolna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, </w:t>
      </w:r>
      <w:r w:rsidR="006C43D9">
        <w:rPr>
          <w:rFonts w:ascii="Verdana" w:eastAsia="Times New Roman" w:hAnsi="Verdana" w:cs="Arial"/>
          <w:sz w:val="20"/>
          <w:szCs w:val="20"/>
          <w:lang w:eastAsia="pl-PL"/>
        </w:rPr>
        <w:t>położona w województwie kujawsko-p</w:t>
      </w:r>
      <w:r w:rsidRPr="00E032BC">
        <w:rPr>
          <w:rFonts w:ascii="Verdana" w:eastAsia="Times New Roman" w:hAnsi="Verdana" w:cs="Arial"/>
          <w:sz w:val="20"/>
          <w:szCs w:val="20"/>
          <w:lang w:eastAsia="pl-PL"/>
        </w:rPr>
        <w:t xml:space="preserve">omorskim, powiat </w:t>
      </w:r>
      <w:r w:rsidR="00A94034">
        <w:rPr>
          <w:rFonts w:ascii="Verdana" w:hAnsi="Verdana" w:cs="Arial"/>
          <w:noProof/>
          <w:sz w:val="20"/>
          <w:szCs w:val="20"/>
        </w:rPr>
        <w:t>inowrocławskim</w:t>
      </w:r>
      <w:r w:rsidRPr="00E032BC">
        <w:rPr>
          <w:rFonts w:ascii="Verdana" w:eastAsia="Times New Roman" w:hAnsi="Verdana" w:cs="Arial"/>
          <w:sz w:val="20"/>
          <w:szCs w:val="20"/>
          <w:lang w:eastAsia="pl-PL"/>
        </w:rPr>
        <w:t xml:space="preserve">, gmina </w:t>
      </w:r>
      <w:r w:rsidR="006C43D9">
        <w:rPr>
          <w:rFonts w:ascii="Verdana" w:hAnsi="Verdana" w:cs="Arial"/>
          <w:b/>
          <w:noProof/>
          <w:sz w:val="20"/>
          <w:szCs w:val="20"/>
        </w:rPr>
        <w:t xml:space="preserve">Rojewo </w:t>
      </w:r>
      <w:r w:rsidRPr="00E032BC">
        <w:rPr>
          <w:rFonts w:ascii="Verdana" w:eastAsia="Times New Roman" w:hAnsi="Verdana" w:cs="Arial"/>
          <w:sz w:val="20"/>
          <w:szCs w:val="20"/>
          <w:lang w:eastAsia="pl-PL"/>
        </w:rPr>
        <w:t xml:space="preserve">obręb </w:t>
      </w:r>
      <w:r w:rsidR="006C43D9">
        <w:rPr>
          <w:rFonts w:ascii="Verdana" w:hAnsi="Verdana" w:cs="Arial"/>
          <w:b/>
          <w:noProof/>
          <w:sz w:val="20"/>
          <w:szCs w:val="20"/>
        </w:rPr>
        <w:t xml:space="preserve">Glinki </w:t>
      </w:r>
      <w:r w:rsidR="00A1208D" w:rsidRPr="00A1208D">
        <w:rPr>
          <w:rFonts w:ascii="Verdana" w:hAnsi="Verdana" w:cs="Arial"/>
          <w:noProof/>
          <w:sz w:val="20"/>
          <w:szCs w:val="20"/>
        </w:rPr>
        <w:t>oznaczona jako</w:t>
      </w:r>
      <w:r w:rsidR="00A1208D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="006C43D9">
        <w:rPr>
          <w:rFonts w:ascii="Verdana" w:eastAsia="Times New Roman" w:hAnsi="Verdana" w:cs="Arial"/>
          <w:sz w:val="20"/>
          <w:szCs w:val="20"/>
          <w:lang w:eastAsia="pl-PL"/>
        </w:rPr>
        <w:t>działka</w:t>
      </w:r>
      <w:r w:rsidR="00A1208D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="006C43D9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</w:t>
      </w:r>
      <w:r w:rsidRPr="00E032BC">
        <w:rPr>
          <w:rFonts w:ascii="Verdana" w:eastAsia="Times New Roman" w:hAnsi="Verdana" w:cs="Arial"/>
          <w:sz w:val="20"/>
          <w:szCs w:val="20"/>
          <w:lang w:eastAsia="pl-PL"/>
        </w:rPr>
        <w:t xml:space="preserve">nr </w:t>
      </w:r>
      <w:r w:rsidR="006C43D9">
        <w:rPr>
          <w:rFonts w:ascii="Verdana" w:hAnsi="Verdana" w:cs="Arial"/>
          <w:b/>
          <w:noProof/>
          <w:sz w:val="20"/>
          <w:szCs w:val="20"/>
        </w:rPr>
        <w:t xml:space="preserve">10/1 </w:t>
      </w:r>
      <w:r w:rsidRPr="00E032BC">
        <w:rPr>
          <w:rFonts w:ascii="Verdana" w:eastAsia="Times New Roman" w:hAnsi="Verdana" w:cs="Arial"/>
          <w:sz w:val="20"/>
          <w:szCs w:val="20"/>
          <w:lang w:eastAsia="pl-PL"/>
        </w:rPr>
        <w:t xml:space="preserve">o powierzchni </w:t>
      </w:r>
      <w:r w:rsidR="006C43D9">
        <w:rPr>
          <w:rFonts w:ascii="Verdana" w:hAnsi="Verdana" w:cs="Arial"/>
          <w:b/>
          <w:noProof/>
          <w:sz w:val="20"/>
          <w:szCs w:val="20"/>
        </w:rPr>
        <w:t xml:space="preserve">2,7231 </w:t>
      </w:r>
      <w:r w:rsidR="006C43D9" w:rsidRPr="00E032BC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ha </w:t>
      </w:r>
      <w:r w:rsidR="006C43D9" w:rsidRPr="003E7E9A">
        <w:rPr>
          <w:rFonts w:ascii="Verdana" w:hAnsi="Verdana"/>
          <w:noProof/>
          <w:sz w:val="20"/>
          <w:szCs w:val="20"/>
        </w:rPr>
        <w:t xml:space="preserve">(w tym użytki i ich klasy wg. danych z ewidencji gruntów: </w:t>
      </w:r>
      <w:r w:rsidR="006C43D9">
        <w:rPr>
          <w:rFonts w:ascii="Verdana" w:hAnsi="Verdana"/>
          <w:noProof/>
          <w:sz w:val="20"/>
          <w:szCs w:val="20"/>
        </w:rPr>
        <w:t>ŁIV – 0,6475 ha, ŁV – 1,3711 ha, PsIV – 0,7045 ha</w:t>
      </w:r>
      <w:r w:rsidR="006C43D9" w:rsidRPr="003E7E9A">
        <w:rPr>
          <w:rFonts w:ascii="Verdana" w:hAnsi="Verdana"/>
          <w:noProof/>
          <w:sz w:val="20"/>
          <w:szCs w:val="20"/>
        </w:rPr>
        <w:t>)</w:t>
      </w:r>
      <w:r w:rsidR="006C43D9">
        <w:rPr>
          <w:rFonts w:ascii="Verdana" w:hAnsi="Verdana"/>
          <w:noProof/>
          <w:sz w:val="20"/>
          <w:szCs w:val="20"/>
        </w:rPr>
        <w:t xml:space="preserve">, zapisana w księdze wieczystej                      </w:t>
      </w:r>
      <w:r w:rsidR="006C43D9" w:rsidRPr="003E7E9A">
        <w:rPr>
          <w:rFonts w:ascii="Verdana" w:hAnsi="Verdana"/>
          <w:noProof/>
          <w:sz w:val="20"/>
          <w:szCs w:val="20"/>
        </w:rPr>
        <w:t>KW</w:t>
      </w:r>
      <w:r w:rsidR="006C43D9">
        <w:rPr>
          <w:rFonts w:ascii="Verdana" w:hAnsi="Verdana"/>
          <w:noProof/>
          <w:sz w:val="20"/>
          <w:szCs w:val="20"/>
        </w:rPr>
        <w:t xml:space="preserve"> </w:t>
      </w:r>
      <w:r w:rsidR="006C43D9" w:rsidRPr="003E7E9A">
        <w:rPr>
          <w:rFonts w:ascii="Verdana" w:hAnsi="Verdana"/>
          <w:noProof/>
          <w:sz w:val="20"/>
          <w:szCs w:val="20"/>
        </w:rPr>
        <w:t xml:space="preserve">nr </w:t>
      </w:r>
      <w:r w:rsidR="006C43D9">
        <w:rPr>
          <w:rFonts w:ascii="Verdana" w:hAnsi="Verdana"/>
          <w:noProof/>
          <w:sz w:val="20"/>
          <w:szCs w:val="20"/>
        </w:rPr>
        <w:t xml:space="preserve">BY1I/00007238/0 </w:t>
      </w:r>
      <w:r w:rsidR="006C43D9" w:rsidRPr="003E7E9A">
        <w:rPr>
          <w:rFonts w:ascii="Verdana" w:hAnsi="Verdana"/>
          <w:noProof/>
          <w:sz w:val="20"/>
          <w:szCs w:val="20"/>
        </w:rPr>
        <w:t>prowadzonej przez Wydział Ksiąg Wieczystych Sądu Rejonowego</w:t>
      </w:r>
      <w:r w:rsidR="006C43D9">
        <w:rPr>
          <w:rFonts w:ascii="Verdana" w:hAnsi="Verdana"/>
          <w:noProof/>
          <w:sz w:val="20"/>
          <w:szCs w:val="20"/>
        </w:rPr>
        <w:t xml:space="preserve">                    </w:t>
      </w:r>
      <w:r w:rsidR="006C43D9" w:rsidRPr="003E7E9A">
        <w:rPr>
          <w:rFonts w:ascii="Verdana" w:hAnsi="Verdana"/>
          <w:noProof/>
          <w:sz w:val="20"/>
          <w:szCs w:val="20"/>
        </w:rPr>
        <w:t xml:space="preserve">w </w:t>
      </w:r>
      <w:r w:rsidR="006C43D9">
        <w:rPr>
          <w:rFonts w:ascii="Verdana" w:hAnsi="Verdana"/>
          <w:noProof/>
          <w:sz w:val="20"/>
          <w:szCs w:val="20"/>
        </w:rPr>
        <w:t>Inowrocławiu</w:t>
      </w:r>
      <w:r w:rsidR="006C43D9">
        <w:rPr>
          <w:rFonts w:ascii="Verdana" w:hAnsi="Verdana"/>
          <w:sz w:val="20"/>
          <w:szCs w:val="20"/>
        </w:rPr>
        <w:t>.</w:t>
      </w:r>
    </w:p>
    <w:p w:rsidR="005834E1" w:rsidRDefault="005834E1" w:rsidP="007E226E">
      <w:pPr>
        <w:pStyle w:val="Tekstpodstawowy"/>
        <w:spacing w:line="276" w:lineRule="auto"/>
        <w:rPr>
          <w:rFonts w:ascii="Verdana" w:hAnsi="Verdana"/>
          <w:sz w:val="20"/>
          <w:szCs w:val="20"/>
        </w:rPr>
      </w:pPr>
    </w:p>
    <w:p w:rsidR="005834E1" w:rsidRPr="00EB3C5F" w:rsidRDefault="005834E1" w:rsidP="007E226E">
      <w:pPr>
        <w:pStyle w:val="Tekstpodstawowy"/>
        <w:spacing w:line="276" w:lineRule="auto"/>
        <w:rPr>
          <w:rFonts w:ascii="Verdana" w:hAnsi="Verdana"/>
          <w:sz w:val="20"/>
          <w:szCs w:val="20"/>
        </w:rPr>
      </w:pPr>
      <w:r w:rsidRPr="00EB3C5F">
        <w:rPr>
          <w:rFonts w:ascii="Verdana" w:hAnsi="Verdana"/>
          <w:sz w:val="20"/>
          <w:szCs w:val="20"/>
        </w:rPr>
        <w:t xml:space="preserve">Przetarg odbędzie się </w:t>
      </w:r>
      <w:r w:rsidRPr="00EB3C5F">
        <w:rPr>
          <w:rFonts w:ascii="Verdana" w:hAnsi="Verdana" w:cs="Arial"/>
          <w:sz w:val="20"/>
          <w:szCs w:val="20"/>
        </w:rPr>
        <w:t xml:space="preserve">w siedzibie Sekcji Zamiejscowej OT KOWR w Lubostroniu, Lubostroń 15, 89-210 Łabiszyn. W </w:t>
      </w:r>
      <w:r w:rsidRPr="00EB3C5F">
        <w:rPr>
          <w:rFonts w:ascii="Verdana" w:hAnsi="Verdana"/>
          <w:sz w:val="20"/>
          <w:szCs w:val="20"/>
        </w:rPr>
        <w:t xml:space="preserve">dniu </w:t>
      </w:r>
      <w:r w:rsidR="006C43D9">
        <w:rPr>
          <w:rFonts w:ascii="Verdana" w:hAnsi="Verdana"/>
          <w:noProof/>
          <w:sz w:val="20"/>
          <w:szCs w:val="20"/>
        </w:rPr>
        <w:t>29</w:t>
      </w:r>
      <w:r>
        <w:rPr>
          <w:rFonts w:ascii="Verdana" w:hAnsi="Verdana"/>
          <w:noProof/>
          <w:sz w:val="20"/>
          <w:szCs w:val="20"/>
        </w:rPr>
        <w:t>-</w:t>
      </w:r>
      <w:r w:rsidR="006C43D9">
        <w:rPr>
          <w:rFonts w:ascii="Verdana" w:hAnsi="Verdana"/>
          <w:noProof/>
          <w:sz w:val="20"/>
          <w:szCs w:val="20"/>
        </w:rPr>
        <w:t>02</w:t>
      </w:r>
      <w:r>
        <w:rPr>
          <w:rFonts w:ascii="Verdana" w:hAnsi="Verdana"/>
          <w:noProof/>
          <w:sz w:val="20"/>
          <w:szCs w:val="20"/>
        </w:rPr>
        <w:t>-</w:t>
      </w:r>
      <w:r w:rsidR="006C43D9">
        <w:rPr>
          <w:rFonts w:ascii="Verdana" w:hAnsi="Verdana"/>
          <w:noProof/>
          <w:sz w:val="20"/>
          <w:szCs w:val="20"/>
        </w:rPr>
        <w:t xml:space="preserve">2024 </w:t>
      </w:r>
      <w:r w:rsidRPr="00EB3C5F">
        <w:rPr>
          <w:rFonts w:ascii="Verdana" w:hAnsi="Verdana"/>
          <w:sz w:val="20"/>
          <w:szCs w:val="20"/>
        </w:rPr>
        <w:t xml:space="preserve">roku o godz. </w:t>
      </w:r>
      <w:r w:rsidR="006C43D9">
        <w:rPr>
          <w:rFonts w:ascii="Verdana" w:hAnsi="Verdana"/>
          <w:noProof/>
          <w:sz w:val="20"/>
          <w:szCs w:val="20"/>
        </w:rPr>
        <w:t>9</w:t>
      </w:r>
      <w:r>
        <w:rPr>
          <w:rFonts w:ascii="Verdana" w:hAnsi="Verdana"/>
          <w:noProof/>
          <w:sz w:val="20"/>
          <w:szCs w:val="20"/>
        </w:rPr>
        <w:t>:</w:t>
      </w:r>
      <w:r w:rsidR="006C43D9">
        <w:rPr>
          <w:rFonts w:ascii="Verdana" w:hAnsi="Verdana"/>
          <w:noProof/>
          <w:sz w:val="20"/>
          <w:szCs w:val="20"/>
        </w:rPr>
        <w:t>30</w:t>
      </w:r>
      <w:r w:rsidRPr="00EB3C5F">
        <w:rPr>
          <w:rFonts w:ascii="Verdana" w:hAnsi="Verdana"/>
          <w:sz w:val="20"/>
          <w:szCs w:val="20"/>
        </w:rPr>
        <w:t>.</w:t>
      </w:r>
    </w:p>
    <w:p w:rsidR="005834E1" w:rsidRDefault="005834E1" w:rsidP="007E226E">
      <w:pPr>
        <w:pStyle w:val="Tekstpodstawowywcity"/>
        <w:ind w:left="0" w:firstLine="0"/>
        <w:rPr>
          <w:rFonts w:ascii="Verdana" w:hAnsi="Verdana"/>
          <w:sz w:val="20"/>
          <w:szCs w:val="20"/>
        </w:rPr>
      </w:pPr>
    </w:p>
    <w:p w:rsidR="006C43D9" w:rsidRPr="005C6AB1" w:rsidRDefault="006C43D9" w:rsidP="006C43D9">
      <w:pPr>
        <w:pStyle w:val="Tekstpodstawowywcity"/>
        <w:ind w:left="0" w:firstLine="0"/>
        <w:rPr>
          <w:rFonts w:ascii="Verdana" w:hAnsi="Verdana"/>
          <w:sz w:val="20"/>
          <w:szCs w:val="20"/>
        </w:rPr>
      </w:pPr>
      <w:r w:rsidRPr="005C6AB1">
        <w:rPr>
          <w:rFonts w:ascii="Verdana" w:hAnsi="Verdana"/>
          <w:sz w:val="20"/>
          <w:szCs w:val="20"/>
        </w:rPr>
        <w:t xml:space="preserve">Komisja przetargowa powołana Zarządzeniem nr </w:t>
      </w:r>
      <w:r>
        <w:rPr>
          <w:rFonts w:ascii="Verdana" w:hAnsi="Verdana"/>
          <w:noProof/>
          <w:sz w:val="20"/>
          <w:szCs w:val="20"/>
        </w:rPr>
        <w:t xml:space="preserve">18/2024 </w:t>
      </w:r>
      <w:r w:rsidRPr="005C6AB1">
        <w:rPr>
          <w:rFonts w:ascii="Verdana" w:hAnsi="Verdana"/>
          <w:sz w:val="20"/>
          <w:szCs w:val="20"/>
        </w:rPr>
        <w:t xml:space="preserve">Dyrektora Oddziału Terenowego </w:t>
      </w:r>
      <w:r>
        <w:rPr>
          <w:rFonts w:ascii="Verdana" w:hAnsi="Verdana"/>
          <w:sz w:val="20"/>
          <w:szCs w:val="20"/>
        </w:rPr>
        <w:t>Krajowego Ośrodka Wsparcia Rolnictwa</w:t>
      </w:r>
      <w:r w:rsidRPr="005C6AB1">
        <w:rPr>
          <w:rFonts w:ascii="Verdana" w:hAnsi="Verdana"/>
          <w:sz w:val="20"/>
          <w:szCs w:val="20"/>
        </w:rPr>
        <w:t xml:space="preserve"> w Bydgoszczy z dnia </w:t>
      </w:r>
      <w:r>
        <w:rPr>
          <w:rFonts w:ascii="Verdana" w:hAnsi="Verdana"/>
          <w:noProof/>
          <w:sz w:val="20"/>
          <w:szCs w:val="20"/>
          <w:effect w:val="antsRed"/>
        </w:rPr>
        <w:t>30</w:t>
      </w:r>
      <w:r w:rsidRPr="00017F5A">
        <w:rPr>
          <w:rFonts w:ascii="Verdana" w:hAnsi="Verdana"/>
          <w:noProof/>
          <w:sz w:val="20"/>
          <w:szCs w:val="20"/>
          <w:effect w:val="antsRed"/>
        </w:rPr>
        <w:t>-</w:t>
      </w:r>
      <w:r>
        <w:rPr>
          <w:rFonts w:ascii="Verdana" w:hAnsi="Verdana"/>
          <w:noProof/>
          <w:sz w:val="20"/>
          <w:szCs w:val="20"/>
          <w:effect w:val="antsRed"/>
        </w:rPr>
        <w:t>01</w:t>
      </w:r>
      <w:r w:rsidRPr="00017F5A">
        <w:rPr>
          <w:rFonts w:ascii="Verdana" w:hAnsi="Verdana"/>
          <w:noProof/>
          <w:sz w:val="20"/>
          <w:szCs w:val="20"/>
          <w:effect w:val="antsRed"/>
        </w:rPr>
        <w:t>-</w:t>
      </w:r>
      <w:r>
        <w:rPr>
          <w:rFonts w:ascii="Verdana" w:hAnsi="Verdana"/>
          <w:noProof/>
          <w:sz w:val="20"/>
          <w:szCs w:val="20"/>
          <w:effect w:val="antsRed"/>
        </w:rPr>
        <w:t xml:space="preserve">2024 </w:t>
      </w:r>
      <w:r w:rsidRPr="005C6AB1">
        <w:rPr>
          <w:rFonts w:ascii="Verdana" w:hAnsi="Verdana"/>
          <w:sz w:val="20"/>
          <w:szCs w:val="20"/>
        </w:rPr>
        <w:t>roku.</w:t>
      </w:r>
    </w:p>
    <w:p w:rsidR="006C43D9" w:rsidRDefault="006C43D9" w:rsidP="006C43D9">
      <w:pPr>
        <w:pStyle w:val="Tekstpodstawowywcity"/>
        <w:spacing w:line="288" w:lineRule="auto"/>
        <w:ind w:left="0" w:firstLine="0"/>
        <w:rPr>
          <w:rFonts w:ascii="Verdana" w:hAnsi="Verdana"/>
          <w:sz w:val="20"/>
          <w:szCs w:val="20"/>
        </w:rPr>
      </w:pPr>
    </w:p>
    <w:p w:rsidR="006C43D9" w:rsidRDefault="006C43D9" w:rsidP="006C43D9">
      <w:pPr>
        <w:pStyle w:val="Tekstpodstawowywcity"/>
        <w:spacing w:line="288" w:lineRule="auto"/>
        <w:ind w:left="0" w:firstLine="0"/>
        <w:rPr>
          <w:rFonts w:ascii="Verdana" w:hAnsi="Verdana"/>
          <w:sz w:val="20"/>
          <w:szCs w:val="20"/>
        </w:rPr>
      </w:pPr>
      <w:r w:rsidRPr="005C6AB1">
        <w:rPr>
          <w:rFonts w:ascii="Verdana" w:hAnsi="Verdana"/>
          <w:sz w:val="20"/>
          <w:szCs w:val="20"/>
        </w:rPr>
        <w:t>W składzie: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7"/>
        <w:gridCol w:w="160"/>
        <w:gridCol w:w="2835"/>
        <w:gridCol w:w="3969"/>
      </w:tblGrid>
      <w:tr w:rsidR="006C43D9" w:rsidRPr="0010431E" w:rsidTr="00DA33EB">
        <w:tc>
          <w:tcPr>
            <w:tcW w:w="2817" w:type="dxa"/>
          </w:tcPr>
          <w:p w:rsidR="006C43D9" w:rsidRPr="00EC2F13" w:rsidRDefault="006C43D9" w:rsidP="00DA33EB">
            <w:pPr>
              <w:rPr>
                <w:b/>
              </w:rPr>
            </w:pPr>
            <w:r w:rsidRPr="00EC2F13">
              <w:rPr>
                <w:b/>
              </w:rPr>
              <w:t>Przewodniczący</w:t>
            </w:r>
          </w:p>
        </w:tc>
        <w:tc>
          <w:tcPr>
            <w:tcW w:w="160" w:type="dxa"/>
          </w:tcPr>
          <w:p w:rsidR="006C43D9" w:rsidRPr="00270B81" w:rsidRDefault="006C43D9" w:rsidP="00DA33EB">
            <w:r w:rsidRPr="00270B81">
              <w:t>-</w:t>
            </w:r>
          </w:p>
        </w:tc>
        <w:tc>
          <w:tcPr>
            <w:tcW w:w="2835" w:type="dxa"/>
          </w:tcPr>
          <w:p w:rsidR="006C43D9" w:rsidRPr="00270B81" w:rsidRDefault="006C43D9" w:rsidP="00DA33EB">
            <w:r w:rsidRPr="00270B81">
              <w:t>Łukasz Proch</w:t>
            </w:r>
          </w:p>
        </w:tc>
        <w:tc>
          <w:tcPr>
            <w:tcW w:w="3969" w:type="dxa"/>
          </w:tcPr>
          <w:p w:rsidR="006C43D9" w:rsidRPr="00270B81" w:rsidRDefault="006C43D9" w:rsidP="00DA33EB">
            <w:r w:rsidRPr="00270B81">
              <w:t>- Przedstawiciel KOWR OT Bydgoszcz</w:t>
            </w:r>
          </w:p>
        </w:tc>
      </w:tr>
      <w:tr w:rsidR="006C43D9" w:rsidRPr="0010431E" w:rsidTr="00DA33EB">
        <w:tc>
          <w:tcPr>
            <w:tcW w:w="2817" w:type="dxa"/>
          </w:tcPr>
          <w:p w:rsidR="006C43D9" w:rsidRPr="00EC2F13" w:rsidRDefault="006C43D9" w:rsidP="00DA33EB">
            <w:pPr>
              <w:rPr>
                <w:b/>
              </w:rPr>
            </w:pPr>
            <w:r w:rsidRPr="00EC2F13">
              <w:rPr>
                <w:b/>
              </w:rPr>
              <w:t>Z-ca Przewodniczącego</w:t>
            </w:r>
          </w:p>
        </w:tc>
        <w:tc>
          <w:tcPr>
            <w:tcW w:w="160" w:type="dxa"/>
          </w:tcPr>
          <w:p w:rsidR="006C43D9" w:rsidRPr="00270B81" w:rsidRDefault="006C43D9" w:rsidP="00DA33EB">
            <w:r w:rsidRPr="00270B81">
              <w:t>-</w:t>
            </w:r>
          </w:p>
        </w:tc>
        <w:tc>
          <w:tcPr>
            <w:tcW w:w="2835" w:type="dxa"/>
          </w:tcPr>
          <w:p w:rsidR="006C43D9" w:rsidRPr="00270B81" w:rsidRDefault="006C43D9" w:rsidP="00DA33EB">
            <w:r w:rsidRPr="00270B81">
              <w:t>Paulina Zachwieja</w:t>
            </w:r>
          </w:p>
        </w:tc>
        <w:tc>
          <w:tcPr>
            <w:tcW w:w="3969" w:type="dxa"/>
          </w:tcPr>
          <w:p w:rsidR="006C43D9" w:rsidRPr="00270B81" w:rsidRDefault="006C43D9" w:rsidP="00DA33EB">
            <w:r w:rsidRPr="00270B81">
              <w:t>- Przedstawiciel KOWR OT Bydgoszcz</w:t>
            </w:r>
          </w:p>
        </w:tc>
      </w:tr>
      <w:tr w:rsidR="006C43D9" w:rsidRPr="0010431E" w:rsidTr="00DA33EB">
        <w:tc>
          <w:tcPr>
            <w:tcW w:w="2817" w:type="dxa"/>
          </w:tcPr>
          <w:p w:rsidR="006C43D9" w:rsidRPr="00EC2F13" w:rsidRDefault="006C43D9" w:rsidP="00DA33EB">
            <w:pPr>
              <w:rPr>
                <w:b/>
              </w:rPr>
            </w:pPr>
            <w:r w:rsidRPr="00EC2F13">
              <w:rPr>
                <w:b/>
              </w:rPr>
              <w:t>Członek</w:t>
            </w:r>
          </w:p>
        </w:tc>
        <w:tc>
          <w:tcPr>
            <w:tcW w:w="160" w:type="dxa"/>
          </w:tcPr>
          <w:p w:rsidR="006C43D9" w:rsidRPr="00270B81" w:rsidRDefault="006C43D9" w:rsidP="00DA33EB">
            <w:r w:rsidRPr="00270B81">
              <w:t>-</w:t>
            </w:r>
          </w:p>
        </w:tc>
        <w:tc>
          <w:tcPr>
            <w:tcW w:w="2835" w:type="dxa"/>
          </w:tcPr>
          <w:p w:rsidR="006C43D9" w:rsidRPr="00270B81" w:rsidRDefault="006C43D9" w:rsidP="00DA33EB">
            <w:r w:rsidRPr="00270B81">
              <w:t>Edyta Rychłowska</w:t>
            </w:r>
          </w:p>
        </w:tc>
        <w:tc>
          <w:tcPr>
            <w:tcW w:w="3969" w:type="dxa"/>
          </w:tcPr>
          <w:p w:rsidR="006C43D9" w:rsidRPr="00270B81" w:rsidRDefault="006C43D9" w:rsidP="00DA33EB">
            <w:r w:rsidRPr="00270B81">
              <w:t>- Przedstawiciel KOWR OT Bydgoszcz</w:t>
            </w:r>
          </w:p>
        </w:tc>
      </w:tr>
      <w:tr w:rsidR="006C43D9" w:rsidRPr="0010431E" w:rsidTr="00DA33EB">
        <w:tc>
          <w:tcPr>
            <w:tcW w:w="2817" w:type="dxa"/>
          </w:tcPr>
          <w:p w:rsidR="006C43D9" w:rsidRPr="00EC2F13" w:rsidRDefault="006C43D9" w:rsidP="00DA33EB">
            <w:pPr>
              <w:rPr>
                <w:b/>
              </w:rPr>
            </w:pPr>
            <w:r w:rsidRPr="00EC2F13">
              <w:rPr>
                <w:b/>
              </w:rPr>
              <w:t>Członek</w:t>
            </w:r>
          </w:p>
        </w:tc>
        <w:tc>
          <w:tcPr>
            <w:tcW w:w="160" w:type="dxa"/>
          </w:tcPr>
          <w:p w:rsidR="006C43D9" w:rsidRPr="00270B81" w:rsidRDefault="006C43D9" w:rsidP="00DA33EB">
            <w:r w:rsidRPr="00270B81">
              <w:t>-</w:t>
            </w:r>
          </w:p>
        </w:tc>
        <w:tc>
          <w:tcPr>
            <w:tcW w:w="2835" w:type="dxa"/>
          </w:tcPr>
          <w:p w:rsidR="006C43D9" w:rsidRPr="00270B81" w:rsidRDefault="006C43D9" w:rsidP="00DA33EB">
            <w:r w:rsidRPr="00270B81">
              <w:t>Hanna Związek</w:t>
            </w:r>
          </w:p>
        </w:tc>
        <w:tc>
          <w:tcPr>
            <w:tcW w:w="3969" w:type="dxa"/>
          </w:tcPr>
          <w:p w:rsidR="006C43D9" w:rsidRPr="00270B81" w:rsidRDefault="006C43D9" w:rsidP="00DA33EB">
            <w:r w:rsidRPr="00270B81">
              <w:t>- Przedstawiciel KOWR OT Bydgoszcz</w:t>
            </w:r>
          </w:p>
        </w:tc>
      </w:tr>
      <w:tr w:rsidR="006C43D9" w:rsidRPr="0010431E" w:rsidTr="00DA33EB">
        <w:tc>
          <w:tcPr>
            <w:tcW w:w="2817" w:type="dxa"/>
          </w:tcPr>
          <w:p w:rsidR="006C43D9" w:rsidRPr="00EC2F13" w:rsidRDefault="006C43D9" w:rsidP="00DA33EB">
            <w:pPr>
              <w:rPr>
                <w:b/>
              </w:rPr>
            </w:pPr>
            <w:r w:rsidRPr="00EC2F13">
              <w:rPr>
                <w:b/>
              </w:rPr>
              <w:t>Członek</w:t>
            </w:r>
          </w:p>
        </w:tc>
        <w:tc>
          <w:tcPr>
            <w:tcW w:w="160" w:type="dxa"/>
          </w:tcPr>
          <w:p w:rsidR="006C43D9" w:rsidRPr="00270B81" w:rsidRDefault="006C43D9" w:rsidP="00DA33EB">
            <w:r w:rsidRPr="00270B81">
              <w:t>-</w:t>
            </w:r>
          </w:p>
        </w:tc>
        <w:tc>
          <w:tcPr>
            <w:tcW w:w="2835" w:type="dxa"/>
          </w:tcPr>
          <w:p w:rsidR="006C43D9" w:rsidRPr="00270B81" w:rsidRDefault="006C43D9" w:rsidP="00DA33EB">
            <w:r w:rsidRPr="00270B81">
              <w:t>Dariusz Zwolenkiewicz</w:t>
            </w:r>
          </w:p>
        </w:tc>
        <w:tc>
          <w:tcPr>
            <w:tcW w:w="3969" w:type="dxa"/>
          </w:tcPr>
          <w:p w:rsidR="006C43D9" w:rsidRPr="00270B81" w:rsidRDefault="006C43D9" w:rsidP="00DA33EB">
            <w:r w:rsidRPr="00270B81">
              <w:t>- Przedstawiciel KOWR OT Bydgoszcz</w:t>
            </w:r>
          </w:p>
        </w:tc>
      </w:tr>
      <w:tr w:rsidR="006C43D9" w:rsidRPr="0010431E" w:rsidTr="00DA33EB">
        <w:tc>
          <w:tcPr>
            <w:tcW w:w="2817" w:type="dxa"/>
          </w:tcPr>
          <w:p w:rsidR="006C43D9" w:rsidRPr="00EC2F13" w:rsidRDefault="006C43D9" w:rsidP="00DA33EB">
            <w:pPr>
              <w:rPr>
                <w:b/>
              </w:rPr>
            </w:pPr>
            <w:r w:rsidRPr="00EC2F13">
              <w:rPr>
                <w:b/>
              </w:rPr>
              <w:t>Członek</w:t>
            </w:r>
          </w:p>
        </w:tc>
        <w:tc>
          <w:tcPr>
            <w:tcW w:w="160" w:type="dxa"/>
          </w:tcPr>
          <w:p w:rsidR="006C43D9" w:rsidRPr="00270B81" w:rsidRDefault="006C43D9" w:rsidP="00DA33EB">
            <w:r w:rsidRPr="00270B81">
              <w:t>-</w:t>
            </w:r>
          </w:p>
        </w:tc>
        <w:tc>
          <w:tcPr>
            <w:tcW w:w="2835" w:type="dxa"/>
          </w:tcPr>
          <w:p w:rsidR="006C43D9" w:rsidRPr="00270B81" w:rsidRDefault="006C43D9" w:rsidP="00DA33EB">
            <w:r w:rsidRPr="00270B81">
              <w:t>Iwona Jankowska</w:t>
            </w:r>
          </w:p>
        </w:tc>
        <w:tc>
          <w:tcPr>
            <w:tcW w:w="3969" w:type="dxa"/>
          </w:tcPr>
          <w:p w:rsidR="006C43D9" w:rsidRPr="00270B81" w:rsidRDefault="006C43D9" w:rsidP="00DA33EB">
            <w:r w:rsidRPr="00270B81">
              <w:t>- Przedstawiciel KOWR OT Bydgoszcz</w:t>
            </w:r>
          </w:p>
        </w:tc>
      </w:tr>
      <w:tr w:rsidR="006C43D9" w:rsidRPr="0010431E" w:rsidTr="00DA33EB">
        <w:tc>
          <w:tcPr>
            <w:tcW w:w="2817" w:type="dxa"/>
          </w:tcPr>
          <w:p w:rsidR="006C43D9" w:rsidRPr="00EC2F13" w:rsidRDefault="006C43D9" w:rsidP="00DA33EB">
            <w:pPr>
              <w:rPr>
                <w:b/>
              </w:rPr>
            </w:pPr>
            <w:r w:rsidRPr="00EC2F13">
              <w:rPr>
                <w:b/>
              </w:rPr>
              <w:t>Członek</w:t>
            </w:r>
          </w:p>
        </w:tc>
        <w:tc>
          <w:tcPr>
            <w:tcW w:w="160" w:type="dxa"/>
          </w:tcPr>
          <w:p w:rsidR="006C43D9" w:rsidRPr="00270B81" w:rsidRDefault="006C43D9" w:rsidP="00DA33EB">
            <w:r w:rsidRPr="00270B81">
              <w:t>-</w:t>
            </w:r>
          </w:p>
        </w:tc>
        <w:tc>
          <w:tcPr>
            <w:tcW w:w="2835" w:type="dxa"/>
          </w:tcPr>
          <w:p w:rsidR="006C43D9" w:rsidRPr="00270B81" w:rsidRDefault="006C43D9" w:rsidP="00DA33EB">
            <w:r w:rsidRPr="00270B81">
              <w:t>Bartosz Misz</w:t>
            </w:r>
          </w:p>
        </w:tc>
        <w:tc>
          <w:tcPr>
            <w:tcW w:w="3969" w:type="dxa"/>
          </w:tcPr>
          <w:p w:rsidR="006C43D9" w:rsidRDefault="006C43D9" w:rsidP="00DA33EB">
            <w:r w:rsidRPr="00270B81">
              <w:t>- Przedstawiciel KOWR OT Bydgoszcz</w:t>
            </w:r>
          </w:p>
        </w:tc>
      </w:tr>
    </w:tbl>
    <w:p w:rsidR="006C43D9" w:rsidRDefault="006C43D9" w:rsidP="006C43D9">
      <w:pPr>
        <w:pStyle w:val="Tekstpodstawowywcity"/>
        <w:ind w:left="0" w:firstLine="0"/>
        <w:rPr>
          <w:rFonts w:ascii="Verdana" w:hAnsi="Verdana"/>
          <w:sz w:val="20"/>
          <w:szCs w:val="20"/>
        </w:rPr>
      </w:pPr>
    </w:p>
    <w:p w:rsidR="006C43D9" w:rsidRDefault="006C43D9" w:rsidP="006C43D9">
      <w:pPr>
        <w:pStyle w:val="Tekstpodstawowywcity"/>
        <w:ind w:left="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Dokonała </w:t>
      </w:r>
      <w:r w:rsidRPr="005C6AB1">
        <w:rPr>
          <w:rFonts w:ascii="Verdana" w:hAnsi="Verdana"/>
          <w:sz w:val="20"/>
          <w:szCs w:val="20"/>
        </w:rPr>
        <w:t>w składzie: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7"/>
        <w:gridCol w:w="160"/>
        <w:gridCol w:w="2835"/>
        <w:gridCol w:w="3969"/>
      </w:tblGrid>
      <w:tr w:rsidR="006C43D9" w:rsidRPr="007271D7" w:rsidTr="00DA33EB">
        <w:tc>
          <w:tcPr>
            <w:tcW w:w="2817" w:type="dxa"/>
          </w:tcPr>
          <w:p w:rsidR="006C43D9" w:rsidRPr="007271D7" w:rsidRDefault="006C43D9" w:rsidP="00DA33EB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7271D7">
              <w:rPr>
                <w:rFonts w:ascii="Verdana" w:hAnsi="Verdana"/>
                <w:b/>
                <w:sz w:val="20"/>
                <w:szCs w:val="20"/>
              </w:rPr>
              <w:t>Przewodniczący</w:t>
            </w:r>
          </w:p>
        </w:tc>
        <w:tc>
          <w:tcPr>
            <w:tcW w:w="160" w:type="dxa"/>
          </w:tcPr>
          <w:p w:rsidR="006C43D9" w:rsidRPr="007271D7" w:rsidRDefault="006C43D9" w:rsidP="00DA33EB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7271D7">
              <w:rPr>
                <w:rFonts w:ascii="Verdana" w:hAnsi="Verdana"/>
                <w:b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6C43D9" w:rsidRPr="00270B81" w:rsidRDefault="006C43D9" w:rsidP="00DA33EB">
            <w:r w:rsidRPr="00270B81">
              <w:t>Łukasz Proch</w:t>
            </w:r>
          </w:p>
        </w:tc>
        <w:tc>
          <w:tcPr>
            <w:tcW w:w="3969" w:type="dxa"/>
          </w:tcPr>
          <w:p w:rsidR="006C43D9" w:rsidRPr="007271D7" w:rsidRDefault="006C43D9" w:rsidP="00DA33E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271D7">
              <w:rPr>
                <w:rFonts w:ascii="Verdana" w:hAnsi="Verdana"/>
                <w:sz w:val="20"/>
                <w:szCs w:val="20"/>
              </w:rPr>
              <w:t>- Przedstawiciel KOWR OT Bydgoszcz</w:t>
            </w:r>
          </w:p>
        </w:tc>
      </w:tr>
      <w:tr w:rsidR="006C43D9" w:rsidRPr="007271D7" w:rsidTr="00DA33EB">
        <w:tc>
          <w:tcPr>
            <w:tcW w:w="2817" w:type="dxa"/>
          </w:tcPr>
          <w:p w:rsidR="006C43D9" w:rsidRPr="007271D7" w:rsidRDefault="006C43D9" w:rsidP="00DA33EB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Członek</w:t>
            </w:r>
          </w:p>
        </w:tc>
        <w:tc>
          <w:tcPr>
            <w:tcW w:w="160" w:type="dxa"/>
          </w:tcPr>
          <w:p w:rsidR="006C43D9" w:rsidRPr="007271D7" w:rsidRDefault="006C43D9" w:rsidP="00DA33EB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7271D7">
              <w:rPr>
                <w:rFonts w:ascii="Verdana" w:hAnsi="Verdana"/>
                <w:b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6C43D9" w:rsidRPr="00270B81" w:rsidRDefault="006C43D9" w:rsidP="00DA33EB">
            <w:r w:rsidRPr="00270B81">
              <w:t>Paulina Zachwieja</w:t>
            </w:r>
          </w:p>
        </w:tc>
        <w:tc>
          <w:tcPr>
            <w:tcW w:w="3969" w:type="dxa"/>
          </w:tcPr>
          <w:p w:rsidR="006C43D9" w:rsidRPr="007271D7" w:rsidRDefault="006C43D9" w:rsidP="00DA33E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271D7">
              <w:rPr>
                <w:rFonts w:ascii="Verdana" w:hAnsi="Verdana"/>
                <w:sz w:val="20"/>
                <w:szCs w:val="20"/>
              </w:rPr>
              <w:t>- Przedstawiciel KOWR OT Bydgoszcz</w:t>
            </w:r>
          </w:p>
        </w:tc>
      </w:tr>
      <w:tr w:rsidR="006C43D9" w:rsidRPr="007271D7" w:rsidTr="00DA33EB">
        <w:tc>
          <w:tcPr>
            <w:tcW w:w="2817" w:type="dxa"/>
          </w:tcPr>
          <w:p w:rsidR="006C43D9" w:rsidRPr="007271D7" w:rsidRDefault="006C43D9" w:rsidP="00DA33EB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7271D7">
              <w:rPr>
                <w:rFonts w:ascii="Verdana" w:hAnsi="Verdana"/>
                <w:b/>
                <w:sz w:val="20"/>
                <w:szCs w:val="20"/>
              </w:rPr>
              <w:t>Członek</w:t>
            </w:r>
          </w:p>
        </w:tc>
        <w:tc>
          <w:tcPr>
            <w:tcW w:w="160" w:type="dxa"/>
          </w:tcPr>
          <w:p w:rsidR="006C43D9" w:rsidRPr="007271D7" w:rsidRDefault="006C43D9" w:rsidP="00DA33EB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7271D7">
              <w:rPr>
                <w:rFonts w:ascii="Verdana" w:hAnsi="Verdana"/>
                <w:b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6C43D9" w:rsidRPr="00270B81" w:rsidRDefault="006C43D9" w:rsidP="00DA33EB">
            <w:r w:rsidRPr="00270B81">
              <w:t>Edyta Rychłowska</w:t>
            </w:r>
          </w:p>
        </w:tc>
        <w:tc>
          <w:tcPr>
            <w:tcW w:w="3969" w:type="dxa"/>
          </w:tcPr>
          <w:p w:rsidR="006C43D9" w:rsidRPr="007271D7" w:rsidRDefault="006C43D9" w:rsidP="00DA33E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271D7">
              <w:rPr>
                <w:rFonts w:ascii="Verdana" w:hAnsi="Verdana"/>
                <w:sz w:val="20"/>
                <w:szCs w:val="20"/>
              </w:rPr>
              <w:t>- Przedstawiciel KOWR OT Bydgoszcz</w:t>
            </w:r>
          </w:p>
        </w:tc>
      </w:tr>
    </w:tbl>
    <w:p w:rsidR="005834E1" w:rsidRDefault="005834E1" w:rsidP="007E226E">
      <w:pPr>
        <w:pStyle w:val="Tekstpodstawowywcity2"/>
        <w:spacing w:line="288" w:lineRule="auto"/>
        <w:ind w:left="0" w:right="72"/>
        <w:rPr>
          <w:rFonts w:ascii="Verdana" w:hAnsi="Verdana"/>
          <w:sz w:val="20"/>
          <w:szCs w:val="20"/>
        </w:rPr>
      </w:pPr>
    </w:p>
    <w:p w:rsidR="005834E1" w:rsidRPr="007E226E" w:rsidRDefault="005834E1" w:rsidP="007E226E">
      <w:pPr>
        <w:pStyle w:val="Tekstpodstawowywcity2"/>
        <w:ind w:left="0" w:right="72"/>
        <w:rPr>
          <w:rFonts w:ascii="Verdana" w:hAnsi="Verdana"/>
          <w:b/>
          <w:sz w:val="20"/>
          <w:szCs w:val="20"/>
        </w:rPr>
      </w:pPr>
      <w:r w:rsidRPr="005C6AB1">
        <w:rPr>
          <w:rFonts w:ascii="Verdana" w:hAnsi="Verdana"/>
          <w:sz w:val="20"/>
          <w:szCs w:val="20"/>
        </w:rPr>
        <w:t xml:space="preserve">w dniu </w:t>
      </w:r>
      <w:r w:rsidR="006C43D9">
        <w:rPr>
          <w:rFonts w:ascii="Verdana" w:hAnsi="Verdana"/>
          <w:noProof/>
          <w:sz w:val="20"/>
          <w:szCs w:val="20"/>
          <w:effect w:val="antsRed"/>
        </w:rPr>
        <w:t>01</w:t>
      </w:r>
      <w:r>
        <w:rPr>
          <w:rFonts w:ascii="Verdana" w:hAnsi="Verdana"/>
          <w:noProof/>
          <w:sz w:val="20"/>
          <w:szCs w:val="20"/>
          <w:effect w:val="antsRed"/>
        </w:rPr>
        <w:t>-</w:t>
      </w:r>
      <w:r w:rsidR="006C43D9">
        <w:rPr>
          <w:rFonts w:ascii="Verdana" w:hAnsi="Verdana"/>
          <w:noProof/>
          <w:sz w:val="20"/>
          <w:szCs w:val="20"/>
          <w:effect w:val="antsRed"/>
        </w:rPr>
        <w:t>02</w:t>
      </w:r>
      <w:r>
        <w:rPr>
          <w:rFonts w:ascii="Verdana" w:hAnsi="Verdana"/>
          <w:noProof/>
          <w:sz w:val="20"/>
          <w:szCs w:val="20"/>
          <w:effect w:val="antsRed"/>
        </w:rPr>
        <w:t>-</w:t>
      </w:r>
      <w:r w:rsidR="006C43D9">
        <w:rPr>
          <w:rFonts w:ascii="Verdana" w:hAnsi="Verdana"/>
          <w:noProof/>
          <w:sz w:val="20"/>
          <w:szCs w:val="20"/>
          <w:effect w:val="antsRed"/>
        </w:rPr>
        <w:t xml:space="preserve">2024 </w:t>
      </w:r>
      <w:r w:rsidRPr="005C6AB1">
        <w:rPr>
          <w:rFonts w:ascii="Verdana" w:hAnsi="Verdana"/>
          <w:sz w:val="20"/>
          <w:szCs w:val="20"/>
        </w:rPr>
        <w:t xml:space="preserve">roku o godz. </w:t>
      </w:r>
      <w:r w:rsidR="004E568F">
        <w:rPr>
          <w:rFonts w:ascii="Verdana" w:hAnsi="Verdana"/>
          <w:noProof/>
          <w:sz w:val="20"/>
          <w:szCs w:val="20"/>
          <w:effect w:val="antsRed"/>
        </w:rPr>
        <w:t>9</w:t>
      </w:r>
      <w:r w:rsidRPr="002C1A05">
        <w:rPr>
          <w:rFonts w:ascii="Verdana" w:hAnsi="Verdana"/>
          <w:noProof/>
          <w:sz w:val="20"/>
          <w:szCs w:val="20"/>
          <w:effect w:val="antsRed"/>
        </w:rPr>
        <w:t>:00</w:t>
      </w:r>
      <w:r w:rsidRPr="005C6AB1">
        <w:rPr>
          <w:rFonts w:ascii="Verdana" w:hAnsi="Verdana"/>
          <w:sz w:val="20"/>
          <w:szCs w:val="20"/>
        </w:rPr>
        <w:t xml:space="preserve"> sprawdzenia złożonych dokumentów potwierdzających </w:t>
      </w:r>
      <w:r>
        <w:rPr>
          <w:rFonts w:ascii="Verdana" w:hAnsi="Verdana"/>
          <w:sz w:val="20"/>
          <w:szCs w:val="20"/>
        </w:rPr>
        <w:t xml:space="preserve">spełnienie warunków do uczestnictwa w przetargu ustnym ograniczonym dla </w:t>
      </w:r>
      <w:r>
        <w:rPr>
          <w:rFonts w:ascii="Verdana" w:hAnsi="Verdana"/>
          <w:spacing w:val="-3"/>
          <w:sz w:val="20"/>
          <w:szCs w:val="20"/>
        </w:rPr>
        <w:t>rolników indywidualnych, w rozumieniu przepisów ustawy o kształtowaniu ustroju rolnego, jeżeli mają oni miejsce zamieszkania w gminie, w której położona jest nieruchomość wystawiana do przetargu lub w gminie graniczącej z tą gminą.</w:t>
      </w:r>
    </w:p>
    <w:p w:rsidR="005834E1" w:rsidRDefault="005834E1" w:rsidP="007E226E">
      <w:pPr>
        <w:pStyle w:val="Tekstpodstawowy"/>
        <w:rPr>
          <w:rFonts w:ascii="Verdana" w:hAnsi="Verdana"/>
          <w:sz w:val="20"/>
          <w:szCs w:val="20"/>
        </w:rPr>
      </w:pPr>
    </w:p>
    <w:p w:rsidR="005834E1" w:rsidRDefault="005834E1" w:rsidP="006C43D9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/>
        <w:spacing w:line="300" w:lineRule="auto"/>
        <w:jc w:val="center"/>
        <w:rPr>
          <w:rFonts w:ascii="Verdana" w:hAnsi="Verdana"/>
          <w:sz w:val="20"/>
          <w:szCs w:val="20"/>
        </w:rPr>
      </w:pPr>
      <w:r w:rsidRPr="006A6C7A">
        <w:rPr>
          <w:rFonts w:ascii="Verdana" w:hAnsi="Verdana"/>
          <w:sz w:val="20"/>
          <w:szCs w:val="20"/>
        </w:rPr>
        <w:t xml:space="preserve">Lista osób </w:t>
      </w:r>
      <w:r>
        <w:rPr>
          <w:rFonts w:ascii="Verdana" w:hAnsi="Verdana"/>
          <w:sz w:val="20"/>
          <w:szCs w:val="20"/>
        </w:rPr>
        <w:t xml:space="preserve">ostatecznie </w:t>
      </w:r>
      <w:r w:rsidRPr="006A6C7A">
        <w:rPr>
          <w:rFonts w:ascii="Verdana" w:hAnsi="Verdana"/>
          <w:sz w:val="20"/>
          <w:szCs w:val="20"/>
        </w:rPr>
        <w:t>zakwalifikowanych</w:t>
      </w:r>
      <w:r w:rsidRPr="00DC0FC5">
        <w:rPr>
          <w:rFonts w:ascii="Verdana" w:hAnsi="Verdana"/>
          <w:sz w:val="20"/>
          <w:szCs w:val="20"/>
        </w:rPr>
        <w:t xml:space="preserve"> </w:t>
      </w:r>
    </w:p>
    <w:p w:rsidR="005834E1" w:rsidRPr="006C59C4" w:rsidRDefault="005834E1" w:rsidP="00EB3C5F">
      <w:pPr>
        <w:pStyle w:val="Tekstpodstawowy"/>
        <w:rPr>
          <w:rFonts w:ascii="Verdana" w:hAnsi="Verdana"/>
          <w:b w:val="0"/>
          <w:sz w:val="20"/>
          <w:szCs w:val="20"/>
        </w:rPr>
      </w:pPr>
      <w:r w:rsidRPr="00EB6C3A">
        <w:rPr>
          <w:rFonts w:ascii="Verdana" w:hAnsi="Verdana"/>
          <w:b w:val="0"/>
          <w:sz w:val="20"/>
          <w:szCs w:val="20"/>
        </w:rPr>
        <w:t>Komisja stwie</w:t>
      </w:r>
      <w:r>
        <w:rPr>
          <w:rFonts w:ascii="Verdana" w:hAnsi="Verdana"/>
          <w:b w:val="0"/>
          <w:sz w:val="20"/>
          <w:szCs w:val="20"/>
        </w:rPr>
        <w:t>rdza, że zgodnie z ogłoszeniem</w:t>
      </w:r>
      <w:r w:rsidRPr="00EB3C5F">
        <w:rPr>
          <w:rFonts w:ascii="Verdana" w:hAnsi="Verdana"/>
          <w:b w:val="0"/>
          <w:sz w:val="20"/>
          <w:szCs w:val="20"/>
        </w:rPr>
        <w:t xml:space="preserve"> o przetargu</w:t>
      </w:r>
      <w:r w:rsidRPr="007E226E">
        <w:rPr>
          <w:rFonts w:ascii="Verdana" w:hAnsi="Verdana"/>
          <w:sz w:val="20"/>
          <w:szCs w:val="20"/>
        </w:rPr>
        <w:t xml:space="preserve"> </w:t>
      </w:r>
      <w:r w:rsidRPr="007E226E">
        <w:rPr>
          <w:rFonts w:ascii="Verdana" w:hAnsi="Verdana"/>
          <w:sz w:val="20"/>
          <w:szCs w:val="20"/>
          <w:effect w:val="antsRed"/>
        </w:rPr>
        <w:t xml:space="preserve">w terminie do dnia </w:t>
      </w:r>
      <w:r w:rsidR="006C43D9">
        <w:rPr>
          <w:rFonts w:ascii="Verdana" w:hAnsi="Verdana"/>
          <w:noProof/>
          <w:sz w:val="20"/>
          <w:szCs w:val="20"/>
          <w:effect w:val="antsRed"/>
        </w:rPr>
        <w:t>31</w:t>
      </w:r>
      <w:r>
        <w:rPr>
          <w:rFonts w:ascii="Verdana" w:hAnsi="Verdana"/>
          <w:noProof/>
          <w:sz w:val="20"/>
          <w:szCs w:val="20"/>
          <w:effect w:val="antsRed"/>
        </w:rPr>
        <w:t>-</w:t>
      </w:r>
      <w:r w:rsidR="006C43D9">
        <w:rPr>
          <w:rFonts w:ascii="Verdana" w:hAnsi="Verdana"/>
          <w:noProof/>
          <w:sz w:val="20"/>
          <w:szCs w:val="20"/>
          <w:effect w:val="antsRed"/>
        </w:rPr>
        <w:t>01</w:t>
      </w:r>
      <w:r>
        <w:rPr>
          <w:rFonts w:ascii="Verdana" w:hAnsi="Verdana"/>
          <w:noProof/>
          <w:sz w:val="20"/>
          <w:szCs w:val="20"/>
          <w:effect w:val="antsRed"/>
        </w:rPr>
        <w:t>-</w:t>
      </w:r>
      <w:r w:rsidR="006C43D9">
        <w:rPr>
          <w:rFonts w:ascii="Verdana" w:hAnsi="Verdana"/>
          <w:noProof/>
          <w:sz w:val="20"/>
          <w:szCs w:val="20"/>
          <w:effect w:val="antsRed"/>
        </w:rPr>
        <w:t xml:space="preserve">2024 </w:t>
      </w:r>
      <w:r w:rsidRPr="007E226E">
        <w:rPr>
          <w:rFonts w:ascii="Verdana" w:hAnsi="Verdana"/>
          <w:sz w:val="20"/>
          <w:szCs w:val="20"/>
          <w:effect w:val="antsRed"/>
        </w:rPr>
        <w:t>roku</w:t>
      </w:r>
      <w:r w:rsidRPr="007E226E">
        <w:rPr>
          <w:rFonts w:ascii="Verdana" w:hAnsi="Verdana"/>
          <w:sz w:val="20"/>
          <w:szCs w:val="20"/>
        </w:rPr>
        <w:t xml:space="preserve"> </w:t>
      </w:r>
      <w:r w:rsidRPr="00EB6C3A">
        <w:rPr>
          <w:rFonts w:ascii="Verdana" w:hAnsi="Verdana"/>
          <w:b w:val="0"/>
          <w:sz w:val="20"/>
          <w:szCs w:val="20"/>
        </w:rPr>
        <w:t xml:space="preserve">do godziny </w:t>
      </w:r>
      <w:r w:rsidRPr="00E72D8B">
        <w:rPr>
          <w:rFonts w:ascii="Verdana" w:hAnsi="Verdana"/>
          <w:sz w:val="20"/>
          <w:szCs w:val="20"/>
        </w:rPr>
        <w:t>15</w:t>
      </w:r>
      <w:r w:rsidRPr="00E72D8B">
        <w:rPr>
          <w:rFonts w:ascii="Verdana" w:hAnsi="Verdana"/>
          <w:sz w:val="20"/>
          <w:szCs w:val="20"/>
          <w:vertAlign w:val="superscript"/>
        </w:rPr>
        <w:t>00</w:t>
      </w:r>
      <w:r w:rsidRPr="00EB6C3A">
        <w:rPr>
          <w:rFonts w:ascii="Verdana" w:hAnsi="Verdana"/>
          <w:b w:val="0"/>
          <w:sz w:val="20"/>
          <w:szCs w:val="20"/>
          <w:vertAlign w:val="superscript"/>
        </w:rPr>
        <w:t xml:space="preserve"> </w:t>
      </w:r>
      <w:r w:rsidRPr="00EB6C3A">
        <w:rPr>
          <w:rFonts w:ascii="Verdana" w:hAnsi="Verdana"/>
          <w:b w:val="0"/>
          <w:sz w:val="20"/>
          <w:szCs w:val="20"/>
        </w:rPr>
        <w:t xml:space="preserve">w miejscu wskazanym </w:t>
      </w:r>
      <w:r w:rsidRPr="006C59C4">
        <w:rPr>
          <w:rFonts w:ascii="Verdana" w:hAnsi="Verdana"/>
          <w:b w:val="0"/>
          <w:sz w:val="20"/>
          <w:szCs w:val="20"/>
        </w:rPr>
        <w:t xml:space="preserve">przez organizatora przetargu </w:t>
      </w:r>
      <w:r w:rsidRPr="006C59C4">
        <w:rPr>
          <w:rFonts w:ascii="Verdana" w:hAnsi="Verdana"/>
          <w:sz w:val="20"/>
          <w:szCs w:val="20"/>
        </w:rPr>
        <w:t>kompletne dokumenty</w:t>
      </w:r>
      <w:r w:rsidRPr="006C59C4">
        <w:rPr>
          <w:rFonts w:ascii="Verdana" w:hAnsi="Verdana"/>
          <w:b w:val="0"/>
          <w:sz w:val="20"/>
          <w:szCs w:val="20"/>
        </w:rPr>
        <w:t xml:space="preserve"> zgodne z ogłoszeniem</w:t>
      </w:r>
      <w:r w:rsidRPr="006C59C4">
        <w:rPr>
          <w:rFonts w:ascii="Verdana" w:hAnsi="Verdana" w:cs="Arial"/>
          <w:b w:val="0"/>
          <w:sz w:val="20"/>
          <w:szCs w:val="20"/>
        </w:rPr>
        <w:t xml:space="preserve">, </w:t>
      </w:r>
      <w:r w:rsidRPr="006C59C4">
        <w:rPr>
          <w:rFonts w:ascii="Verdana" w:hAnsi="Verdana"/>
          <w:b w:val="0"/>
          <w:sz w:val="20"/>
          <w:szCs w:val="20"/>
        </w:rPr>
        <w:t>złożył</w:t>
      </w:r>
      <w:r>
        <w:rPr>
          <w:rFonts w:ascii="Verdana" w:hAnsi="Verdana"/>
          <w:b w:val="0"/>
          <w:sz w:val="20"/>
          <w:szCs w:val="20"/>
        </w:rPr>
        <w:t>y</w:t>
      </w:r>
      <w:r w:rsidRPr="006C59C4">
        <w:rPr>
          <w:rFonts w:ascii="Verdana" w:hAnsi="Verdana"/>
          <w:b w:val="0"/>
          <w:sz w:val="20"/>
          <w:szCs w:val="20"/>
        </w:rPr>
        <w:t xml:space="preserve"> niżej wymienione osoby:</w:t>
      </w:r>
    </w:p>
    <w:p w:rsidR="005834E1" w:rsidRPr="006C59C4" w:rsidRDefault="005834E1" w:rsidP="00EB3C5F">
      <w:pPr>
        <w:pStyle w:val="Tekstpodstawowy"/>
        <w:rPr>
          <w:rFonts w:ascii="Verdana" w:hAnsi="Verdana"/>
          <w:b w:val="0"/>
          <w:sz w:val="20"/>
          <w:szCs w:val="20"/>
        </w:rPr>
      </w:pPr>
    </w:p>
    <w:p w:rsidR="005D2FE5" w:rsidRPr="006C43D9" w:rsidRDefault="006C43D9" w:rsidP="00EB3C5F">
      <w:pPr>
        <w:numPr>
          <w:ilvl w:val="0"/>
          <w:numId w:val="3"/>
        </w:numPr>
        <w:rPr>
          <w:rFonts w:ascii="Verdana" w:hAnsi="Verdana"/>
          <w:b/>
          <w:sz w:val="20"/>
          <w:szCs w:val="20"/>
        </w:rPr>
      </w:pPr>
      <w:r w:rsidRPr="006C43D9">
        <w:rPr>
          <w:rFonts w:ascii="Verdana" w:hAnsi="Verdana"/>
          <w:b/>
          <w:sz w:val="20"/>
          <w:szCs w:val="20"/>
        </w:rPr>
        <w:t>Magdalena Kubicka</w:t>
      </w:r>
    </w:p>
    <w:p w:rsidR="005834E1" w:rsidRDefault="005834E1" w:rsidP="00A62593">
      <w:pPr>
        <w:pStyle w:val="Tekstpodstawowy"/>
        <w:rPr>
          <w:rFonts w:ascii="Verdana" w:hAnsi="Verdana"/>
          <w:b w:val="0"/>
          <w:sz w:val="20"/>
          <w:szCs w:val="20"/>
        </w:rPr>
      </w:pPr>
    </w:p>
    <w:p w:rsidR="005834E1" w:rsidRDefault="005834E1" w:rsidP="0026046C">
      <w:pPr>
        <w:pStyle w:val="Tekstpodstawowy"/>
        <w:ind w:firstLine="708"/>
        <w:rPr>
          <w:rFonts w:ascii="Verdana" w:hAnsi="Verdana"/>
          <w:b w:val="0"/>
          <w:bCs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 xml:space="preserve">Komisja przypomina osobom zakwalifikowanym do udziału w przetargu, że </w:t>
      </w:r>
      <w:r>
        <w:rPr>
          <w:rFonts w:ascii="Verdana" w:hAnsi="Verdana"/>
          <w:sz w:val="20"/>
          <w:szCs w:val="20"/>
        </w:rPr>
        <w:t>warunkiem wzięcia udziału w przetargu jest wpłacenie wadium</w:t>
      </w:r>
      <w:r>
        <w:rPr>
          <w:rFonts w:ascii="Verdana" w:hAnsi="Verdana"/>
          <w:b w:val="0"/>
          <w:sz w:val="20"/>
          <w:szCs w:val="20"/>
        </w:rPr>
        <w:t xml:space="preserve"> w wymaganej wysokości na rachunek KOWR OT w Bydgoszczy - </w:t>
      </w:r>
      <w:r>
        <w:rPr>
          <w:rFonts w:ascii="Verdana" w:hAnsi="Verdana" w:cs="Arial"/>
          <w:b w:val="0"/>
          <w:noProof/>
          <w:sz w:val="20"/>
          <w:szCs w:val="20"/>
        </w:rPr>
        <w:t xml:space="preserve">konto Bank Gospodarki Krajowej Oddział w Toruniu - </w:t>
      </w:r>
      <w:r w:rsidR="003D3D0C">
        <w:rPr>
          <w:rFonts w:ascii="Verdana" w:hAnsi="Verdana" w:cs="Arial"/>
          <w:b w:val="0"/>
          <w:noProof/>
          <w:sz w:val="20"/>
          <w:szCs w:val="20"/>
        </w:rPr>
        <w:t xml:space="preserve">               </w:t>
      </w:r>
      <w:r>
        <w:rPr>
          <w:rFonts w:ascii="Verdana" w:hAnsi="Verdana" w:cs="Arial"/>
          <w:b w:val="0"/>
          <w:noProof/>
          <w:sz w:val="20"/>
          <w:szCs w:val="20"/>
        </w:rPr>
        <w:t xml:space="preserve">nr rachunku </w:t>
      </w:r>
      <w:r>
        <w:rPr>
          <w:rFonts w:ascii="Verdana" w:hAnsi="Verdana" w:cs="Arial"/>
          <w:noProof/>
          <w:sz w:val="20"/>
          <w:szCs w:val="20"/>
        </w:rPr>
        <w:t>94 1130 1075 0002 6130 9720 0002</w:t>
      </w:r>
      <w:r>
        <w:rPr>
          <w:rFonts w:ascii="Verdana" w:hAnsi="Verdana" w:cs="Arial"/>
          <w:b w:val="0"/>
          <w:noProof/>
          <w:sz w:val="20"/>
          <w:szCs w:val="20"/>
        </w:rPr>
        <w:t xml:space="preserve">. </w:t>
      </w:r>
      <w:r>
        <w:rPr>
          <w:rFonts w:ascii="Verdana" w:hAnsi="Verdana"/>
          <w:b w:val="0"/>
          <w:sz w:val="20"/>
          <w:szCs w:val="20"/>
        </w:rPr>
        <w:t xml:space="preserve">Zastrzega się, że warunek wniesienia wadium będzie spełniony wówczas, jeżeli środki pieniężne znajdą się na rachunku bankowym najpóźniej do końca dnia </w:t>
      </w:r>
      <w:r>
        <w:rPr>
          <w:rFonts w:ascii="Verdana" w:hAnsi="Verdana"/>
          <w:b w:val="0"/>
          <w:sz w:val="20"/>
          <w:szCs w:val="20"/>
          <w:effect w:val="antsRed"/>
        </w:rPr>
        <w:t xml:space="preserve">poprzedzającego termin przetargu, tj. </w:t>
      </w:r>
      <w:r w:rsidR="006C43D9">
        <w:rPr>
          <w:rFonts w:ascii="Verdana" w:hAnsi="Verdana"/>
          <w:b w:val="0"/>
          <w:noProof/>
          <w:sz w:val="20"/>
          <w:szCs w:val="20"/>
          <w:effect w:val="antsRed"/>
        </w:rPr>
        <w:t>28</w:t>
      </w:r>
      <w:r>
        <w:rPr>
          <w:rFonts w:ascii="Verdana" w:hAnsi="Verdana"/>
          <w:b w:val="0"/>
          <w:noProof/>
          <w:sz w:val="20"/>
          <w:szCs w:val="20"/>
          <w:effect w:val="antsRed"/>
        </w:rPr>
        <w:t>-</w:t>
      </w:r>
      <w:r w:rsidR="006C43D9">
        <w:rPr>
          <w:rFonts w:ascii="Verdana" w:hAnsi="Verdana"/>
          <w:b w:val="0"/>
          <w:noProof/>
          <w:sz w:val="20"/>
          <w:szCs w:val="20"/>
          <w:effect w:val="antsRed"/>
        </w:rPr>
        <w:t>02</w:t>
      </w:r>
      <w:r>
        <w:rPr>
          <w:rFonts w:ascii="Verdana" w:hAnsi="Verdana"/>
          <w:b w:val="0"/>
          <w:noProof/>
          <w:sz w:val="20"/>
          <w:szCs w:val="20"/>
          <w:effect w:val="antsRed"/>
        </w:rPr>
        <w:t>-</w:t>
      </w:r>
      <w:r w:rsidR="006C43D9">
        <w:rPr>
          <w:rFonts w:ascii="Verdana" w:hAnsi="Verdana"/>
          <w:b w:val="0"/>
          <w:noProof/>
          <w:sz w:val="20"/>
          <w:szCs w:val="20"/>
          <w:effect w:val="antsRed"/>
        </w:rPr>
        <w:t xml:space="preserve">2024 </w:t>
      </w:r>
      <w:r>
        <w:rPr>
          <w:rFonts w:ascii="Verdana" w:hAnsi="Verdana"/>
          <w:b w:val="0"/>
          <w:sz w:val="20"/>
          <w:szCs w:val="20"/>
          <w:effect w:val="antsRed"/>
        </w:rPr>
        <w:t>roku.</w:t>
      </w:r>
      <w:r>
        <w:rPr>
          <w:rFonts w:ascii="Verdana" w:hAnsi="Verdana"/>
          <w:b w:val="0"/>
          <w:sz w:val="20"/>
          <w:szCs w:val="20"/>
        </w:rPr>
        <w:t xml:space="preserve"> </w:t>
      </w:r>
    </w:p>
    <w:p w:rsidR="005834E1" w:rsidRDefault="005834E1" w:rsidP="00EB3C5F">
      <w:pPr>
        <w:pStyle w:val="Tekstpodstawowy"/>
        <w:ind w:firstLine="708"/>
        <w:rPr>
          <w:rFonts w:ascii="Verdana" w:hAnsi="Verdana"/>
          <w:b w:val="0"/>
          <w:bCs w:val="0"/>
          <w:sz w:val="20"/>
          <w:szCs w:val="20"/>
        </w:rPr>
      </w:pPr>
    </w:p>
    <w:p w:rsidR="005834E1" w:rsidRDefault="005834E1" w:rsidP="00EB3C5F">
      <w:pPr>
        <w:pStyle w:val="Tekstpodstawowy"/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t xml:space="preserve">Potwierdzenie wpłaty wadium należy okazać Komisji Przetargowej w dniu przetargu. </w:t>
      </w:r>
    </w:p>
    <w:p w:rsidR="005834E1" w:rsidRPr="005F2E8F" w:rsidRDefault="005834E1" w:rsidP="00EB3C5F">
      <w:pPr>
        <w:pStyle w:val="Tekstpodstawowy"/>
        <w:rPr>
          <w:rFonts w:ascii="Verdana" w:hAnsi="Verdana" w:cs="Arial"/>
          <w:sz w:val="20"/>
          <w:u w:val="single"/>
        </w:rPr>
      </w:pPr>
      <w:r>
        <w:rPr>
          <w:rFonts w:ascii="Verdana" w:hAnsi="Verdana" w:cs="Arial"/>
          <w:sz w:val="20"/>
        </w:rPr>
        <w:t>Uwaga!!!</w:t>
      </w:r>
      <w:r w:rsidRPr="005F2E8F">
        <w:rPr>
          <w:rFonts w:ascii="Verdana" w:hAnsi="Verdana" w:cs="Arial"/>
          <w:sz w:val="20"/>
        </w:rPr>
        <w:t xml:space="preserve"> </w:t>
      </w:r>
      <w:r w:rsidRPr="005F2E8F">
        <w:rPr>
          <w:rFonts w:ascii="Verdana" w:hAnsi="Verdana" w:cs="Arial"/>
          <w:sz w:val="20"/>
          <w:u w:val="single"/>
        </w:rPr>
        <w:t>Na dowodzie wpłaty wadium należy podać imię i nazwisko oferenta, nazwę nieruchomości i numery działek.</w:t>
      </w:r>
    </w:p>
    <w:p w:rsidR="005834E1" w:rsidRDefault="005834E1" w:rsidP="00EB3C5F">
      <w:pPr>
        <w:pStyle w:val="Tekstpodstawowy"/>
        <w:rPr>
          <w:rFonts w:ascii="Verdana" w:hAnsi="Verdana" w:cs="Arial"/>
          <w:b w:val="0"/>
          <w:sz w:val="20"/>
          <w:u w:val="single"/>
        </w:rPr>
      </w:pPr>
    </w:p>
    <w:p w:rsidR="005834E1" w:rsidRPr="00A62593" w:rsidRDefault="005834E1" w:rsidP="007E226E">
      <w:pPr>
        <w:pStyle w:val="Tekstpodstawowywcity2"/>
        <w:spacing w:line="276" w:lineRule="auto"/>
        <w:ind w:left="0" w:right="-54"/>
        <w:rPr>
          <w:rFonts w:ascii="Verdana" w:hAnsi="Verdana"/>
          <w:b/>
          <w:sz w:val="20"/>
          <w:szCs w:val="20"/>
          <w:u w:val="single"/>
        </w:rPr>
      </w:pPr>
      <w:r w:rsidRPr="00A62593">
        <w:rPr>
          <w:rFonts w:ascii="Verdana" w:hAnsi="Verdana"/>
          <w:b/>
          <w:sz w:val="20"/>
          <w:szCs w:val="20"/>
          <w:u w:val="single"/>
        </w:rPr>
        <w:t>Lista osób zakwalifikowanych jest ostateczna.</w:t>
      </w:r>
    </w:p>
    <w:p w:rsidR="005834E1" w:rsidRDefault="005834E1" w:rsidP="00CF2E52">
      <w:pPr>
        <w:pStyle w:val="Tekstpodstawowywcity2"/>
        <w:spacing w:line="276" w:lineRule="auto"/>
        <w:ind w:left="0" w:right="-5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Lubostroń</w:t>
      </w:r>
      <w:r w:rsidRPr="002C5C61">
        <w:rPr>
          <w:rFonts w:ascii="Verdana" w:hAnsi="Verdana"/>
          <w:sz w:val="20"/>
          <w:szCs w:val="20"/>
        </w:rPr>
        <w:t xml:space="preserve">, dnia </w:t>
      </w:r>
      <w:r w:rsidR="00A90DA0">
        <w:rPr>
          <w:rFonts w:ascii="Verdana" w:hAnsi="Verdana"/>
          <w:noProof/>
          <w:sz w:val="20"/>
          <w:szCs w:val="20"/>
        </w:rPr>
        <w:t>02</w:t>
      </w:r>
      <w:r>
        <w:rPr>
          <w:rFonts w:ascii="Verdana" w:hAnsi="Verdana"/>
          <w:noProof/>
          <w:sz w:val="20"/>
          <w:szCs w:val="20"/>
        </w:rPr>
        <w:t>-</w:t>
      </w:r>
      <w:r w:rsidR="006C43D9">
        <w:rPr>
          <w:rFonts w:ascii="Verdana" w:hAnsi="Verdana"/>
          <w:noProof/>
          <w:sz w:val="20"/>
          <w:szCs w:val="20"/>
        </w:rPr>
        <w:t>02</w:t>
      </w:r>
      <w:r>
        <w:rPr>
          <w:rFonts w:ascii="Verdana" w:hAnsi="Verdana"/>
          <w:noProof/>
          <w:sz w:val="20"/>
          <w:szCs w:val="20"/>
        </w:rPr>
        <w:t>-</w:t>
      </w:r>
      <w:r w:rsidR="006C43D9">
        <w:rPr>
          <w:rFonts w:ascii="Verdana" w:hAnsi="Verdana"/>
          <w:noProof/>
          <w:sz w:val="20"/>
          <w:szCs w:val="20"/>
        </w:rPr>
        <w:t xml:space="preserve">2024 </w:t>
      </w:r>
      <w:r w:rsidRPr="002C5C61">
        <w:rPr>
          <w:rFonts w:ascii="Verdana" w:hAnsi="Verdana"/>
          <w:sz w:val="20"/>
          <w:szCs w:val="20"/>
        </w:rPr>
        <w:t>r.</w:t>
      </w:r>
      <w:r w:rsidRPr="002C5C61">
        <w:rPr>
          <w:rFonts w:ascii="Verdana" w:hAnsi="Verdana"/>
          <w:sz w:val="20"/>
          <w:szCs w:val="20"/>
        </w:rPr>
        <w:tab/>
      </w:r>
    </w:p>
    <w:p w:rsidR="005834E1" w:rsidRDefault="005834E1" w:rsidP="00D347D3">
      <w:pPr>
        <w:pStyle w:val="Tekstpodstawowywcity2"/>
        <w:spacing w:line="276" w:lineRule="auto"/>
        <w:ind w:left="4248" w:right="-54" w:firstLine="708"/>
        <w:jc w:val="right"/>
        <w:rPr>
          <w:rFonts w:ascii="Verdana" w:hAnsi="Verdana"/>
          <w:sz w:val="20"/>
          <w:szCs w:val="20"/>
        </w:rPr>
        <w:sectPr w:rsidR="005834E1" w:rsidSect="005834E1">
          <w:headerReference w:type="even" r:id="rId9"/>
          <w:headerReference w:type="default" r:id="rId10"/>
          <w:footerReference w:type="default" r:id="rId11"/>
          <w:footerReference w:type="first" r:id="rId12"/>
          <w:pgSz w:w="11906" w:h="16838"/>
          <w:pgMar w:top="284" w:right="1134" w:bottom="284" w:left="1134" w:header="709" w:footer="709" w:gutter="0"/>
          <w:pgNumType w:start="1"/>
          <w:cols w:space="708"/>
          <w:titlePg/>
          <w:docGrid w:linePitch="360"/>
        </w:sectPr>
      </w:pPr>
      <w:r w:rsidRPr="002C5C61">
        <w:rPr>
          <w:rFonts w:ascii="Verdana" w:hAnsi="Verdana"/>
          <w:sz w:val="20"/>
          <w:szCs w:val="20"/>
        </w:rPr>
        <w:t>Przewodniczący Komisji Przetargowej</w:t>
      </w:r>
    </w:p>
    <w:p w:rsidR="005834E1" w:rsidRPr="004A2D44" w:rsidRDefault="005834E1" w:rsidP="004E568F">
      <w:pPr>
        <w:pStyle w:val="Tekstpodstawowywcity2"/>
        <w:spacing w:line="276" w:lineRule="auto"/>
        <w:ind w:left="4248" w:right="-54" w:firstLine="708"/>
        <w:jc w:val="right"/>
        <w:rPr>
          <w:rFonts w:ascii="Verdana" w:hAnsi="Verdana"/>
          <w:sz w:val="20"/>
          <w:szCs w:val="20"/>
        </w:rPr>
      </w:pPr>
    </w:p>
    <w:sectPr w:rsidR="005834E1" w:rsidRPr="004A2D44" w:rsidSect="005834E1">
      <w:headerReference w:type="even" r:id="rId13"/>
      <w:headerReference w:type="default" r:id="rId14"/>
      <w:footerReference w:type="default" r:id="rId15"/>
      <w:footerReference w:type="first" r:id="rId16"/>
      <w:type w:val="continuous"/>
      <w:pgSz w:w="11906" w:h="16838"/>
      <w:pgMar w:top="284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43F" w:rsidRDefault="000F643F">
      <w:r>
        <w:separator/>
      </w:r>
    </w:p>
  </w:endnote>
  <w:endnote w:type="continuationSeparator" w:id="0">
    <w:p w:rsidR="000F643F" w:rsidRDefault="000F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4E1" w:rsidRDefault="005834E1">
    <w:pPr>
      <w:pStyle w:val="Stopka"/>
      <w:jc w:val="right"/>
      <w:rPr>
        <w:rFonts w:ascii="Verdana" w:hAnsi="Verdana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4E1" w:rsidRDefault="005834E1">
    <w:pPr>
      <w:pStyle w:val="Stopka"/>
      <w:jc w:val="right"/>
      <w:rPr>
        <w:rFonts w:ascii="Verdana" w:hAnsi="Verdana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DEA" w:rsidRDefault="00966DEA">
    <w:pPr>
      <w:pStyle w:val="Stopka"/>
      <w:jc w:val="right"/>
      <w:rPr>
        <w:rFonts w:ascii="Verdana" w:hAnsi="Verdana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DEA" w:rsidRDefault="00966DEA">
    <w:pPr>
      <w:pStyle w:val="Stopka"/>
      <w:jc w:val="righ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43F" w:rsidRDefault="000F643F">
      <w:r>
        <w:separator/>
      </w:r>
    </w:p>
  </w:footnote>
  <w:footnote w:type="continuationSeparator" w:id="0">
    <w:p w:rsidR="000F643F" w:rsidRDefault="000F64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4E1" w:rsidRDefault="005834E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5834E1" w:rsidRDefault="005834E1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4E1" w:rsidRDefault="005834E1">
    <w:pPr>
      <w:pStyle w:val="Nagwek"/>
      <w:framePr w:wrap="around" w:vAnchor="text" w:hAnchor="margin" w:xAlign="right" w:y="1"/>
      <w:rPr>
        <w:rStyle w:val="Numerstrony"/>
      </w:rPr>
    </w:pPr>
  </w:p>
  <w:p w:rsidR="005834E1" w:rsidRDefault="005834E1">
    <w:pPr>
      <w:pStyle w:val="Nagwek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DEA" w:rsidRDefault="00966DE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24F1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66DEA" w:rsidRDefault="00966DEA">
    <w:pPr>
      <w:pStyle w:val="Nagwek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DEA" w:rsidRDefault="00966DEA">
    <w:pPr>
      <w:pStyle w:val="Nagwek"/>
      <w:framePr w:wrap="around" w:vAnchor="text" w:hAnchor="margin" w:xAlign="right" w:y="1"/>
      <w:rPr>
        <w:rStyle w:val="Numerstrony"/>
      </w:rPr>
    </w:pPr>
  </w:p>
  <w:p w:rsidR="00966DEA" w:rsidRDefault="00966DEA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">
    <w:nsid w:val="423C2B04"/>
    <w:multiLevelType w:val="hybridMultilevel"/>
    <w:tmpl w:val="DD7C7F8A"/>
    <w:lvl w:ilvl="0" w:tplc="5306A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CB5580"/>
    <w:multiLevelType w:val="hybridMultilevel"/>
    <w:tmpl w:val="CF0EDB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0E151C"/>
    <w:multiLevelType w:val="hybridMultilevel"/>
    <w:tmpl w:val="09102946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1E14EA"/>
    <w:multiLevelType w:val="hybridMultilevel"/>
    <w:tmpl w:val="2174D4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2C7A52"/>
    <w:multiLevelType w:val="hybridMultilevel"/>
    <w:tmpl w:val="E676C26E"/>
    <w:lvl w:ilvl="0" w:tplc="772AF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739"/>
    <w:rsid w:val="000000CC"/>
    <w:rsid w:val="00015372"/>
    <w:rsid w:val="000404EA"/>
    <w:rsid w:val="00040E4C"/>
    <w:rsid w:val="0004468B"/>
    <w:rsid w:val="00044A30"/>
    <w:rsid w:val="00045930"/>
    <w:rsid w:val="00061269"/>
    <w:rsid w:val="00065F33"/>
    <w:rsid w:val="0007779E"/>
    <w:rsid w:val="000B0C34"/>
    <w:rsid w:val="000C054C"/>
    <w:rsid w:val="000F4057"/>
    <w:rsid w:val="000F5FA1"/>
    <w:rsid w:val="000F643F"/>
    <w:rsid w:val="00105C04"/>
    <w:rsid w:val="00112F49"/>
    <w:rsid w:val="00120AA7"/>
    <w:rsid w:val="00123947"/>
    <w:rsid w:val="00124F1E"/>
    <w:rsid w:val="00146965"/>
    <w:rsid w:val="00151D72"/>
    <w:rsid w:val="00157D92"/>
    <w:rsid w:val="00170475"/>
    <w:rsid w:val="00173216"/>
    <w:rsid w:val="001909FF"/>
    <w:rsid w:val="0019308A"/>
    <w:rsid w:val="001D3DB9"/>
    <w:rsid w:val="001E7F51"/>
    <w:rsid w:val="001F5756"/>
    <w:rsid w:val="001F5E21"/>
    <w:rsid w:val="002120AD"/>
    <w:rsid w:val="00215E29"/>
    <w:rsid w:val="002261E3"/>
    <w:rsid w:val="0026046C"/>
    <w:rsid w:val="0026439B"/>
    <w:rsid w:val="002668C9"/>
    <w:rsid w:val="00267196"/>
    <w:rsid w:val="00285196"/>
    <w:rsid w:val="002A11D1"/>
    <w:rsid w:val="002A2425"/>
    <w:rsid w:val="002A48F4"/>
    <w:rsid w:val="002C3B0C"/>
    <w:rsid w:val="002C5C61"/>
    <w:rsid w:val="002E3D86"/>
    <w:rsid w:val="002E4CAC"/>
    <w:rsid w:val="00303092"/>
    <w:rsid w:val="00363D58"/>
    <w:rsid w:val="0038131D"/>
    <w:rsid w:val="00397FD6"/>
    <w:rsid w:val="003A453D"/>
    <w:rsid w:val="003B0524"/>
    <w:rsid w:val="003C4439"/>
    <w:rsid w:val="003C4C4A"/>
    <w:rsid w:val="003D2774"/>
    <w:rsid w:val="003D3D0C"/>
    <w:rsid w:val="003D5ABC"/>
    <w:rsid w:val="0043373B"/>
    <w:rsid w:val="00434ACF"/>
    <w:rsid w:val="00440273"/>
    <w:rsid w:val="00443D6F"/>
    <w:rsid w:val="00467979"/>
    <w:rsid w:val="004840A5"/>
    <w:rsid w:val="00486B6C"/>
    <w:rsid w:val="004A2D44"/>
    <w:rsid w:val="004B1450"/>
    <w:rsid w:val="004B323D"/>
    <w:rsid w:val="004C12B8"/>
    <w:rsid w:val="004D0853"/>
    <w:rsid w:val="004E568F"/>
    <w:rsid w:val="00500F33"/>
    <w:rsid w:val="00517ABB"/>
    <w:rsid w:val="005238B1"/>
    <w:rsid w:val="00550C63"/>
    <w:rsid w:val="00574C74"/>
    <w:rsid w:val="0057697C"/>
    <w:rsid w:val="005834E1"/>
    <w:rsid w:val="00586D1A"/>
    <w:rsid w:val="005B2FFA"/>
    <w:rsid w:val="005B6B42"/>
    <w:rsid w:val="005B71A9"/>
    <w:rsid w:val="005C2A72"/>
    <w:rsid w:val="005D2FE5"/>
    <w:rsid w:val="005E0CCF"/>
    <w:rsid w:val="005F2E8F"/>
    <w:rsid w:val="006012F8"/>
    <w:rsid w:val="00607A04"/>
    <w:rsid w:val="00642684"/>
    <w:rsid w:val="00647DF6"/>
    <w:rsid w:val="006538DF"/>
    <w:rsid w:val="006675E9"/>
    <w:rsid w:val="00670190"/>
    <w:rsid w:val="00671D3E"/>
    <w:rsid w:val="00682FA3"/>
    <w:rsid w:val="00686AF6"/>
    <w:rsid w:val="006B0B2A"/>
    <w:rsid w:val="006B1CC9"/>
    <w:rsid w:val="006C0F9D"/>
    <w:rsid w:val="006C43D9"/>
    <w:rsid w:val="006C794B"/>
    <w:rsid w:val="006E0FDA"/>
    <w:rsid w:val="00704B81"/>
    <w:rsid w:val="00715272"/>
    <w:rsid w:val="007202F4"/>
    <w:rsid w:val="00741E77"/>
    <w:rsid w:val="0074342C"/>
    <w:rsid w:val="00793021"/>
    <w:rsid w:val="007970A0"/>
    <w:rsid w:val="007A6D3E"/>
    <w:rsid w:val="007E226E"/>
    <w:rsid w:val="008521A0"/>
    <w:rsid w:val="008554AF"/>
    <w:rsid w:val="00884BF1"/>
    <w:rsid w:val="00887984"/>
    <w:rsid w:val="008B1A52"/>
    <w:rsid w:val="008B73CC"/>
    <w:rsid w:val="008E036D"/>
    <w:rsid w:val="008F1E20"/>
    <w:rsid w:val="009056D7"/>
    <w:rsid w:val="00913FE3"/>
    <w:rsid w:val="00922E92"/>
    <w:rsid w:val="00936EC5"/>
    <w:rsid w:val="00942A79"/>
    <w:rsid w:val="00955C06"/>
    <w:rsid w:val="00956D68"/>
    <w:rsid w:val="009606E0"/>
    <w:rsid w:val="0096176A"/>
    <w:rsid w:val="00963A00"/>
    <w:rsid w:val="00966DEA"/>
    <w:rsid w:val="00984C6E"/>
    <w:rsid w:val="009874BB"/>
    <w:rsid w:val="009D0F1C"/>
    <w:rsid w:val="009D4C3D"/>
    <w:rsid w:val="009E4EBD"/>
    <w:rsid w:val="009F46BE"/>
    <w:rsid w:val="00A02ED2"/>
    <w:rsid w:val="00A11698"/>
    <w:rsid w:val="00A1208D"/>
    <w:rsid w:val="00A17557"/>
    <w:rsid w:val="00A230B6"/>
    <w:rsid w:val="00A23759"/>
    <w:rsid w:val="00A33CC8"/>
    <w:rsid w:val="00A54B53"/>
    <w:rsid w:val="00A62593"/>
    <w:rsid w:val="00A728A3"/>
    <w:rsid w:val="00A83181"/>
    <w:rsid w:val="00A90DA0"/>
    <w:rsid w:val="00A94034"/>
    <w:rsid w:val="00AC2A63"/>
    <w:rsid w:val="00AD294E"/>
    <w:rsid w:val="00AF4BB0"/>
    <w:rsid w:val="00B12C63"/>
    <w:rsid w:val="00B249B2"/>
    <w:rsid w:val="00B26F53"/>
    <w:rsid w:val="00B30A05"/>
    <w:rsid w:val="00B44539"/>
    <w:rsid w:val="00B64687"/>
    <w:rsid w:val="00B84AE5"/>
    <w:rsid w:val="00B91675"/>
    <w:rsid w:val="00B96C19"/>
    <w:rsid w:val="00BD7CF3"/>
    <w:rsid w:val="00BF6C08"/>
    <w:rsid w:val="00C00D46"/>
    <w:rsid w:val="00C10A26"/>
    <w:rsid w:val="00C10D86"/>
    <w:rsid w:val="00C13887"/>
    <w:rsid w:val="00C33A8A"/>
    <w:rsid w:val="00C371FD"/>
    <w:rsid w:val="00C42EDD"/>
    <w:rsid w:val="00C4433C"/>
    <w:rsid w:val="00C55FE8"/>
    <w:rsid w:val="00C6432D"/>
    <w:rsid w:val="00C6450D"/>
    <w:rsid w:val="00C71690"/>
    <w:rsid w:val="00CA507B"/>
    <w:rsid w:val="00CB3157"/>
    <w:rsid w:val="00CC269E"/>
    <w:rsid w:val="00CF2E52"/>
    <w:rsid w:val="00CF60F9"/>
    <w:rsid w:val="00D347D3"/>
    <w:rsid w:val="00D703C2"/>
    <w:rsid w:val="00D87E67"/>
    <w:rsid w:val="00DA5B9A"/>
    <w:rsid w:val="00DC06CA"/>
    <w:rsid w:val="00DC3792"/>
    <w:rsid w:val="00DE6DB7"/>
    <w:rsid w:val="00E15C46"/>
    <w:rsid w:val="00E15EA8"/>
    <w:rsid w:val="00E20744"/>
    <w:rsid w:val="00E358E4"/>
    <w:rsid w:val="00E521ED"/>
    <w:rsid w:val="00E6069B"/>
    <w:rsid w:val="00E72D8B"/>
    <w:rsid w:val="00E75F7B"/>
    <w:rsid w:val="00E80186"/>
    <w:rsid w:val="00EB3C5F"/>
    <w:rsid w:val="00EB45A5"/>
    <w:rsid w:val="00EB4825"/>
    <w:rsid w:val="00EB6C3A"/>
    <w:rsid w:val="00EC09F1"/>
    <w:rsid w:val="00EE4AF4"/>
    <w:rsid w:val="00EE4F27"/>
    <w:rsid w:val="00EF0390"/>
    <w:rsid w:val="00F229B0"/>
    <w:rsid w:val="00F31026"/>
    <w:rsid w:val="00F42594"/>
    <w:rsid w:val="00F562BD"/>
    <w:rsid w:val="00F6445F"/>
    <w:rsid w:val="00F6621C"/>
    <w:rsid w:val="00F76DBF"/>
    <w:rsid w:val="00F93E38"/>
    <w:rsid w:val="00FB0247"/>
    <w:rsid w:val="00FC2739"/>
    <w:rsid w:val="00FD60DD"/>
    <w:rsid w:val="00FF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61269"/>
    <w:pPr>
      <w:keepNext/>
      <w:widowControl w:val="0"/>
      <w:spacing w:line="276" w:lineRule="auto"/>
      <w:ind w:hanging="70"/>
      <w:jc w:val="both"/>
      <w:outlineLvl w:val="0"/>
    </w:pPr>
    <w:rPr>
      <w:rFonts w:ascii="Verdana" w:hAnsi="Verdana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b/>
      <w:bCs/>
    </w:rPr>
  </w:style>
  <w:style w:type="paragraph" w:styleId="Tekstpodstawowywcity">
    <w:name w:val="Body Text Indent"/>
    <w:basedOn w:val="Normalny"/>
    <w:pPr>
      <w:ind w:left="180" w:hanging="180"/>
      <w:jc w:val="both"/>
    </w:pPr>
  </w:style>
  <w:style w:type="paragraph" w:styleId="Tekstpodstawowywcity2">
    <w:name w:val="Body Text Indent 2"/>
    <w:basedOn w:val="Normalny"/>
    <w:link w:val="Tekstpodstawowywcity2Znak"/>
    <w:pPr>
      <w:ind w:left="180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pPr>
      <w:tabs>
        <w:tab w:val="left" w:pos="-1440"/>
        <w:tab w:val="left" w:pos="-720"/>
        <w:tab w:val="left" w:pos="0"/>
        <w:tab w:val="left" w:pos="286"/>
        <w:tab w:val="left" w:pos="516"/>
        <w:tab w:val="left" w:pos="720"/>
        <w:tab w:val="left" w:pos="1152"/>
        <w:tab w:val="left" w:pos="1872"/>
        <w:tab w:val="left" w:pos="2160"/>
      </w:tabs>
      <w:spacing w:line="264" w:lineRule="auto"/>
      <w:ind w:left="24"/>
      <w:jc w:val="both"/>
    </w:pPr>
    <w:rPr>
      <w:rFonts w:ascii="Verdana" w:hAnsi="Verdana"/>
      <w:bCs/>
      <w:sz w:val="20"/>
      <w:szCs w:val="20"/>
    </w:rPr>
  </w:style>
  <w:style w:type="paragraph" w:styleId="Tekstpodstawowy2">
    <w:name w:val="Body Text 2"/>
    <w:basedOn w:val="Normalny"/>
    <w:link w:val="Tekstpodstawowy2Znak"/>
    <w:rsid w:val="00CF60F9"/>
    <w:pPr>
      <w:spacing w:after="120" w:line="480" w:lineRule="auto"/>
    </w:pPr>
    <w:rPr>
      <w:rFonts w:eastAsia="Calibri"/>
      <w:lang w:eastAsia="en-US"/>
    </w:rPr>
  </w:style>
  <w:style w:type="character" w:customStyle="1" w:styleId="Tekstpodstawowywcity2Znak">
    <w:name w:val="Tekst podstawowy wcięty 2 Znak"/>
    <w:link w:val="Tekstpodstawowywcity2"/>
    <w:locked/>
    <w:rsid w:val="00E15EA8"/>
    <w:rPr>
      <w:sz w:val="24"/>
      <w:szCs w:val="24"/>
      <w:lang w:val="pl-PL" w:eastAsia="pl-PL" w:bidi="ar-SA"/>
    </w:rPr>
  </w:style>
  <w:style w:type="character" w:styleId="Hipercze">
    <w:name w:val="Hyperlink"/>
    <w:rsid w:val="007E226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B3C5F"/>
    <w:pPr>
      <w:widowControl w:val="0"/>
      <w:ind w:left="720"/>
      <w:contextualSpacing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C43D9"/>
    <w:rPr>
      <w:rFonts w:eastAsia="Calibr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61269"/>
    <w:pPr>
      <w:keepNext/>
      <w:widowControl w:val="0"/>
      <w:spacing w:line="276" w:lineRule="auto"/>
      <w:ind w:hanging="70"/>
      <w:jc w:val="both"/>
      <w:outlineLvl w:val="0"/>
    </w:pPr>
    <w:rPr>
      <w:rFonts w:ascii="Verdana" w:hAnsi="Verdana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b/>
      <w:bCs/>
    </w:rPr>
  </w:style>
  <w:style w:type="paragraph" w:styleId="Tekstpodstawowywcity">
    <w:name w:val="Body Text Indent"/>
    <w:basedOn w:val="Normalny"/>
    <w:pPr>
      <w:ind w:left="180" w:hanging="180"/>
      <w:jc w:val="both"/>
    </w:pPr>
  </w:style>
  <w:style w:type="paragraph" w:styleId="Tekstpodstawowywcity2">
    <w:name w:val="Body Text Indent 2"/>
    <w:basedOn w:val="Normalny"/>
    <w:link w:val="Tekstpodstawowywcity2Znak"/>
    <w:pPr>
      <w:ind w:left="180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pPr>
      <w:tabs>
        <w:tab w:val="left" w:pos="-1440"/>
        <w:tab w:val="left" w:pos="-720"/>
        <w:tab w:val="left" w:pos="0"/>
        <w:tab w:val="left" w:pos="286"/>
        <w:tab w:val="left" w:pos="516"/>
        <w:tab w:val="left" w:pos="720"/>
        <w:tab w:val="left" w:pos="1152"/>
        <w:tab w:val="left" w:pos="1872"/>
        <w:tab w:val="left" w:pos="2160"/>
      </w:tabs>
      <w:spacing w:line="264" w:lineRule="auto"/>
      <w:ind w:left="24"/>
      <w:jc w:val="both"/>
    </w:pPr>
    <w:rPr>
      <w:rFonts w:ascii="Verdana" w:hAnsi="Verdana"/>
      <w:bCs/>
      <w:sz w:val="20"/>
      <w:szCs w:val="20"/>
    </w:rPr>
  </w:style>
  <w:style w:type="paragraph" w:styleId="Tekstpodstawowy2">
    <w:name w:val="Body Text 2"/>
    <w:basedOn w:val="Normalny"/>
    <w:link w:val="Tekstpodstawowy2Znak"/>
    <w:rsid w:val="00CF60F9"/>
    <w:pPr>
      <w:spacing w:after="120" w:line="480" w:lineRule="auto"/>
    </w:pPr>
    <w:rPr>
      <w:rFonts w:eastAsia="Calibri"/>
      <w:lang w:eastAsia="en-US"/>
    </w:rPr>
  </w:style>
  <w:style w:type="character" w:customStyle="1" w:styleId="Tekstpodstawowywcity2Znak">
    <w:name w:val="Tekst podstawowy wcięty 2 Znak"/>
    <w:link w:val="Tekstpodstawowywcity2"/>
    <w:locked/>
    <w:rsid w:val="00E15EA8"/>
    <w:rPr>
      <w:sz w:val="24"/>
      <w:szCs w:val="24"/>
      <w:lang w:val="pl-PL" w:eastAsia="pl-PL" w:bidi="ar-SA"/>
    </w:rPr>
  </w:style>
  <w:style w:type="character" w:styleId="Hipercze">
    <w:name w:val="Hyperlink"/>
    <w:rsid w:val="007E226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B3C5F"/>
    <w:pPr>
      <w:widowControl w:val="0"/>
      <w:ind w:left="720"/>
      <w:contextualSpacing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C43D9"/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0BE65-45CF-46E3-83D2-483A8F498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Zachwieja Paulina</dc:creator>
  <cp:lastModifiedBy>Proch Łukasz</cp:lastModifiedBy>
  <cp:revision>2</cp:revision>
  <cp:lastPrinted>2023-07-05T09:26:00Z</cp:lastPrinted>
  <dcterms:created xsi:type="dcterms:W3CDTF">2024-02-02T08:15:00Z</dcterms:created>
  <dcterms:modified xsi:type="dcterms:W3CDTF">2024-02-02T08:15:00Z</dcterms:modified>
</cp:coreProperties>
</file>