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9E7" w:rsidRPr="00893DAF" w:rsidRDefault="00B029E7" w:rsidP="00E54178">
      <w:pPr>
        <w:ind w:firstLine="0"/>
        <w:rPr>
          <w:rFonts w:ascii="Verdana" w:hAnsi="Verdana"/>
          <w:b/>
          <w:sz w:val="18"/>
          <w:szCs w:val="18"/>
          <w:u w:val="single"/>
        </w:rPr>
      </w:pPr>
    </w:p>
    <w:p w:rsidR="00D16C46" w:rsidRPr="00893DAF" w:rsidRDefault="00D16C46" w:rsidP="00F26B35">
      <w:pPr>
        <w:pStyle w:val="Standard"/>
        <w:spacing w:line="240" w:lineRule="auto"/>
        <w:ind w:firstLine="0"/>
        <w:jc w:val="center"/>
        <w:rPr>
          <w:rFonts w:ascii="Verdana" w:hAnsi="Verdana" w:cs="FuturaMdPL-Regular"/>
          <w:b/>
          <w:sz w:val="18"/>
          <w:szCs w:val="18"/>
          <w:u w:val="single"/>
        </w:rPr>
      </w:pPr>
      <w:r w:rsidRPr="00893DAF">
        <w:rPr>
          <w:rFonts w:ascii="Verdana" w:hAnsi="Verdana" w:cs="FuturaMdPL-Regular"/>
          <w:b/>
          <w:sz w:val="18"/>
          <w:szCs w:val="18"/>
          <w:u w:val="single"/>
        </w:rPr>
        <w:t>WYKAZ</w:t>
      </w:r>
    </w:p>
    <w:p w:rsidR="00D16C46" w:rsidRPr="00893DAF" w:rsidRDefault="00D16C46" w:rsidP="00F26B35">
      <w:pPr>
        <w:pStyle w:val="Standard"/>
        <w:spacing w:line="240" w:lineRule="auto"/>
        <w:ind w:firstLine="0"/>
        <w:jc w:val="center"/>
        <w:rPr>
          <w:rFonts w:ascii="Verdana" w:hAnsi="Verdana" w:cs="FuturaMdPL-Regular"/>
          <w:b/>
          <w:sz w:val="18"/>
          <w:szCs w:val="18"/>
        </w:rPr>
      </w:pPr>
    </w:p>
    <w:p w:rsidR="00F26B35" w:rsidRPr="00893DAF" w:rsidRDefault="00E858E7" w:rsidP="00D16C46">
      <w:pPr>
        <w:pStyle w:val="Standard"/>
        <w:ind w:firstLine="0"/>
        <w:jc w:val="center"/>
        <w:rPr>
          <w:rFonts w:ascii="Verdana" w:hAnsi="Verdana" w:cs="FuturaMdPL-Regular"/>
          <w:b/>
          <w:sz w:val="18"/>
          <w:szCs w:val="18"/>
        </w:rPr>
      </w:pPr>
      <w:r w:rsidRPr="00893DAF">
        <w:rPr>
          <w:rFonts w:ascii="Verdana" w:hAnsi="Verdana" w:cs="FuturaMdPL-Regular"/>
          <w:b/>
          <w:sz w:val="18"/>
          <w:szCs w:val="18"/>
        </w:rPr>
        <w:t xml:space="preserve">Krajowy Ośrodek Wsparcia Rolnictwa </w:t>
      </w:r>
    </w:p>
    <w:p w:rsidR="00F26B35" w:rsidRPr="00893DAF" w:rsidRDefault="00E858E7" w:rsidP="00D16C46">
      <w:pPr>
        <w:pStyle w:val="Standard"/>
        <w:ind w:firstLine="0"/>
        <w:jc w:val="center"/>
        <w:rPr>
          <w:rFonts w:ascii="Verdana" w:hAnsi="Verdana" w:cs="FuturaMdPL-Regular"/>
          <w:b/>
          <w:sz w:val="18"/>
          <w:szCs w:val="18"/>
        </w:rPr>
      </w:pPr>
      <w:r w:rsidRPr="00893DAF">
        <w:rPr>
          <w:rFonts w:ascii="Verdana" w:hAnsi="Verdana" w:cs="FuturaMdPL-Regular"/>
          <w:b/>
          <w:sz w:val="18"/>
          <w:szCs w:val="18"/>
        </w:rPr>
        <w:t>O</w:t>
      </w:r>
      <w:r w:rsidR="00F26B35" w:rsidRPr="00893DAF">
        <w:rPr>
          <w:rFonts w:ascii="Verdana" w:hAnsi="Verdana" w:cs="FuturaMdPL-Regular"/>
          <w:b/>
          <w:sz w:val="18"/>
          <w:szCs w:val="18"/>
        </w:rPr>
        <w:t xml:space="preserve">ddział </w:t>
      </w:r>
      <w:r w:rsidRPr="00893DAF">
        <w:rPr>
          <w:rFonts w:ascii="Verdana" w:hAnsi="Verdana" w:cs="FuturaMdPL-Regular"/>
          <w:b/>
          <w:sz w:val="18"/>
          <w:szCs w:val="18"/>
        </w:rPr>
        <w:t>T</w:t>
      </w:r>
      <w:r w:rsidR="00F26B35" w:rsidRPr="00893DAF">
        <w:rPr>
          <w:rFonts w:ascii="Verdana" w:hAnsi="Verdana" w:cs="FuturaMdPL-Regular"/>
          <w:b/>
          <w:sz w:val="18"/>
          <w:szCs w:val="18"/>
        </w:rPr>
        <w:t>erenowy</w:t>
      </w:r>
      <w:r w:rsidRPr="00893DAF">
        <w:rPr>
          <w:rFonts w:ascii="Verdana" w:hAnsi="Verdana" w:cs="FuturaMdPL-Regular"/>
          <w:b/>
          <w:sz w:val="18"/>
          <w:szCs w:val="18"/>
        </w:rPr>
        <w:t xml:space="preserve"> w Lublinie</w:t>
      </w:r>
    </w:p>
    <w:p w:rsidR="00632077" w:rsidRPr="00893DAF" w:rsidRDefault="00632077" w:rsidP="00D16C46">
      <w:pPr>
        <w:pStyle w:val="Standard"/>
        <w:ind w:firstLine="0"/>
        <w:jc w:val="center"/>
        <w:rPr>
          <w:rFonts w:ascii="Verdana" w:hAnsi="Verdana" w:cs="FuturaMdPL-Regular"/>
          <w:sz w:val="18"/>
          <w:szCs w:val="18"/>
        </w:rPr>
      </w:pPr>
    </w:p>
    <w:p w:rsidR="00300418" w:rsidRPr="00893DAF" w:rsidRDefault="00300418" w:rsidP="00300418">
      <w:pPr>
        <w:suppressAutoHyphens/>
        <w:autoSpaceDN w:val="0"/>
        <w:spacing w:line="240" w:lineRule="auto"/>
        <w:ind w:firstLine="0"/>
        <w:textAlignment w:val="baseline"/>
        <w:rPr>
          <w:rFonts w:ascii="Verdana" w:hAnsi="Verdana"/>
          <w:kern w:val="3"/>
          <w:sz w:val="18"/>
          <w:szCs w:val="18"/>
        </w:rPr>
      </w:pPr>
      <w:r w:rsidRPr="00893DAF">
        <w:rPr>
          <w:rFonts w:ascii="Verdana" w:hAnsi="Verdana" w:cs="FuturaMdPL-Regular"/>
          <w:kern w:val="3"/>
          <w:sz w:val="18"/>
          <w:szCs w:val="18"/>
        </w:rPr>
        <w:t xml:space="preserve">podaje do publicznej wiadomości </w:t>
      </w:r>
      <w:r w:rsidRPr="00893DAF">
        <w:rPr>
          <w:rFonts w:ascii="Verdana" w:hAnsi="Verdana" w:cs="FuturaMdPL-Regular"/>
          <w:b/>
          <w:bCs/>
          <w:kern w:val="3"/>
          <w:sz w:val="18"/>
          <w:szCs w:val="18"/>
        </w:rPr>
        <w:t>wykaz</w:t>
      </w:r>
      <w:r w:rsidRPr="00893DAF">
        <w:rPr>
          <w:rFonts w:ascii="Verdana" w:hAnsi="Verdana" w:cs="FuturaMdPL-Regular"/>
          <w:kern w:val="3"/>
          <w:sz w:val="18"/>
          <w:szCs w:val="18"/>
        </w:rPr>
        <w:t xml:space="preserve"> do </w:t>
      </w:r>
      <w:r w:rsidRPr="00893DAF">
        <w:rPr>
          <w:rFonts w:ascii="Verdana" w:hAnsi="Verdana" w:cs="FuturaMdPL-Regular"/>
          <w:b/>
          <w:bCs/>
          <w:kern w:val="3"/>
          <w:sz w:val="18"/>
          <w:szCs w:val="18"/>
        </w:rPr>
        <w:t>dzierżawy</w:t>
      </w:r>
      <w:r w:rsidRPr="00893DAF">
        <w:rPr>
          <w:rFonts w:ascii="Verdana" w:hAnsi="Verdana" w:cs="FuturaMdPL-Regular"/>
          <w:kern w:val="3"/>
          <w:sz w:val="18"/>
          <w:szCs w:val="18"/>
        </w:rPr>
        <w:t>:</w:t>
      </w:r>
    </w:p>
    <w:p w:rsidR="00300418" w:rsidRPr="00893DAF" w:rsidRDefault="00300418" w:rsidP="00300418">
      <w:pPr>
        <w:suppressAutoHyphens/>
        <w:autoSpaceDN w:val="0"/>
        <w:spacing w:line="276" w:lineRule="auto"/>
        <w:ind w:firstLine="0"/>
        <w:jc w:val="both"/>
        <w:textAlignment w:val="baseline"/>
        <w:rPr>
          <w:rFonts w:ascii="Verdana" w:eastAsia="Calibri" w:hAnsi="Verdana" w:cs="Verdana"/>
          <w:color w:val="000000"/>
          <w:kern w:val="3"/>
          <w:sz w:val="18"/>
          <w:szCs w:val="18"/>
          <w:lang w:eastAsia="ar-SA"/>
        </w:rPr>
      </w:pPr>
      <w:r w:rsidRPr="00893DAF">
        <w:rPr>
          <w:rFonts w:ascii="Verdana" w:eastAsia="Calibri" w:hAnsi="Verdana" w:cs="Verdana"/>
          <w:color w:val="000000"/>
          <w:kern w:val="3"/>
          <w:sz w:val="18"/>
          <w:szCs w:val="18"/>
          <w:lang w:eastAsia="ar-SA"/>
        </w:rPr>
        <w:t xml:space="preserve">nieruchomości rolnych, wchodzących w skład Zasobu Własności Rolnej Skarbu Państwa, położonych na terenie gminy </w:t>
      </w:r>
      <w:r w:rsidR="00B35B33">
        <w:rPr>
          <w:rFonts w:ascii="Verdana" w:eastAsia="Calibri" w:hAnsi="Verdana" w:cs="Verdana"/>
          <w:b/>
          <w:color w:val="000000"/>
          <w:kern w:val="3"/>
          <w:sz w:val="18"/>
          <w:szCs w:val="18"/>
          <w:lang w:eastAsia="ar-SA"/>
        </w:rPr>
        <w:t>Wisznice</w:t>
      </w:r>
      <w:r w:rsidR="00751D6E" w:rsidRPr="00893DAF">
        <w:rPr>
          <w:rFonts w:ascii="Verdana" w:eastAsia="Calibri" w:hAnsi="Verdana" w:cs="Verdana"/>
          <w:color w:val="000000"/>
          <w:kern w:val="3"/>
          <w:sz w:val="18"/>
          <w:szCs w:val="18"/>
          <w:lang w:eastAsia="ar-SA"/>
        </w:rPr>
        <w:t xml:space="preserve">, powiat </w:t>
      </w:r>
      <w:r w:rsidR="009856E9" w:rsidRPr="00893DAF">
        <w:rPr>
          <w:rFonts w:ascii="Verdana" w:eastAsia="Calibri" w:hAnsi="Verdana" w:cs="Verdana"/>
          <w:color w:val="000000"/>
          <w:kern w:val="3"/>
          <w:sz w:val="18"/>
          <w:szCs w:val="18"/>
          <w:lang w:eastAsia="ar-SA"/>
        </w:rPr>
        <w:t>bialski</w:t>
      </w:r>
      <w:r w:rsidRPr="00893DAF">
        <w:rPr>
          <w:rFonts w:ascii="Verdana" w:eastAsia="Calibri" w:hAnsi="Verdana" w:cs="Verdana"/>
          <w:color w:val="000000"/>
          <w:kern w:val="3"/>
          <w:sz w:val="18"/>
          <w:szCs w:val="18"/>
          <w:lang w:eastAsia="ar-SA"/>
        </w:rPr>
        <w:t>, województwo lubelskie.</w:t>
      </w:r>
    </w:p>
    <w:p w:rsidR="00300418" w:rsidRPr="00893DAF" w:rsidRDefault="00300418" w:rsidP="00300418">
      <w:pPr>
        <w:suppressAutoHyphens/>
        <w:autoSpaceDN w:val="0"/>
        <w:spacing w:line="276" w:lineRule="auto"/>
        <w:ind w:firstLine="0"/>
        <w:jc w:val="both"/>
        <w:textAlignment w:val="baseline"/>
        <w:rPr>
          <w:rFonts w:ascii="Verdana" w:eastAsia="Calibri" w:hAnsi="Verdana"/>
          <w:kern w:val="3"/>
          <w:sz w:val="18"/>
          <w:szCs w:val="18"/>
          <w:lang w:eastAsia="en-US"/>
        </w:rPr>
      </w:pPr>
    </w:p>
    <w:p w:rsidR="00114727" w:rsidRPr="00893DAF" w:rsidRDefault="00300418" w:rsidP="00300418">
      <w:pPr>
        <w:suppressAutoHyphens/>
        <w:autoSpaceDN w:val="0"/>
        <w:spacing w:line="276" w:lineRule="auto"/>
        <w:ind w:firstLine="0"/>
        <w:jc w:val="both"/>
        <w:textAlignment w:val="baseline"/>
        <w:rPr>
          <w:rFonts w:ascii="Verdana" w:eastAsia="Calibri" w:hAnsi="Verdana" w:cs="Verdana"/>
          <w:b/>
          <w:color w:val="000000"/>
          <w:kern w:val="3"/>
          <w:sz w:val="18"/>
          <w:szCs w:val="18"/>
          <w:lang w:eastAsia="ar-SA"/>
        </w:rPr>
      </w:pPr>
      <w:r w:rsidRPr="00893DAF">
        <w:rPr>
          <w:rFonts w:ascii="Verdana" w:eastAsia="Calibri" w:hAnsi="Verdana" w:cs="Verdana"/>
          <w:b/>
          <w:color w:val="000000"/>
          <w:kern w:val="3"/>
          <w:sz w:val="18"/>
          <w:szCs w:val="18"/>
          <w:lang w:eastAsia="ar-SA"/>
        </w:rPr>
        <w:t>PRZEDMIOT DZIERŻAWY:</w:t>
      </w:r>
    </w:p>
    <w:tbl>
      <w:tblPr>
        <w:tblW w:w="10495" w:type="dxa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5"/>
      </w:tblGrid>
      <w:tr w:rsidR="00D56479" w:rsidRPr="00893DAF" w:rsidTr="00C41F04">
        <w:trPr>
          <w:trHeight w:val="2861"/>
        </w:trPr>
        <w:tc>
          <w:tcPr>
            <w:tcW w:w="10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79" w:rsidRDefault="00EA4242" w:rsidP="00D56479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</w:pPr>
            <w:r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>1</w:t>
            </w:r>
            <w:r w:rsidR="00D56479" w:rsidRPr="00893DAF"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>. Nieruchomość rolna niezabudowana,</w:t>
            </w:r>
            <w:r w:rsidR="00D56479" w:rsidRPr="00893DAF">
              <w:rPr>
                <w:rFonts w:ascii="Verdana" w:eastAsia="Calibri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  <w:t xml:space="preserve"> </w:t>
            </w:r>
            <w:r w:rsidR="00D56479" w:rsidRPr="00893DAF"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oznaczona w ewidencji gruntów obrębu </w:t>
            </w:r>
            <w:r w:rsidR="00381D38">
              <w:rPr>
                <w:rFonts w:ascii="Verdana" w:eastAsia="Calibri" w:hAnsi="Verdana" w:cs="Verdana"/>
                <w:b/>
                <w:bCs/>
                <w:color w:val="000000"/>
                <w:kern w:val="3"/>
                <w:sz w:val="18"/>
                <w:szCs w:val="18"/>
                <w:lang w:eastAsia="ar-SA"/>
              </w:rPr>
              <w:t>Curyn</w:t>
            </w:r>
            <w:r w:rsidR="00D56479" w:rsidRPr="00893DAF">
              <w:rPr>
                <w:rFonts w:ascii="Verdana" w:eastAsia="Calibri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  <w:t xml:space="preserve"> </w:t>
            </w:r>
            <w:r w:rsidR="00D56479" w:rsidRPr="00893DAF"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>jako</w:t>
            </w:r>
            <w:r w:rsidR="00D56479" w:rsidRPr="00893DAF">
              <w:rPr>
                <w:rFonts w:ascii="Verdana" w:eastAsia="Calibri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  <w:t xml:space="preserve"> </w:t>
            </w:r>
            <w:r w:rsidR="00B35B33"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>działki</w:t>
            </w:r>
            <w:r w:rsidR="00D56479"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br/>
              <w:t xml:space="preserve"> </w:t>
            </w:r>
            <w:r w:rsidR="00D56479" w:rsidRPr="00893DAF"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>nr</w:t>
            </w:r>
            <w:r w:rsidR="00D56479">
              <w:rPr>
                <w:rFonts w:ascii="Verdana" w:eastAsia="Calibri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  <w:t xml:space="preserve"> </w:t>
            </w:r>
            <w:r w:rsidR="00381D38">
              <w:rPr>
                <w:rFonts w:ascii="Verdana" w:eastAsia="Calibri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  <w:t xml:space="preserve">965 </w:t>
            </w:r>
            <w:r w:rsidR="00324564"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dla której </w:t>
            </w:r>
            <w:r w:rsidR="00D56479" w:rsidRPr="00893DAF"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jest prowadzona księga wieczysta </w:t>
            </w:r>
            <w:r w:rsidR="00D56479"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>nr LU1B/</w:t>
            </w:r>
            <w:r w:rsidR="00381D38"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>00102341/8,</w:t>
            </w:r>
          </w:p>
          <w:p w:rsidR="00D56479" w:rsidRPr="00893DAF" w:rsidRDefault="00D56479" w:rsidP="00D56479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</w:pPr>
            <w:r w:rsidRPr="00893DAF"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>Według danych z ewidencji gruntów i budynków ogólna pow. nieruchomości wynosi</w:t>
            </w:r>
            <w:r w:rsidRPr="00893DAF">
              <w:rPr>
                <w:rFonts w:ascii="Verdana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  <w:t xml:space="preserve"> </w:t>
            </w:r>
            <w:r w:rsidR="00381D38">
              <w:rPr>
                <w:rFonts w:ascii="Verdana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  <w:t>0,9593</w:t>
            </w:r>
            <w:r w:rsidR="00B35B33">
              <w:rPr>
                <w:rFonts w:ascii="Verdana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  <w:t xml:space="preserve"> </w:t>
            </w:r>
            <w:r w:rsidRPr="00893DAF">
              <w:rPr>
                <w:rFonts w:ascii="Verdana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  <w:t>ha</w:t>
            </w:r>
            <w:r w:rsidRPr="00893DAF"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 w tym:</w:t>
            </w:r>
          </w:p>
          <w:p w:rsidR="00F610AF" w:rsidRDefault="00D56479" w:rsidP="00D56479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>Grunty orne</w:t>
            </w:r>
            <w:r w:rsidR="00B1305B"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 </w:t>
            </w:r>
            <w:r w:rsidR="0043568B"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>–</w:t>
            </w:r>
            <w:r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 </w:t>
            </w:r>
            <w:r w:rsidR="00381D38"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>0,8761</w:t>
            </w:r>
            <w:r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 ha w klasie: </w:t>
            </w:r>
            <w:r w:rsidR="00381D38"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>RV-0,4257</w:t>
            </w:r>
            <w:r w:rsidR="00B35B33"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 ha, </w:t>
            </w:r>
            <w:r w:rsidR="00381D38"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>RVI-0,4504</w:t>
            </w:r>
            <w:r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 ha</w:t>
            </w:r>
          </w:p>
          <w:p w:rsidR="00F610AF" w:rsidRDefault="00381D38" w:rsidP="00D56479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>Lasy</w:t>
            </w:r>
            <w:r w:rsidR="0043568B"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 </w:t>
            </w:r>
            <w:r w:rsidR="00D56479"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>-</w:t>
            </w:r>
            <w:r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0,0832 </w:t>
            </w:r>
            <w:r w:rsidR="00D56479"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ha w klasie: </w:t>
            </w:r>
            <w:proofErr w:type="spellStart"/>
            <w:r w:rsidR="003A60F7"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>LsV</w:t>
            </w:r>
            <w:proofErr w:type="spellEnd"/>
            <w:r w:rsidR="003A60F7"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- 0,0832 </w:t>
            </w:r>
            <w:r w:rsidR="00F610AF"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>ha</w:t>
            </w:r>
          </w:p>
          <w:p w:rsidR="00D56479" w:rsidRPr="00893DAF" w:rsidRDefault="00D56479" w:rsidP="00D56479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</w:pPr>
            <w:r w:rsidRPr="00893DAF"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Nieruchomość </w:t>
            </w:r>
            <w:r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ma dostęp do drogi </w:t>
            </w:r>
            <w:r w:rsidR="00DC5569"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>publicznej</w:t>
            </w:r>
            <w:r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>.</w:t>
            </w:r>
          </w:p>
          <w:p w:rsidR="00D56479" w:rsidRDefault="00CD5DBB" w:rsidP="00D56479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eastAsia="Calibri" w:hAnsi="Verdana" w:cs="Verdana"/>
                <w:color w:val="000000" w:themeColor="text1"/>
                <w:kern w:val="3"/>
                <w:sz w:val="18"/>
                <w:szCs w:val="18"/>
                <w:lang w:eastAsia="ar-SA"/>
              </w:rPr>
            </w:pPr>
            <w:r>
              <w:rPr>
                <w:rFonts w:ascii="Verdana" w:eastAsia="Calibri" w:hAnsi="Verdana" w:cs="Verdana"/>
                <w:color w:val="000000" w:themeColor="text1"/>
                <w:kern w:val="3"/>
                <w:sz w:val="18"/>
                <w:szCs w:val="18"/>
                <w:lang w:eastAsia="ar-SA"/>
              </w:rPr>
              <w:t>Zgodnie z PZP</w:t>
            </w:r>
            <w:r w:rsidR="00D56479">
              <w:rPr>
                <w:rFonts w:ascii="Verdana" w:eastAsia="Calibri" w:hAnsi="Verdana" w:cs="Verdana"/>
                <w:color w:val="000000" w:themeColor="text1"/>
                <w:kern w:val="3"/>
                <w:sz w:val="18"/>
                <w:szCs w:val="18"/>
                <w:lang w:eastAsia="ar-SA"/>
              </w:rPr>
              <w:t xml:space="preserve"> gm. </w:t>
            </w:r>
            <w:r>
              <w:rPr>
                <w:rFonts w:ascii="Verdana" w:eastAsia="Calibri" w:hAnsi="Verdana" w:cs="Verdana"/>
                <w:color w:val="000000" w:themeColor="text1"/>
                <w:kern w:val="3"/>
                <w:sz w:val="18"/>
                <w:szCs w:val="18"/>
                <w:lang w:eastAsia="ar-SA"/>
              </w:rPr>
              <w:t>Wisznice</w:t>
            </w:r>
            <w:r w:rsidR="00D56479">
              <w:rPr>
                <w:rFonts w:ascii="Verdana" w:eastAsia="Calibri" w:hAnsi="Verdana" w:cs="Verdana"/>
                <w:color w:val="000000" w:themeColor="text1"/>
                <w:kern w:val="3"/>
                <w:sz w:val="18"/>
                <w:szCs w:val="18"/>
                <w:lang w:eastAsia="ar-SA"/>
              </w:rPr>
              <w:t xml:space="preserve"> ww. działki znajdują się na terenach rolnych.</w:t>
            </w:r>
          </w:p>
          <w:p w:rsidR="00D56479" w:rsidRPr="00893DAF" w:rsidRDefault="00D56479" w:rsidP="00D56479">
            <w:pPr>
              <w:spacing w:after="160" w:line="240" w:lineRule="auto"/>
              <w:ind w:firstLine="0"/>
              <w:contextualSpacing/>
              <w:jc w:val="both"/>
              <w:rPr>
                <w:rFonts w:ascii="Verdana" w:hAnsi="Verdana" w:cs="FuturaMdPL-Regular"/>
                <w:sz w:val="18"/>
                <w:szCs w:val="18"/>
                <w:u w:val="single"/>
              </w:rPr>
            </w:pPr>
          </w:p>
          <w:p w:rsidR="00D56479" w:rsidRPr="00893DAF" w:rsidRDefault="00D56479" w:rsidP="00D56479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</w:pPr>
            <w:r w:rsidRPr="00893DAF"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  <w:t>Wywoławcza wysokość czynszu wynosi:</w:t>
            </w:r>
            <w:r w:rsidR="003A60F7">
              <w:rPr>
                <w:rFonts w:ascii="Verdana" w:eastAsia="Calibri" w:hAnsi="Verdana" w:cs="Verdana"/>
                <w:b/>
                <w:bCs/>
                <w:color w:val="000000"/>
                <w:kern w:val="3"/>
                <w:sz w:val="18"/>
                <w:szCs w:val="18"/>
                <w:lang w:eastAsia="ar-SA"/>
              </w:rPr>
              <w:t xml:space="preserve"> 0,60</w:t>
            </w:r>
            <w:r w:rsidR="00CD5DBB">
              <w:rPr>
                <w:rFonts w:ascii="Verdana" w:eastAsia="Calibri" w:hAnsi="Verdana" w:cs="Verdana"/>
                <w:b/>
                <w:bCs/>
                <w:kern w:val="3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C75089">
              <w:rPr>
                <w:rFonts w:ascii="Verdana" w:eastAsia="Calibri" w:hAnsi="Verdana" w:cs="Verdana"/>
                <w:b/>
                <w:bCs/>
                <w:kern w:val="3"/>
                <w:sz w:val="18"/>
                <w:szCs w:val="18"/>
                <w:lang w:eastAsia="ar-SA"/>
              </w:rPr>
              <w:t>dt</w:t>
            </w:r>
            <w:proofErr w:type="spellEnd"/>
            <w:r w:rsidRPr="00C75089">
              <w:rPr>
                <w:rFonts w:ascii="Verdana" w:eastAsia="Calibri" w:hAnsi="Verdana" w:cs="Verdana"/>
                <w:b/>
                <w:bCs/>
                <w:kern w:val="3"/>
                <w:sz w:val="18"/>
                <w:szCs w:val="18"/>
                <w:lang w:eastAsia="ar-SA"/>
              </w:rPr>
              <w:t xml:space="preserve"> </w:t>
            </w:r>
            <w:r w:rsidRPr="00893DAF"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  <w:t xml:space="preserve">pszenicy w stosunku rocznym </w:t>
            </w:r>
          </w:p>
          <w:p w:rsidR="00D56479" w:rsidRDefault="00D56479" w:rsidP="003A60F7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</w:pPr>
            <w:r w:rsidRPr="00893DAF"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  <w:t xml:space="preserve">(słownie: </w:t>
            </w:r>
            <w:r w:rsidR="003A60F7"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  <w:t xml:space="preserve">sześćdziesiąt </w:t>
            </w:r>
            <w:r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  <w:t>kilogramów</w:t>
            </w:r>
            <w:r w:rsidRPr="00893DAF"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  <w:t>)</w:t>
            </w:r>
          </w:p>
        </w:tc>
      </w:tr>
    </w:tbl>
    <w:p w:rsidR="00300418" w:rsidRPr="00300418" w:rsidRDefault="00300418" w:rsidP="00300418">
      <w:pPr>
        <w:widowControl w:val="0"/>
        <w:suppressAutoHyphens/>
        <w:autoSpaceDN w:val="0"/>
        <w:spacing w:line="240" w:lineRule="auto"/>
        <w:ind w:firstLine="0"/>
        <w:textAlignment w:val="baseline"/>
        <w:rPr>
          <w:rFonts w:ascii="Times New Roman" w:hAnsi="Times New Roman"/>
          <w:vanish/>
          <w:kern w:val="3"/>
          <w:sz w:val="20"/>
        </w:rPr>
      </w:pPr>
    </w:p>
    <w:p w:rsidR="00300418" w:rsidRPr="00300418" w:rsidRDefault="00300418" w:rsidP="00300418">
      <w:pPr>
        <w:widowControl w:val="0"/>
        <w:suppressAutoHyphens/>
        <w:autoSpaceDN w:val="0"/>
        <w:spacing w:line="240" w:lineRule="auto"/>
        <w:ind w:firstLine="0"/>
        <w:textAlignment w:val="baseline"/>
        <w:rPr>
          <w:vanish/>
          <w:kern w:val="3"/>
        </w:rPr>
      </w:pPr>
    </w:p>
    <w:p w:rsidR="00300418" w:rsidRPr="00300418" w:rsidRDefault="00300418" w:rsidP="00300418">
      <w:pPr>
        <w:widowControl w:val="0"/>
        <w:suppressAutoHyphens/>
        <w:autoSpaceDN w:val="0"/>
        <w:spacing w:line="240" w:lineRule="auto"/>
        <w:ind w:firstLine="0"/>
        <w:textAlignment w:val="baseline"/>
        <w:rPr>
          <w:vanish/>
          <w:kern w:val="3"/>
        </w:rPr>
      </w:pPr>
    </w:p>
    <w:p w:rsidR="00300418" w:rsidRDefault="00300418" w:rsidP="00300418">
      <w:pPr>
        <w:widowControl w:val="0"/>
        <w:suppressAutoHyphens/>
        <w:autoSpaceDN w:val="0"/>
        <w:spacing w:line="240" w:lineRule="auto"/>
        <w:ind w:firstLine="0"/>
        <w:textAlignment w:val="baseline"/>
        <w:rPr>
          <w:kern w:val="3"/>
        </w:rPr>
      </w:pPr>
    </w:p>
    <w:p w:rsidR="00AF06C8" w:rsidRPr="00893DAF" w:rsidRDefault="00AF06C8" w:rsidP="00300418">
      <w:pPr>
        <w:widowControl w:val="0"/>
        <w:suppressAutoHyphens/>
        <w:autoSpaceDN w:val="0"/>
        <w:spacing w:line="240" w:lineRule="auto"/>
        <w:ind w:firstLine="0"/>
        <w:textAlignment w:val="baseline"/>
        <w:rPr>
          <w:rFonts w:ascii="Verdana" w:hAnsi="Verdana"/>
          <w:vanish/>
          <w:kern w:val="3"/>
          <w:sz w:val="18"/>
          <w:szCs w:val="18"/>
        </w:rPr>
      </w:pPr>
    </w:p>
    <w:p w:rsidR="006A180C" w:rsidRDefault="00300418" w:rsidP="00300418">
      <w:pPr>
        <w:suppressAutoHyphens/>
        <w:autoSpaceDN w:val="0"/>
        <w:spacing w:after="200" w:line="276" w:lineRule="auto"/>
        <w:ind w:firstLine="0"/>
        <w:jc w:val="both"/>
        <w:textAlignment w:val="baseline"/>
        <w:rPr>
          <w:rFonts w:ascii="Verdana" w:eastAsia="Calibri" w:hAnsi="Verdana" w:cs="FuturaMdPL-Regular"/>
          <w:kern w:val="3"/>
          <w:sz w:val="18"/>
          <w:szCs w:val="18"/>
          <w:lang w:eastAsia="en-US"/>
        </w:rPr>
      </w:pPr>
      <w:r w:rsidRPr="00893DAF">
        <w:rPr>
          <w:rFonts w:ascii="Verdana" w:eastAsia="Calibri" w:hAnsi="Verdana" w:cs="FuturaMdPL-Regular"/>
          <w:kern w:val="3"/>
          <w:sz w:val="18"/>
          <w:szCs w:val="18"/>
          <w:lang w:eastAsia="en-US"/>
        </w:rPr>
        <w:t xml:space="preserve">Nieruchomości te będą wydzierżawiane w drodze przetargu. </w:t>
      </w:r>
      <w:r w:rsidRPr="00893DAF">
        <w:rPr>
          <w:rFonts w:ascii="Verdana" w:hAnsi="Verdana"/>
          <w:kern w:val="3"/>
          <w:sz w:val="18"/>
          <w:szCs w:val="18"/>
        </w:rPr>
        <w:t xml:space="preserve">Termin, miejsce i warunki przetargu zostaną podane </w:t>
      </w:r>
      <w:r w:rsidR="004B26EA" w:rsidRPr="00893DAF">
        <w:rPr>
          <w:rFonts w:ascii="Verdana" w:hAnsi="Verdana"/>
          <w:kern w:val="3"/>
          <w:sz w:val="18"/>
          <w:szCs w:val="18"/>
        </w:rPr>
        <w:br/>
      </w:r>
      <w:r w:rsidRPr="00893DAF">
        <w:rPr>
          <w:rFonts w:ascii="Verdana" w:hAnsi="Verdana"/>
          <w:kern w:val="3"/>
          <w:sz w:val="18"/>
          <w:szCs w:val="18"/>
        </w:rPr>
        <w:t xml:space="preserve">do publicznej wiadomości w odrębnym ogłoszeniu. </w:t>
      </w:r>
      <w:r w:rsidRPr="00893DAF">
        <w:rPr>
          <w:rFonts w:ascii="Verdana" w:eastAsia="Calibri" w:hAnsi="Verdana" w:cs="FuturaMdPL-Regular"/>
          <w:kern w:val="3"/>
          <w:sz w:val="18"/>
          <w:szCs w:val="18"/>
          <w:lang w:eastAsia="en-US"/>
        </w:rPr>
        <w:t xml:space="preserve">Szczegółowe informacje o nieruchomości zamieszczonej </w:t>
      </w:r>
      <w:r w:rsidR="004B26EA" w:rsidRPr="00893DAF">
        <w:rPr>
          <w:rFonts w:ascii="Verdana" w:eastAsia="Calibri" w:hAnsi="Verdana" w:cs="FuturaMdPL-Regular"/>
          <w:kern w:val="3"/>
          <w:sz w:val="18"/>
          <w:szCs w:val="18"/>
          <w:lang w:eastAsia="en-US"/>
        </w:rPr>
        <w:br/>
      </w:r>
      <w:r w:rsidRPr="00893DAF">
        <w:rPr>
          <w:rFonts w:ascii="Verdana" w:eastAsia="Calibri" w:hAnsi="Verdana" w:cs="FuturaMdPL-Regular"/>
          <w:kern w:val="3"/>
          <w:sz w:val="18"/>
          <w:szCs w:val="18"/>
          <w:lang w:eastAsia="en-US"/>
        </w:rPr>
        <w:t>w wykazie można uzyskać w Oddziale Terenowym KOWR w Lublinie w biurze Sekcji Zamiejscowej</w:t>
      </w:r>
      <w:r w:rsidR="00353637" w:rsidRPr="00893DAF">
        <w:rPr>
          <w:rFonts w:ascii="Verdana" w:eastAsia="Calibri" w:hAnsi="Verdana" w:cs="FuturaMdPL-Regular"/>
          <w:kern w:val="3"/>
          <w:sz w:val="18"/>
          <w:szCs w:val="18"/>
          <w:lang w:eastAsia="en-US"/>
        </w:rPr>
        <w:t xml:space="preserve"> w </w:t>
      </w:r>
      <w:r w:rsidRPr="00893DAF">
        <w:rPr>
          <w:rFonts w:ascii="Verdana" w:eastAsia="Calibri" w:hAnsi="Verdana" w:cs="FuturaMdPL-Regular"/>
          <w:kern w:val="3"/>
          <w:sz w:val="18"/>
          <w:szCs w:val="18"/>
          <w:lang w:eastAsia="en-US"/>
        </w:rPr>
        <w:t xml:space="preserve">Białej Podlaskiej, </w:t>
      </w:r>
      <w:r w:rsidR="00DD656A" w:rsidRPr="00893DAF">
        <w:rPr>
          <w:rFonts w:ascii="Verdana" w:eastAsia="Calibri" w:hAnsi="Verdana" w:cs="FuturaMdPL-Regular"/>
          <w:kern w:val="3"/>
          <w:sz w:val="18"/>
          <w:szCs w:val="18"/>
          <w:lang w:eastAsia="en-US"/>
        </w:rPr>
        <w:t>ul. Piłsudskiego 15</w:t>
      </w:r>
      <w:r w:rsidRPr="00893DAF">
        <w:rPr>
          <w:rFonts w:ascii="Verdana" w:eastAsia="Calibri" w:hAnsi="Verdana" w:cs="FuturaMdPL-Regular"/>
          <w:kern w:val="3"/>
          <w:sz w:val="18"/>
          <w:szCs w:val="18"/>
          <w:lang w:eastAsia="en-US"/>
        </w:rPr>
        <w:t>, tel. 83-</w:t>
      </w:r>
      <w:r w:rsidR="00712FA1">
        <w:rPr>
          <w:rFonts w:ascii="Verdana" w:eastAsia="Calibri" w:hAnsi="Verdana" w:cs="FuturaMdPL-Regular"/>
          <w:kern w:val="3"/>
          <w:sz w:val="18"/>
          <w:szCs w:val="18"/>
          <w:lang w:eastAsia="en-US"/>
        </w:rPr>
        <w:t>300-05-06</w:t>
      </w:r>
      <w:r w:rsidRPr="00893DAF">
        <w:rPr>
          <w:rFonts w:ascii="Verdana" w:eastAsia="Calibri" w:hAnsi="Verdana" w:cs="FuturaMdPL-Regular"/>
          <w:kern w:val="3"/>
          <w:sz w:val="18"/>
          <w:szCs w:val="18"/>
          <w:lang w:eastAsia="en-US"/>
        </w:rPr>
        <w:t xml:space="preserve">.  </w:t>
      </w:r>
    </w:p>
    <w:p w:rsidR="00091659" w:rsidRPr="00766473" w:rsidRDefault="00300418" w:rsidP="00300418">
      <w:pPr>
        <w:suppressAutoHyphens/>
        <w:autoSpaceDN w:val="0"/>
        <w:spacing w:after="200" w:line="276" w:lineRule="auto"/>
        <w:ind w:firstLine="0"/>
        <w:jc w:val="both"/>
        <w:textAlignment w:val="baseline"/>
        <w:rPr>
          <w:rFonts w:ascii="Verdana" w:eastAsia="Calibri" w:hAnsi="Verdana" w:cs="FuturaMdPL-Regular"/>
          <w:kern w:val="3"/>
          <w:sz w:val="18"/>
          <w:szCs w:val="18"/>
          <w:lang w:eastAsia="en-US"/>
        </w:rPr>
      </w:pPr>
      <w:r w:rsidRPr="00893DAF">
        <w:rPr>
          <w:rFonts w:ascii="Verdana" w:eastAsia="Calibri" w:hAnsi="Verdana" w:cs="FuturaMdPL-Regular"/>
          <w:kern w:val="3"/>
          <w:sz w:val="18"/>
          <w:szCs w:val="18"/>
          <w:lang w:eastAsia="en-US"/>
        </w:rPr>
        <w:t xml:space="preserve"> </w:t>
      </w:r>
    </w:p>
    <w:p w:rsidR="00300418" w:rsidRPr="00893DAF" w:rsidRDefault="00300418" w:rsidP="00300418">
      <w:pPr>
        <w:suppressAutoHyphens/>
        <w:autoSpaceDN w:val="0"/>
        <w:spacing w:before="80" w:after="80" w:line="276" w:lineRule="auto"/>
        <w:ind w:firstLine="0"/>
        <w:jc w:val="both"/>
        <w:textAlignment w:val="baseline"/>
        <w:rPr>
          <w:rFonts w:ascii="Verdana" w:hAnsi="Verdana"/>
          <w:kern w:val="3"/>
          <w:sz w:val="18"/>
          <w:szCs w:val="18"/>
        </w:rPr>
      </w:pPr>
      <w:r w:rsidRPr="00893DAF">
        <w:rPr>
          <w:rFonts w:ascii="Verdana" w:eastAsia="Calibri" w:hAnsi="Verdana"/>
          <w:kern w:val="3"/>
          <w:sz w:val="18"/>
          <w:szCs w:val="18"/>
          <w:lang w:eastAsia="en-US"/>
        </w:rPr>
        <w:t xml:space="preserve">Niniejszy wykaz podlega opublikowaniu </w:t>
      </w:r>
      <w:r w:rsidRPr="00893DAF">
        <w:rPr>
          <w:rFonts w:ascii="Verdana" w:eastAsia="Calibri" w:hAnsi="Verdana"/>
          <w:b/>
          <w:kern w:val="3"/>
          <w:sz w:val="18"/>
          <w:szCs w:val="18"/>
          <w:lang w:eastAsia="en-US"/>
        </w:rPr>
        <w:t xml:space="preserve">od </w:t>
      </w:r>
      <w:r w:rsidR="00F342ED">
        <w:rPr>
          <w:rFonts w:ascii="Verdana" w:eastAsia="Calibri" w:hAnsi="Verdana"/>
          <w:b/>
          <w:kern w:val="3"/>
          <w:sz w:val="18"/>
          <w:szCs w:val="18"/>
          <w:lang w:eastAsia="en-US"/>
        </w:rPr>
        <w:t>21</w:t>
      </w:r>
      <w:r w:rsidR="004314E4">
        <w:rPr>
          <w:rFonts w:ascii="Verdana" w:eastAsia="Calibri" w:hAnsi="Verdana"/>
          <w:b/>
          <w:kern w:val="3"/>
          <w:sz w:val="18"/>
          <w:szCs w:val="18"/>
          <w:lang w:eastAsia="en-US"/>
        </w:rPr>
        <w:t>.</w:t>
      </w:r>
      <w:r w:rsidR="002436D5">
        <w:rPr>
          <w:rFonts w:ascii="Verdana" w:eastAsia="Calibri" w:hAnsi="Verdana"/>
          <w:b/>
          <w:kern w:val="3"/>
          <w:sz w:val="18"/>
          <w:szCs w:val="18"/>
          <w:lang w:eastAsia="en-US"/>
        </w:rPr>
        <w:t>02</w:t>
      </w:r>
      <w:r w:rsidR="009A073A">
        <w:rPr>
          <w:rFonts w:ascii="Verdana" w:eastAsia="Calibri" w:hAnsi="Verdana"/>
          <w:b/>
          <w:kern w:val="3"/>
          <w:sz w:val="18"/>
          <w:szCs w:val="18"/>
          <w:lang w:eastAsia="en-US"/>
        </w:rPr>
        <w:t>.</w:t>
      </w:r>
      <w:r w:rsidR="002436D5">
        <w:rPr>
          <w:rFonts w:ascii="Verdana" w:eastAsia="Calibri" w:hAnsi="Verdana"/>
          <w:b/>
          <w:kern w:val="3"/>
          <w:sz w:val="18"/>
          <w:szCs w:val="18"/>
          <w:lang w:eastAsia="en-US"/>
        </w:rPr>
        <w:t>2024</w:t>
      </w:r>
      <w:r w:rsidR="009F308B" w:rsidRPr="00893DAF">
        <w:rPr>
          <w:rFonts w:ascii="Verdana" w:eastAsia="Calibri" w:hAnsi="Verdana"/>
          <w:b/>
          <w:kern w:val="3"/>
          <w:sz w:val="18"/>
          <w:szCs w:val="18"/>
          <w:lang w:eastAsia="en-US"/>
        </w:rPr>
        <w:t xml:space="preserve">r. do </w:t>
      </w:r>
      <w:r w:rsidR="00F342ED">
        <w:rPr>
          <w:rFonts w:ascii="Verdana" w:eastAsia="Calibri" w:hAnsi="Verdana"/>
          <w:b/>
          <w:kern w:val="3"/>
          <w:sz w:val="18"/>
          <w:szCs w:val="18"/>
          <w:lang w:eastAsia="en-US"/>
        </w:rPr>
        <w:t>06</w:t>
      </w:r>
      <w:r w:rsidR="004314E4">
        <w:rPr>
          <w:rFonts w:ascii="Verdana" w:eastAsia="Calibri" w:hAnsi="Verdana"/>
          <w:b/>
          <w:kern w:val="3"/>
          <w:sz w:val="18"/>
          <w:szCs w:val="18"/>
          <w:lang w:eastAsia="en-US"/>
        </w:rPr>
        <w:t>.</w:t>
      </w:r>
      <w:r w:rsidR="002436D5">
        <w:rPr>
          <w:rFonts w:ascii="Verdana" w:eastAsia="Calibri" w:hAnsi="Verdana"/>
          <w:b/>
          <w:kern w:val="3"/>
          <w:sz w:val="18"/>
          <w:szCs w:val="18"/>
          <w:lang w:eastAsia="en-US"/>
        </w:rPr>
        <w:t>03</w:t>
      </w:r>
      <w:r w:rsidR="002643D3">
        <w:rPr>
          <w:rFonts w:ascii="Verdana" w:eastAsia="Calibri" w:hAnsi="Verdana"/>
          <w:b/>
          <w:kern w:val="3"/>
          <w:sz w:val="18"/>
          <w:szCs w:val="18"/>
          <w:lang w:eastAsia="en-US"/>
        </w:rPr>
        <w:t>.</w:t>
      </w:r>
      <w:r w:rsidR="002436D5">
        <w:rPr>
          <w:rFonts w:ascii="Verdana" w:eastAsia="Calibri" w:hAnsi="Verdana"/>
          <w:b/>
          <w:kern w:val="3"/>
          <w:sz w:val="18"/>
          <w:szCs w:val="18"/>
          <w:lang w:eastAsia="en-US"/>
        </w:rPr>
        <w:t>2024</w:t>
      </w:r>
      <w:r w:rsidRPr="00893DAF">
        <w:rPr>
          <w:rFonts w:ascii="Verdana" w:eastAsia="Calibri" w:hAnsi="Verdana"/>
          <w:b/>
          <w:kern w:val="3"/>
          <w:sz w:val="18"/>
          <w:szCs w:val="18"/>
          <w:lang w:eastAsia="en-US"/>
        </w:rPr>
        <w:t>r.</w:t>
      </w:r>
      <w:r w:rsidRPr="00893DAF">
        <w:rPr>
          <w:rFonts w:ascii="Verdana" w:eastAsia="Calibri" w:hAnsi="Verdana"/>
          <w:kern w:val="3"/>
          <w:sz w:val="18"/>
          <w:szCs w:val="18"/>
          <w:lang w:eastAsia="en-US"/>
        </w:rPr>
        <w:t xml:space="preserve"> na tablicy ogłoszeń w siedzibie:</w:t>
      </w:r>
    </w:p>
    <w:p w:rsidR="00300418" w:rsidRPr="00893DAF" w:rsidRDefault="00300418" w:rsidP="00300418">
      <w:pPr>
        <w:widowControl w:val="0"/>
        <w:numPr>
          <w:ilvl w:val="0"/>
          <w:numId w:val="12"/>
        </w:numPr>
        <w:suppressAutoHyphens/>
        <w:autoSpaceDN w:val="0"/>
        <w:spacing w:before="80" w:after="80" w:line="240" w:lineRule="auto"/>
        <w:jc w:val="both"/>
        <w:textAlignment w:val="baseline"/>
        <w:rPr>
          <w:rFonts w:ascii="Verdana" w:hAnsi="Verdana"/>
          <w:kern w:val="3"/>
          <w:sz w:val="18"/>
          <w:szCs w:val="18"/>
        </w:rPr>
      </w:pPr>
      <w:r w:rsidRPr="00893DAF">
        <w:rPr>
          <w:rFonts w:ascii="Verdana" w:eastAsia="Calibri" w:hAnsi="Verdana"/>
          <w:kern w:val="3"/>
          <w:sz w:val="18"/>
          <w:szCs w:val="18"/>
          <w:lang w:eastAsia="en-US"/>
        </w:rPr>
        <w:t xml:space="preserve">Oddziału Terenowego KOWR w Lublinie </w:t>
      </w:r>
      <w:r w:rsidR="004314E4">
        <w:rPr>
          <w:rFonts w:ascii="Verdana" w:eastAsia="Calibri" w:hAnsi="Verdana"/>
          <w:kern w:val="3"/>
          <w:sz w:val="18"/>
          <w:szCs w:val="18"/>
          <w:lang w:eastAsia="en-US"/>
        </w:rPr>
        <w:t>–</w:t>
      </w:r>
      <w:r w:rsidRPr="00893DAF">
        <w:rPr>
          <w:rFonts w:ascii="Verdana" w:eastAsia="Calibri" w:hAnsi="Verdana"/>
          <w:kern w:val="3"/>
          <w:sz w:val="18"/>
          <w:szCs w:val="18"/>
          <w:lang w:eastAsia="en-US"/>
        </w:rPr>
        <w:t xml:space="preserve"> SZ</w:t>
      </w:r>
      <w:r w:rsidR="004314E4">
        <w:rPr>
          <w:rFonts w:ascii="Verdana" w:eastAsia="Calibri" w:hAnsi="Verdana"/>
          <w:kern w:val="3"/>
          <w:sz w:val="18"/>
          <w:szCs w:val="18"/>
          <w:lang w:eastAsia="en-US"/>
        </w:rPr>
        <w:t xml:space="preserve"> </w:t>
      </w:r>
      <w:r w:rsidRPr="00893DAF">
        <w:rPr>
          <w:rFonts w:ascii="Verdana" w:eastAsia="Calibri" w:hAnsi="Verdana"/>
          <w:kern w:val="3"/>
          <w:sz w:val="18"/>
          <w:szCs w:val="18"/>
          <w:lang w:eastAsia="en-US"/>
        </w:rPr>
        <w:t>w Białej Podlaskiej</w:t>
      </w:r>
    </w:p>
    <w:p w:rsidR="00300418" w:rsidRPr="00F41506" w:rsidRDefault="00300418" w:rsidP="00712FA1">
      <w:pPr>
        <w:widowControl w:val="0"/>
        <w:numPr>
          <w:ilvl w:val="0"/>
          <w:numId w:val="11"/>
        </w:numPr>
        <w:suppressAutoHyphens/>
        <w:autoSpaceDN w:val="0"/>
        <w:spacing w:before="80" w:after="80" w:line="240" w:lineRule="auto"/>
        <w:jc w:val="both"/>
        <w:textAlignment w:val="baseline"/>
        <w:rPr>
          <w:rFonts w:ascii="Verdana" w:hAnsi="Verdana"/>
          <w:kern w:val="3"/>
          <w:sz w:val="18"/>
          <w:szCs w:val="18"/>
        </w:rPr>
      </w:pPr>
      <w:r w:rsidRPr="00893DAF">
        <w:rPr>
          <w:rFonts w:ascii="Verdana" w:eastAsia="Calibri" w:hAnsi="Verdana"/>
          <w:kern w:val="3"/>
          <w:sz w:val="18"/>
          <w:szCs w:val="18"/>
          <w:lang w:eastAsia="en-US"/>
        </w:rPr>
        <w:t>Urzędu Gminy</w:t>
      </w:r>
      <w:r w:rsidRPr="00893DAF">
        <w:rPr>
          <w:rFonts w:ascii="Verdana" w:hAnsi="Verdana" w:cs="FuturaMdPL-Regular"/>
          <w:kern w:val="3"/>
          <w:sz w:val="18"/>
          <w:szCs w:val="18"/>
        </w:rPr>
        <w:t xml:space="preserve"> </w:t>
      </w:r>
      <w:r w:rsidR="002436D5">
        <w:rPr>
          <w:rFonts w:ascii="Verdana" w:hAnsi="Verdana" w:cs="FuturaMdPL-Regular"/>
          <w:kern w:val="3"/>
          <w:sz w:val="18"/>
          <w:szCs w:val="18"/>
        </w:rPr>
        <w:t>Wisznice</w:t>
      </w:r>
    </w:p>
    <w:p w:rsidR="00F41506" w:rsidRPr="00893DAF" w:rsidRDefault="00F41506" w:rsidP="00712FA1">
      <w:pPr>
        <w:widowControl w:val="0"/>
        <w:numPr>
          <w:ilvl w:val="0"/>
          <w:numId w:val="11"/>
        </w:numPr>
        <w:suppressAutoHyphens/>
        <w:autoSpaceDN w:val="0"/>
        <w:spacing w:before="80" w:after="80" w:line="240" w:lineRule="auto"/>
        <w:jc w:val="both"/>
        <w:textAlignment w:val="baseline"/>
        <w:rPr>
          <w:rFonts w:ascii="Verdana" w:hAnsi="Verdana"/>
          <w:kern w:val="3"/>
          <w:sz w:val="18"/>
          <w:szCs w:val="18"/>
        </w:rPr>
      </w:pPr>
      <w:r>
        <w:rPr>
          <w:rFonts w:ascii="Verdana" w:hAnsi="Verdana" w:cs="FuturaMdPL-Regular"/>
          <w:kern w:val="3"/>
          <w:sz w:val="18"/>
          <w:szCs w:val="18"/>
        </w:rPr>
        <w:t xml:space="preserve">Sołectwach wsi: </w:t>
      </w:r>
      <w:r w:rsidR="003A60F7">
        <w:rPr>
          <w:rFonts w:ascii="Verdana" w:hAnsi="Verdana" w:cs="FuturaMdPL-Regular"/>
          <w:kern w:val="3"/>
          <w:sz w:val="18"/>
          <w:szCs w:val="18"/>
        </w:rPr>
        <w:t>Curyn</w:t>
      </w:r>
    </w:p>
    <w:p w:rsidR="00300418" w:rsidRPr="00893DAF" w:rsidRDefault="00300418" w:rsidP="00300418">
      <w:pPr>
        <w:widowControl w:val="0"/>
        <w:numPr>
          <w:ilvl w:val="0"/>
          <w:numId w:val="11"/>
        </w:numPr>
        <w:suppressAutoHyphens/>
        <w:autoSpaceDN w:val="0"/>
        <w:spacing w:before="80" w:after="80" w:line="240" w:lineRule="auto"/>
        <w:jc w:val="both"/>
        <w:textAlignment w:val="baseline"/>
        <w:rPr>
          <w:rFonts w:ascii="Verdana" w:hAnsi="Verdana"/>
          <w:kern w:val="3"/>
          <w:sz w:val="18"/>
          <w:szCs w:val="18"/>
        </w:rPr>
      </w:pPr>
      <w:r w:rsidRPr="00893DAF">
        <w:rPr>
          <w:rFonts w:ascii="Verdana" w:eastAsia="Calibri" w:hAnsi="Verdana"/>
          <w:kern w:val="3"/>
          <w:sz w:val="18"/>
          <w:szCs w:val="18"/>
          <w:lang w:eastAsia="en-US"/>
        </w:rPr>
        <w:t>Lubelskiej Izbie Rolnicze</w:t>
      </w:r>
      <w:r w:rsidRPr="004F7997">
        <w:rPr>
          <w:rFonts w:ascii="Verdana" w:eastAsia="Calibri" w:hAnsi="Verdana"/>
          <w:kern w:val="3"/>
          <w:sz w:val="18"/>
          <w:szCs w:val="18"/>
          <w:lang w:eastAsia="en-US"/>
        </w:rPr>
        <w:t>j</w:t>
      </w:r>
      <w:r w:rsidR="004F7997" w:rsidRPr="004F7997">
        <w:rPr>
          <w:rFonts w:ascii="Verdana" w:eastAsia="Calibri" w:hAnsi="Verdana"/>
          <w:kern w:val="3"/>
          <w:sz w:val="18"/>
          <w:szCs w:val="18"/>
          <w:lang w:eastAsia="en-US"/>
        </w:rPr>
        <w:t>,</w:t>
      </w:r>
    </w:p>
    <w:p w:rsidR="00DB3BCD" w:rsidRDefault="00300418" w:rsidP="00300418">
      <w:pPr>
        <w:suppressAutoHyphens/>
        <w:autoSpaceDN w:val="0"/>
        <w:spacing w:before="80" w:after="80" w:line="240" w:lineRule="auto"/>
        <w:ind w:left="360" w:firstLine="0"/>
        <w:jc w:val="both"/>
        <w:textAlignment w:val="baseline"/>
        <w:rPr>
          <w:kern w:val="3"/>
        </w:rPr>
      </w:pPr>
      <w:r w:rsidRPr="00893DAF">
        <w:rPr>
          <w:rFonts w:ascii="Verdana" w:eastAsia="Calibri" w:hAnsi="Verdana"/>
          <w:kern w:val="3"/>
          <w:sz w:val="18"/>
          <w:szCs w:val="18"/>
          <w:lang w:eastAsia="en-US"/>
        </w:rPr>
        <w:t>oraz na stronie internetowej KOWR.</w:t>
      </w:r>
    </w:p>
    <w:p w:rsidR="009A073A" w:rsidRDefault="009A073A" w:rsidP="00892182">
      <w:pPr>
        <w:suppressAutoHyphens/>
        <w:autoSpaceDN w:val="0"/>
        <w:spacing w:before="80" w:after="80" w:line="240" w:lineRule="auto"/>
        <w:ind w:firstLine="0"/>
        <w:jc w:val="both"/>
        <w:textAlignment w:val="baseline"/>
        <w:rPr>
          <w:kern w:val="3"/>
        </w:rPr>
      </w:pPr>
    </w:p>
    <w:p w:rsidR="00011C6E" w:rsidRDefault="00011C6E" w:rsidP="00300418">
      <w:pPr>
        <w:suppressAutoHyphens/>
        <w:autoSpaceDN w:val="0"/>
        <w:spacing w:before="80" w:after="80" w:line="240" w:lineRule="auto"/>
        <w:ind w:left="360" w:firstLine="0"/>
        <w:jc w:val="both"/>
        <w:textAlignment w:val="baseline"/>
        <w:rPr>
          <w:kern w:val="3"/>
        </w:rPr>
      </w:pPr>
    </w:p>
    <w:p w:rsidR="00766473" w:rsidRDefault="00766473" w:rsidP="00300418">
      <w:pPr>
        <w:suppressAutoHyphens/>
        <w:autoSpaceDN w:val="0"/>
        <w:spacing w:before="80" w:after="80" w:line="240" w:lineRule="auto"/>
        <w:ind w:left="360" w:firstLine="0"/>
        <w:jc w:val="both"/>
        <w:textAlignment w:val="baseline"/>
        <w:rPr>
          <w:kern w:val="3"/>
        </w:rPr>
      </w:pPr>
    </w:p>
    <w:p w:rsidR="00766473" w:rsidRPr="00300418" w:rsidRDefault="00766473" w:rsidP="00300418">
      <w:pPr>
        <w:suppressAutoHyphens/>
        <w:autoSpaceDN w:val="0"/>
        <w:spacing w:before="80" w:after="80" w:line="240" w:lineRule="auto"/>
        <w:ind w:left="360" w:firstLine="0"/>
        <w:jc w:val="both"/>
        <w:textAlignment w:val="baseline"/>
        <w:rPr>
          <w:kern w:val="3"/>
        </w:rPr>
      </w:pPr>
    </w:p>
    <w:p w:rsidR="00300418" w:rsidRDefault="00300418" w:rsidP="00300418">
      <w:pPr>
        <w:suppressAutoHyphens/>
        <w:autoSpaceDN w:val="0"/>
        <w:spacing w:before="80" w:after="80" w:line="240" w:lineRule="auto"/>
        <w:ind w:firstLine="0"/>
        <w:jc w:val="both"/>
        <w:textAlignment w:val="baseline"/>
        <w:rPr>
          <w:rFonts w:ascii="Verdana" w:eastAsia="Calibri" w:hAnsi="Verdana"/>
          <w:kern w:val="3"/>
          <w:sz w:val="18"/>
          <w:szCs w:val="18"/>
          <w:lang w:eastAsia="en-US"/>
        </w:rPr>
      </w:pPr>
    </w:p>
    <w:p w:rsidR="002643D3" w:rsidRPr="00300418" w:rsidRDefault="002643D3" w:rsidP="00300418">
      <w:pPr>
        <w:suppressAutoHyphens/>
        <w:autoSpaceDN w:val="0"/>
        <w:spacing w:before="80" w:after="80" w:line="240" w:lineRule="auto"/>
        <w:ind w:firstLine="0"/>
        <w:jc w:val="both"/>
        <w:textAlignment w:val="baseline"/>
        <w:rPr>
          <w:rFonts w:ascii="Verdana" w:eastAsia="Calibri" w:hAnsi="Verdana"/>
          <w:kern w:val="3"/>
          <w:sz w:val="18"/>
          <w:szCs w:val="18"/>
          <w:lang w:eastAsia="en-US"/>
        </w:rPr>
      </w:pPr>
    </w:p>
    <w:tbl>
      <w:tblPr>
        <w:tblW w:w="103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3026"/>
        <w:gridCol w:w="1202"/>
        <w:gridCol w:w="3294"/>
        <w:gridCol w:w="1189"/>
      </w:tblGrid>
      <w:tr w:rsidR="00300418" w:rsidRPr="00300418" w:rsidTr="0074311D">
        <w:trPr>
          <w:trHeight w:val="1002"/>
          <w:jc w:val="center"/>
        </w:trPr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</w:rPr>
            </w:pPr>
            <w:r w:rsidRPr="00300418"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t>Wykaz wywieszono na tablicy</w:t>
            </w:r>
          </w:p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</w:pPr>
          </w:p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</w:rPr>
            </w:pPr>
            <w:r w:rsidRPr="00300418"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t xml:space="preserve"> ogłoszeń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</w:rPr>
            </w:pPr>
            <w:r w:rsidRPr="00300418"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t>Podpis</w:t>
            </w: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</w:rPr>
            </w:pPr>
            <w:r w:rsidRPr="00300418"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t>Wykaz zdjęto z tablicy ogłoszeń</w:t>
            </w:r>
          </w:p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</w:pPr>
          </w:p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</w:rPr>
            </w:pPr>
            <w:r w:rsidRPr="00300418"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t>Podpis</w:t>
            </w:r>
          </w:p>
        </w:tc>
      </w:tr>
      <w:tr w:rsidR="00300418" w:rsidRPr="00300418" w:rsidTr="00353637">
        <w:trPr>
          <w:trHeight w:val="1045"/>
          <w:jc w:val="center"/>
        </w:trPr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</w:rPr>
            </w:pPr>
            <w:r w:rsidRPr="00300418"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t>Urząd Gminy</w:t>
            </w:r>
          </w:p>
          <w:p w:rsidR="00300418" w:rsidRPr="00300418" w:rsidRDefault="00C2433A" w:rsidP="00AD22A4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</w:rPr>
            </w:pPr>
            <w:r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t>Wisznice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i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i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b/>
                <w:kern w:val="3"/>
                <w:sz w:val="18"/>
                <w:szCs w:val="18"/>
                <w:lang w:eastAsia="en-US"/>
              </w:rPr>
            </w:pPr>
          </w:p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b/>
                <w:kern w:val="3"/>
                <w:sz w:val="18"/>
                <w:szCs w:val="18"/>
                <w:lang w:eastAsia="en-US"/>
              </w:rPr>
            </w:pPr>
          </w:p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b/>
                <w:kern w:val="3"/>
                <w:sz w:val="18"/>
                <w:szCs w:val="18"/>
                <w:lang w:eastAsia="en-US"/>
              </w:rPr>
            </w:pPr>
          </w:p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b/>
                <w:kern w:val="3"/>
                <w:sz w:val="18"/>
                <w:szCs w:val="18"/>
                <w:lang w:eastAsia="en-US"/>
              </w:rPr>
            </w:pPr>
          </w:p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</w:rPr>
            </w:pPr>
            <w:r w:rsidRPr="00300418">
              <w:rPr>
                <w:rFonts w:ascii="Verdana" w:eastAsia="Calibri" w:hAnsi="Verdana"/>
                <w:i/>
                <w:kern w:val="3"/>
                <w:sz w:val="18"/>
                <w:szCs w:val="18"/>
                <w:lang w:eastAsia="en-US"/>
              </w:rPr>
              <w:t xml:space="preserve"> </w:t>
            </w:r>
          </w:p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</w:pPr>
          </w:p>
        </w:tc>
      </w:tr>
      <w:tr w:rsidR="0033211F" w:rsidRPr="00300418" w:rsidTr="00353637">
        <w:trPr>
          <w:trHeight w:val="861"/>
          <w:jc w:val="center"/>
        </w:trPr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3211F" w:rsidRDefault="0033211F" w:rsidP="00324564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t xml:space="preserve">Sołectwo wsi </w:t>
            </w:r>
            <w:r w:rsidR="003A60F7"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t>Curyn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3211F" w:rsidRPr="00300418" w:rsidRDefault="0033211F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11F" w:rsidRPr="00300418" w:rsidRDefault="0033211F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b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3211F" w:rsidRPr="00300418" w:rsidRDefault="0033211F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i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11F" w:rsidRPr="00300418" w:rsidRDefault="0033211F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b/>
                <w:kern w:val="3"/>
                <w:sz w:val="18"/>
                <w:szCs w:val="18"/>
                <w:lang w:eastAsia="en-US"/>
              </w:rPr>
            </w:pPr>
          </w:p>
        </w:tc>
      </w:tr>
      <w:tr w:rsidR="00300418" w:rsidRPr="00300418" w:rsidTr="00353637">
        <w:trPr>
          <w:trHeight w:val="861"/>
          <w:jc w:val="center"/>
        </w:trPr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</w:rPr>
            </w:pPr>
            <w:r w:rsidRPr="00300418"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t>Lubelska Izba Rolnicza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6"/>
                <w:szCs w:val="16"/>
                <w:lang w:eastAsia="en-US"/>
              </w:rPr>
            </w:pPr>
          </w:p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6"/>
                <w:szCs w:val="16"/>
                <w:lang w:eastAsia="en-US"/>
              </w:rPr>
            </w:pPr>
          </w:p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6"/>
                <w:szCs w:val="16"/>
                <w:lang w:eastAsia="en-US"/>
              </w:rPr>
            </w:pPr>
          </w:p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6"/>
                <w:szCs w:val="16"/>
                <w:lang w:eastAsia="en-US"/>
              </w:rPr>
            </w:pPr>
          </w:p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6"/>
                <w:szCs w:val="16"/>
                <w:lang w:eastAsia="en-US"/>
              </w:rPr>
            </w:pPr>
          </w:p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6"/>
                <w:szCs w:val="16"/>
                <w:lang w:eastAsia="en-US"/>
              </w:rPr>
            </w:pPr>
          </w:p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b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i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b/>
                <w:kern w:val="3"/>
                <w:sz w:val="18"/>
                <w:szCs w:val="18"/>
                <w:lang w:eastAsia="en-US"/>
              </w:rPr>
            </w:pPr>
          </w:p>
        </w:tc>
      </w:tr>
      <w:tr w:rsidR="008C73C4" w:rsidRPr="00300418" w:rsidTr="0074311D">
        <w:trPr>
          <w:trHeight w:val="1141"/>
          <w:jc w:val="center"/>
        </w:trPr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C73C4" w:rsidRPr="00300418" w:rsidRDefault="008C73C4" w:rsidP="008C73C4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</w:rPr>
            </w:pPr>
            <w:r w:rsidRPr="00300418"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t>KOWR OT w Lublinie,</w:t>
            </w:r>
          </w:p>
          <w:p w:rsidR="008C73C4" w:rsidRPr="00300418" w:rsidRDefault="008C73C4" w:rsidP="008C73C4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</w:pPr>
            <w:r w:rsidRPr="00300418"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t>SZ</w:t>
            </w:r>
            <w:r w:rsidR="00353637"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t>GZ</w:t>
            </w:r>
            <w:r w:rsidRPr="00300418"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t xml:space="preserve"> w Białej Podlaskiej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C73C4" w:rsidRPr="00300418" w:rsidRDefault="008C73C4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C73C4" w:rsidRPr="00300418" w:rsidRDefault="008C73C4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b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C73C4" w:rsidRPr="00300418" w:rsidRDefault="008C73C4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i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C73C4" w:rsidRPr="00300418" w:rsidRDefault="008C73C4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b/>
                <w:kern w:val="3"/>
                <w:sz w:val="18"/>
                <w:szCs w:val="18"/>
                <w:lang w:eastAsia="en-US"/>
              </w:rPr>
            </w:pPr>
          </w:p>
        </w:tc>
      </w:tr>
    </w:tbl>
    <w:p w:rsidR="00300418" w:rsidRPr="00300418" w:rsidRDefault="00300418" w:rsidP="00300418">
      <w:pPr>
        <w:widowControl w:val="0"/>
        <w:suppressAutoHyphens/>
        <w:autoSpaceDN w:val="0"/>
        <w:spacing w:line="240" w:lineRule="auto"/>
        <w:ind w:firstLine="0"/>
        <w:textAlignment w:val="baseline"/>
        <w:rPr>
          <w:vanish/>
          <w:kern w:val="3"/>
        </w:rPr>
      </w:pPr>
    </w:p>
    <w:p w:rsidR="00F049D4" w:rsidRDefault="00F049D4" w:rsidP="00300418">
      <w:pPr>
        <w:pStyle w:val="Standard"/>
        <w:spacing w:before="80" w:after="80" w:line="240" w:lineRule="auto"/>
        <w:ind w:firstLine="0"/>
        <w:jc w:val="both"/>
        <w:rPr>
          <w:rFonts w:ascii="Verdana" w:eastAsia="Calibri" w:hAnsi="Verdana"/>
          <w:sz w:val="18"/>
          <w:szCs w:val="18"/>
          <w:lang w:eastAsia="en-US"/>
        </w:rPr>
      </w:pPr>
    </w:p>
    <w:sectPr w:rsidR="00F049D4" w:rsidSect="001F5B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1814" w:footer="93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DB4" w:rsidRDefault="00F30DB4">
      <w:pPr>
        <w:spacing w:line="240" w:lineRule="auto"/>
      </w:pPr>
      <w:r>
        <w:separator/>
      </w:r>
    </w:p>
  </w:endnote>
  <w:endnote w:type="continuationSeparator" w:id="0">
    <w:p w:rsidR="00F30DB4" w:rsidRDefault="00F30D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MdPL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8D9" w:rsidRDefault="004B58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8D9" w:rsidRDefault="004B58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ADC" w:rsidRDefault="00B10ADC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</w:p>
  <w:p w:rsidR="00B10ADC" w:rsidRDefault="00B10ADC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</w:p>
  <w:p w:rsidR="00B10ADC" w:rsidRPr="000101C8" w:rsidRDefault="00B10ADC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207010</wp:posOffset>
          </wp:positionH>
          <wp:positionV relativeFrom="margin">
            <wp:posOffset>8398510</wp:posOffset>
          </wp:positionV>
          <wp:extent cx="6400800" cy="436880"/>
          <wp:effectExtent l="0" t="0" r="0" b="0"/>
          <wp:wrapSquare wrapText="bothSides"/>
          <wp:docPr id="60" name="Obraz 60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sz w:val="18"/>
        <w:szCs w:val="18"/>
      </w:rPr>
      <w:t>21-500</w:t>
    </w:r>
    <w:r w:rsidRPr="000101C8">
      <w:rPr>
        <w:rFonts w:ascii="Verdana" w:hAnsi="Verdana"/>
        <w:sz w:val="18"/>
        <w:szCs w:val="18"/>
      </w:rPr>
      <w:t xml:space="preserve"> </w:t>
    </w:r>
    <w:r>
      <w:rPr>
        <w:rFonts w:ascii="Verdana" w:hAnsi="Verdana"/>
        <w:sz w:val="18"/>
        <w:szCs w:val="18"/>
      </w:rPr>
      <w:t xml:space="preserve">Biała Podlaska, ul. Piłsudskiego 15, </w:t>
    </w:r>
    <w:proofErr w:type="spellStart"/>
    <w:r>
      <w:rPr>
        <w:rFonts w:ascii="Verdana" w:hAnsi="Verdana"/>
        <w:sz w:val="18"/>
        <w:szCs w:val="18"/>
      </w:rPr>
      <w:t>tel</w:t>
    </w:r>
    <w:proofErr w:type="spellEnd"/>
    <w:r>
      <w:rPr>
        <w:rFonts w:ascii="Verdana" w:hAnsi="Verdana"/>
        <w:sz w:val="18"/>
        <w:szCs w:val="18"/>
      </w:rPr>
      <w:t xml:space="preserve">: 83/343-71-55, </w:t>
    </w:r>
    <w:proofErr w:type="spellStart"/>
    <w:r>
      <w:rPr>
        <w:rFonts w:ascii="Verdana" w:hAnsi="Verdana"/>
        <w:sz w:val="18"/>
        <w:szCs w:val="18"/>
      </w:rPr>
      <w:t>tel</w:t>
    </w:r>
    <w:proofErr w:type="spellEnd"/>
    <w:r>
      <w:rPr>
        <w:rFonts w:ascii="Verdana" w:hAnsi="Verdana"/>
        <w:sz w:val="18"/>
        <w:szCs w:val="18"/>
      </w:rPr>
      <w:t>/fax: 83/355-01-36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DB4" w:rsidRDefault="00F30DB4">
      <w:pPr>
        <w:spacing w:line="240" w:lineRule="auto"/>
      </w:pPr>
      <w:r>
        <w:separator/>
      </w:r>
    </w:p>
  </w:footnote>
  <w:footnote w:type="continuationSeparator" w:id="0">
    <w:p w:rsidR="00F30DB4" w:rsidRDefault="00F30D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8D9" w:rsidRDefault="004B58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ADC" w:rsidRDefault="00B10ADC">
    <w:pPr>
      <w:pStyle w:val="Nagwek"/>
    </w:pPr>
  </w:p>
  <w:p w:rsidR="00B10ADC" w:rsidRPr="008277FA" w:rsidRDefault="00B10ADC" w:rsidP="001F11CD">
    <w:pPr>
      <w:tabs>
        <w:tab w:val="left" w:pos="7088"/>
      </w:tabs>
      <w:ind w:firstLine="0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ADC" w:rsidRDefault="00B10ADC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B10ADC" w:rsidRDefault="00B10ADC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-1362710</wp:posOffset>
          </wp:positionV>
          <wp:extent cx="1440180" cy="861060"/>
          <wp:effectExtent l="0" t="0" r="0" b="0"/>
          <wp:wrapSquare wrapText="bothSides"/>
          <wp:docPr id="59" name="Obraz 59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18"/>
        <w:szCs w:val="18"/>
      </w:rPr>
      <w:t>Oddział Terenowy w Lublinie</w:t>
    </w:r>
  </w:p>
  <w:p w:rsidR="00B10ADC" w:rsidRDefault="004314E4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SZ</w:t>
    </w:r>
    <w:r w:rsidR="00B10ADC">
      <w:rPr>
        <w:rFonts w:ascii="Verdana" w:hAnsi="Verdana"/>
        <w:b/>
        <w:sz w:val="18"/>
        <w:szCs w:val="18"/>
      </w:rPr>
      <w:t xml:space="preserve"> w Białej Podlaskiej</w:t>
    </w:r>
  </w:p>
  <w:p w:rsidR="00B10ADC" w:rsidRPr="00F76945" w:rsidRDefault="00A80588" w:rsidP="004B26EA">
    <w:pPr>
      <w:spacing w:line="276" w:lineRule="auto"/>
      <w:ind w:left="-850" w:firstLine="85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LUB.WKUZ</w:t>
    </w:r>
    <w:r w:rsidR="004B58D9">
      <w:rPr>
        <w:rFonts w:ascii="Verdana" w:hAnsi="Verdana"/>
        <w:b/>
        <w:sz w:val="18"/>
        <w:szCs w:val="18"/>
      </w:rPr>
      <w:t>.BI.4243.5</w:t>
    </w:r>
    <w:bookmarkStart w:id="0" w:name="_GoBack"/>
    <w:bookmarkEnd w:id="0"/>
    <w:r w:rsidR="00AF6B02">
      <w:rPr>
        <w:rFonts w:ascii="Verdana" w:hAnsi="Verdana"/>
        <w:b/>
        <w:sz w:val="18"/>
        <w:szCs w:val="18"/>
      </w:rPr>
      <w:t>.</w:t>
    </w:r>
    <w:r w:rsidR="00C362B7">
      <w:rPr>
        <w:rFonts w:ascii="Verdana" w:hAnsi="Verdana"/>
        <w:b/>
        <w:sz w:val="18"/>
        <w:szCs w:val="18"/>
      </w:rPr>
      <w:t>2</w:t>
    </w:r>
    <w:r w:rsidR="00B35B33">
      <w:rPr>
        <w:rFonts w:ascii="Verdana" w:hAnsi="Verdana"/>
        <w:b/>
        <w:sz w:val="18"/>
        <w:szCs w:val="18"/>
      </w:rPr>
      <w:t>024.MZ.1</w:t>
    </w:r>
    <w:r w:rsidR="00B35B33">
      <w:rPr>
        <w:rFonts w:ascii="Verdana" w:hAnsi="Verdana"/>
        <w:b/>
        <w:sz w:val="18"/>
        <w:szCs w:val="18"/>
      </w:rPr>
      <w:tab/>
      <w:t>Biała Podlaska, 2024-02</w:t>
    </w:r>
    <w:r w:rsidR="00A62B58">
      <w:rPr>
        <w:rFonts w:ascii="Verdana" w:hAnsi="Verdana"/>
        <w:b/>
        <w:sz w:val="18"/>
        <w:szCs w:val="18"/>
      </w:rPr>
      <w:t>-</w:t>
    </w:r>
    <w:r w:rsidR="00F342ED">
      <w:rPr>
        <w:rFonts w:ascii="Verdana" w:hAnsi="Verdana"/>
        <w:b/>
        <w:sz w:val="18"/>
        <w:szCs w:val="18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94D"/>
    <w:multiLevelType w:val="multilevel"/>
    <w:tmpl w:val="676AD74E"/>
    <w:styleLink w:val="WWNum3"/>
    <w:lvl w:ilvl="0">
      <w:start w:val="1"/>
      <w:numFmt w:val="lowerLetter"/>
      <w:lvlText w:val="%1)"/>
      <w:lvlJc w:val="left"/>
      <w:pPr>
        <w:ind w:left="780" w:hanging="4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9A721A"/>
    <w:multiLevelType w:val="hybridMultilevel"/>
    <w:tmpl w:val="89AE62B4"/>
    <w:lvl w:ilvl="0" w:tplc="2F9E332C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211737E3"/>
    <w:multiLevelType w:val="multilevel"/>
    <w:tmpl w:val="571093A4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18809FB"/>
    <w:multiLevelType w:val="hybridMultilevel"/>
    <w:tmpl w:val="759C3F90"/>
    <w:lvl w:ilvl="0" w:tplc="CBE8F6D2">
      <w:start w:val="1"/>
      <w:numFmt w:val="decimal"/>
      <w:lvlText w:val="%1)"/>
      <w:lvlJc w:val="left"/>
      <w:pPr>
        <w:ind w:left="720" w:hanging="360"/>
      </w:pPr>
      <w:rPr>
        <w:rFonts w:ascii="Verdana" w:hAnsi="Verdana" w:cs="FuturaMdPL-Regular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068CE"/>
    <w:multiLevelType w:val="hybridMultilevel"/>
    <w:tmpl w:val="BF6AC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A335B"/>
    <w:multiLevelType w:val="hybridMultilevel"/>
    <w:tmpl w:val="D6B6B024"/>
    <w:lvl w:ilvl="0" w:tplc="06762A2A">
      <w:start w:val="1"/>
      <w:numFmt w:val="decimal"/>
      <w:lvlText w:val="%1."/>
      <w:lvlJc w:val="left"/>
      <w:pPr>
        <w:ind w:left="420" w:hanging="360"/>
      </w:pPr>
      <w:rPr>
        <w:rFonts w:ascii="Verdana" w:eastAsia="Calibri" w:hAnsi="Verdana" w:cs="Verdan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4D45058F"/>
    <w:multiLevelType w:val="hybridMultilevel"/>
    <w:tmpl w:val="83746ED2"/>
    <w:lvl w:ilvl="0" w:tplc="D224679E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90A17"/>
    <w:multiLevelType w:val="hybridMultilevel"/>
    <w:tmpl w:val="BED6C8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95F9A"/>
    <w:multiLevelType w:val="hybridMultilevel"/>
    <w:tmpl w:val="DE04C574"/>
    <w:lvl w:ilvl="0" w:tplc="D144B27C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Verdan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3"/>
    <w:lvlOverride w:ilvl="0">
      <w:startOverride w:val="1"/>
    </w:lvlOverride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1"/>
  <w:hyphenationZone w:val="425"/>
  <w:evenAndOddHeaders/>
  <w:drawingGridHorizontalSpacing w:val="120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54"/>
    <w:rsid w:val="00003F1B"/>
    <w:rsid w:val="000101C8"/>
    <w:rsid w:val="00011C6E"/>
    <w:rsid w:val="0002280D"/>
    <w:rsid w:val="0002282E"/>
    <w:rsid w:val="000243B0"/>
    <w:rsid w:val="0002675C"/>
    <w:rsid w:val="00030ECE"/>
    <w:rsid w:val="00033C00"/>
    <w:rsid w:val="00035636"/>
    <w:rsid w:val="00043872"/>
    <w:rsid w:val="00050B59"/>
    <w:rsid w:val="00051272"/>
    <w:rsid w:val="00053642"/>
    <w:rsid w:val="00062285"/>
    <w:rsid w:val="00074567"/>
    <w:rsid w:val="0008756A"/>
    <w:rsid w:val="00090D60"/>
    <w:rsid w:val="00091054"/>
    <w:rsid w:val="00091659"/>
    <w:rsid w:val="0009200F"/>
    <w:rsid w:val="000A4BD6"/>
    <w:rsid w:val="000A63CC"/>
    <w:rsid w:val="000B5591"/>
    <w:rsid w:val="000C0A8A"/>
    <w:rsid w:val="000E6E91"/>
    <w:rsid w:val="00101EAC"/>
    <w:rsid w:val="001047D3"/>
    <w:rsid w:val="00106DFF"/>
    <w:rsid w:val="00107E43"/>
    <w:rsid w:val="00113BA3"/>
    <w:rsid w:val="00114727"/>
    <w:rsid w:val="0013081E"/>
    <w:rsid w:val="00133233"/>
    <w:rsid w:val="00133BDA"/>
    <w:rsid w:val="00142044"/>
    <w:rsid w:val="00151FD0"/>
    <w:rsid w:val="00153037"/>
    <w:rsid w:val="00153C62"/>
    <w:rsid w:val="00155A4C"/>
    <w:rsid w:val="001604E7"/>
    <w:rsid w:val="00166742"/>
    <w:rsid w:val="00180E84"/>
    <w:rsid w:val="00184C87"/>
    <w:rsid w:val="00193CC0"/>
    <w:rsid w:val="00197997"/>
    <w:rsid w:val="001B1873"/>
    <w:rsid w:val="001B22F5"/>
    <w:rsid w:val="001B3759"/>
    <w:rsid w:val="001C15C7"/>
    <w:rsid w:val="001D1A05"/>
    <w:rsid w:val="001D67AB"/>
    <w:rsid w:val="001E18C8"/>
    <w:rsid w:val="001E1A55"/>
    <w:rsid w:val="001F11CD"/>
    <w:rsid w:val="001F5B21"/>
    <w:rsid w:val="00205270"/>
    <w:rsid w:val="002063E9"/>
    <w:rsid w:val="00206FB3"/>
    <w:rsid w:val="002105DD"/>
    <w:rsid w:val="002241EF"/>
    <w:rsid w:val="00224ADA"/>
    <w:rsid w:val="002436D5"/>
    <w:rsid w:val="002531CC"/>
    <w:rsid w:val="002643D3"/>
    <w:rsid w:val="002708BE"/>
    <w:rsid w:val="002738F3"/>
    <w:rsid w:val="00280766"/>
    <w:rsid w:val="00281AA0"/>
    <w:rsid w:val="00291294"/>
    <w:rsid w:val="00295201"/>
    <w:rsid w:val="002C0624"/>
    <w:rsid w:val="002E5102"/>
    <w:rsid w:val="002F370A"/>
    <w:rsid w:val="002F5AC6"/>
    <w:rsid w:val="00300418"/>
    <w:rsid w:val="00310D67"/>
    <w:rsid w:val="00311F14"/>
    <w:rsid w:val="00313E0C"/>
    <w:rsid w:val="00324564"/>
    <w:rsid w:val="0032557D"/>
    <w:rsid w:val="0033211F"/>
    <w:rsid w:val="00340BF2"/>
    <w:rsid w:val="00344CA3"/>
    <w:rsid w:val="00353637"/>
    <w:rsid w:val="0036379B"/>
    <w:rsid w:val="00367CA7"/>
    <w:rsid w:val="00374C15"/>
    <w:rsid w:val="00381D38"/>
    <w:rsid w:val="00391291"/>
    <w:rsid w:val="003941A1"/>
    <w:rsid w:val="003A4E3D"/>
    <w:rsid w:val="003A60F7"/>
    <w:rsid w:val="003A7749"/>
    <w:rsid w:val="003C46AD"/>
    <w:rsid w:val="003C485A"/>
    <w:rsid w:val="003D26E1"/>
    <w:rsid w:val="003E04A8"/>
    <w:rsid w:val="003E5BAD"/>
    <w:rsid w:val="003F307B"/>
    <w:rsid w:val="003F5FC4"/>
    <w:rsid w:val="00402035"/>
    <w:rsid w:val="00412DA7"/>
    <w:rsid w:val="004144C4"/>
    <w:rsid w:val="004314E4"/>
    <w:rsid w:val="0043568B"/>
    <w:rsid w:val="0043612F"/>
    <w:rsid w:val="00444B3F"/>
    <w:rsid w:val="004749C5"/>
    <w:rsid w:val="00477426"/>
    <w:rsid w:val="00495EF7"/>
    <w:rsid w:val="004B017E"/>
    <w:rsid w:val="004B0684"/>
    <w:rsid w:val="004B26EA"/>
    <w:rsid w:val="004B58D9"/>
    <w:rsid w:val="004B78B7"/>
    <w:rsid w:val="004C1905"/>
    <w:rsid w:val="004C32E6"/>
    <w:rsid w:val="004D5475"/>
    <w:rsid w:val="004D6D2F"/>
    <w:rsid w:val="004F7997"/>
    <w:rsid w:val="0050076D"/>
    <w:rsid w:val="005039AA"/>
    <w:rsid w:val="00504CFD"/>
    <w:rsid w:val="00546F4B"/>
    <w:rsid w:val="005505D8"/>
    <w:rsid w:val="0056447F"/>
    <w:rsid w:val="00567B5B"/>
    <w:rsid w:val="005902D9"/>
    <w:rsid w:val="00594C26"/>
    <w:rsid w:val="00594DC7"/>
    <w:rsid w:val="005A135D"/>
    <w:rsid w:val="005C0799"/>
    <w:rsid w:val="005C1E4E"/>
    <w:rsid w:val="005C24EB"/>
    <w:rsid w:val="005C6A32"/>
    <w:rsid w:val="005C6C68"/>
    <w:rsid w:val="005D39EC"/>
    <w:rsid w:val="005E2D2D"/>
    <w:rsid w:val="005E4814"/>
    <w:rsid w:val="005E4AC3"/>
    <w:rsid w:val="005F172E"/>
    <w:rsid w:val="006157F3"/>
    <w:rsid w:val="00616BD9"/>
    <w:rsid w:val="006253C8"/>
    <w:rsid w:val="00627B21"/>
    <w:rsid w:val="00631CAD"/>
    <w:rsid w:val="00632077"/>
    <w:rsid w:val="006340EB"/>
    <w:rsid w:val="00646202"/>
    <w:rsid w:val="00657028"/>
    <w:rsid w:val="0066336C"/>
    <w:rsid w:val="00663F19"/>
    <w:rsid w:val="00680CEB"/>
    <w:rsid w:val="0068219F"/>
    <w:rsid w:val="00690403"/>
    <w:rsid w:val="006942AC"/>
    <w:rsid w:val="006A180C"/>
    <w:rsid w:val="006A28D3"/>
    <w:rsid w:val="006A7140"/>
    <w:rsid w:val="006B4CCD"/>
    <w:rsid w:val="006B6D1E"/>
    <w:rsid w:val="006C363A"/>
    <w:rsid w:val="006E444B"/>
    <w:rsid w:val="006E5C52"/>
    <w:rsid w:val="006E67A5"/>
    <w:rsid w:val="006F5A1E"/>
    <w:rsid w:val="006F6983"/>
    <w:rsid w:val="0070132A"/>
    <w:rsid w:val="00701449"/>
    <w:rsid w:val="00710A70"/>
    <w:rsid w:val="00712FA1"/>
    <w:rsid w:val="0074055E"/>
    <w:rsid w:val="0074311D"/>
    <w:rsid w:val="00751102"/>
    <w:rsid w:val="00751D6E"/>
    <w:rsid w:val="0076382D"/>
    <w:rsid w:val="00766473"/>
    <w:rsid w:val="00770532"/>
    <w:rsid w:val="00774F33"/>
    <w:rsid w:val="00783C5B"/>
    <w:rsid w:val="007A3EE3"/>
    <w:rsid w:val="007C0C44"/>
    <w:rsid w:val="007C23D6"/>
    <w:rsid w:val="007C56B1"/>
    <w:rsid w:val="007E4438"/>
    <w:rsid w:val="007F0584"/>
    <w:rsid w:val="007F2C3F"/>
    <w:rsid w:val="007F617F"/>
    <w:rsid w:val="008063AB"/>
    <w:rsid w:val="00807B28"/>
    <w:rsid w:val="0081555D"/>
    <w:rsid w:val="00817750"/>
    <w:rsid w:val="008264D9"/>
    <w:rsid w:val="008277FA"/>
    <w:rsid w:val="00833CEE"/>
    <w:rsid w:val="00837913"/>
    <w:rsid w:val="00840B59"/>
    <w:rsid w:val="00854914"/>
    <w:rsid w:val="00864772"/>
    <w:rsid w:val="00871DC5"/>
    <w:rsid w:val="00872038"/>
    <w:rsid w:val="008816C0"/>
    <w:rsid w:val="00892182"/>
    <w:rsid w:val="00893662"/>
    <w:rsid w:val="00893DAF"/>
    <w:rsid w:val="00895F22"/>
    <w:rsid w:val="008A4951"/>
    <w:rsid w:val="008B7942"/>
    <w:rsid w:val="008C73C4"/>
    <w:rsid w:val="008C7421"/>
    <w:rsid w:val="008D6490"/>
    <w:rsid w:val="0090104E"/>
    <w:rsid w:val="00902FF4"/>
    <w:rsid w:val="009142DB"/>
    <w:rsid w:val="00926817"/>
    <w:rsid w:val="00946F35"/>
    <w:rsid w:val="00952C6F"/>
    <w:rsid w:val="00953AF4"/>
    <w:rsid w:val="00974EFE"/>
    <w:rsid w:val="00975742"/>
    <w:rsid w:val="009766BD"/>
    <w:rsid w:val="00981770"/>
    <w:rsid w:val="009856E9"/>
    <w:rsid w:val="00996B48"/>
    <w:rsid w:val="009A073A"/>
    <w:rsid w:val="009A2342"/>
    <w:rsid w:val="009A74EC"/>
    <w:rsid w:val="009B4BFC"/>
    <w:rsid w:val="009C1B2C"/>
    <w:rsid w:val="009D30D6"/>
    <w:rsid w:val="009D5710"/>
    <w:rsid w:val="009E7A02"/>
    <w:rsid w:val="009F308B"/>
    <w:rsid w:val="00A01795"/>
    <w:rsid w:val="00A16D83"/>
    <w:rsid w:val="00A179F6"/>
    <w:rsid w:val="00A23A96"/>
    <w:rsid w:val="00A40523"/>
    <w:rsid w:val="00A4288F"/>
    <w:rsid w:val="00A43F71"/>
    <w:rsid w:val="00A45D05"/>
    <w:rsid w:val="00A623C9"/>
    <w:rsid w:val="00A62B58"/>
    <w:rsid w:val="00A64BFD"/>
    <w:rsid w:val="00A6573C"/>
    <w:rsid w:val="00A70BC2"/>
    <w:rsid w:val="00A80588"/>
    <w:rsid w:val="00A808EE"/>
    <w:rsid w:val="00A96EF7"/>
    <w:rsid w:val="00A978D7"/>
    <w:rsid w:val="00AA686E"/>
    <w:rsid w:val="00AA7EAC"/>
    <w:rsid w:val="00AC6D5A"/>
    <w:rsid w:val="00AC7339"/>
    <w:rsid w:val="00AD1359"/>
    <w:rsid w:val="00AD22A4"/>
    <w:rsid w:val="00AE0180"/>
    <w:rsid w:val="00AE729B"/>
    <w:rsid w:val="00AF06C8"/>
    <w:rsid w:val="00AF451B"/>
    <w:rsid w:val="00AF5898"/>
    <w:rsid w:val="00AF6013"/>
    <w:rsid w:val="00AF6B02"/>
    <w:rsid w:val="00AF6FF6"/>
    <w:rsid w:val="00B0090B"/>
    <w:rsid w:val="00B029E7"/>
    <w:rsid w:val="00B05B0A"/>
    <w:rsid w:val="00B106E6"/>
    <w:rsid w:val="00B10ADC"/>
    <w:rsid w:val="00B1305B"/>
    <w:rsid w:val="00B23118"/>
    <w:rsid w:val="00B33DF8"/>
    <w:rsid w:val="00B35B33"/>
    <w:rsid w:val="00B6508D"/>
    <w:rsid w:val="00B75FAA"/>
    <w:rsid w:val="00B817EE"/>
    <w:rsid w:val="00B850AE"/>
    <w:rsid w:val="00B937EE"/>
    <w:rsid w:val="00BA0C6C"/>
    <w:rsid w:val="00BB2D34"/>
    <w:rsid w:val="00BC2B9D"/>
    <w:rsid w:val="00BD6C5C"/>
    <w:rsid w:val="00BD7B41"/>
    <w:rsid w:val="00BE22DF"/>
    <w:rsid w:val="00BE5BD9"/>
    <w:rsid w:val="00BE6F2B"/>
    <w:rsid w:val="00BF18DD"/>
    <w:rsid w:val="00C05627"/>
    <w:rsid w:val="00C07470"/>
    <w:rsid w:val="00C14BAF"/>
    <w:rsid w:val="00C16AEE"/>
    <w:rsid w:val="00C2433A"/>
    <w:rsid w:val="00C30374"/>
    <w:rsid w:val="00C30B54"/>
    <w:rsid w:val="00C31129"/>
    <w:rsid w:val="00C362B7"/>
    <w:rsid w:val="00C37807"/>
    <w:rsid w:val="00C4185C"/>
    <w:rsid w:val="00C41F04"/>
    <w:rsid w:val="00C426B9"/>
    <w:rsid w:val="00C476D9"/>
    <w:rsid w:val="00C51709"/>
    <w:rsid w:val="00C63EC4"/>
    <w:rsid w:val="00C75089"/>
    <w:rsid w:val="00C763FE"/>
    <w:rsid w:val="00C80B38"/>
    <w:rsid w:val="00C90E87"/>
    <w:rsid w:val="00CA39A8"/>
    <w:rsid w:val="00CA469B"/>
    <w:rsid w:val="00CB26FE"/>
    <w:rsid w:val="00CC31E7"/>
    <w:rsid w:val="00CD3231"/>
    <w:rsid w:val="00CD5A47"/>
    <w:rsid w:val="00CD5DBB"/>
    <w:rsid w:val="00CD5E71"/>
    <w:rsid w:val="00CE23FB"/>
    <w:rsid w:val="00CE39D3"/>
    <w:rsid w:val="00D01502"/>
    <w:rsid w:val="00D0245F"/>
    <w:rsid w:val="00D16C46"/>
    <w:rsid w:val="00D16FC0"/>
    <w:rsid w:val="00D1774E"/>
    <w:rsid w:val="00D476DB"/>
    <w:rsid w:val="00D5105A"/>
    <w:rsid w:val="00D510A5"/>
    <w:rsid w:val="00D56479"/>
    <w:rsid w:val="00D57806"/>
    <w:rsid w:val="00D67B9F"/>
    <w:rsid w:val="00D75938"/>
    <w:rsid w:val="00D8455B"/>
    <w:rsid w:val="00DB3BCD"/>
    <w:rsid w:val="00DB556C"/>
    <w:rsid w:val="00DC1964"/>
    <w:rsid w:val="00DC215A"/>
    <w:rsid w:val="00DC4502"/>
    <w:rsid w:val="00DC5569"/>
    <w:rsid w:val="00DC6DFB"/>
    <w:rsid w:val="00DD656A"/>
    <w:rsid w:val="00DF1AD4"/>
    <w:rsid w:val="00E026DE"/>
    <w:rsid w:val="00E05CBE"/>
    <w:rsid w:val="00E11574"/>
    <w:rsid w:val="00E224EC"/>
    <w:rsid w:val="00E236D3"/>
    <w:rsid w:val="00E2383B"/>
    <w:rsid w:val="00E54178"/>
    <w:rsid w:val="00E57603"/>
    <w:rsid w:val="00E60588"/>
    <w:rsid w:val="00E61DC2"/>
    <w:rsid w:val="00E75C43"/>
    <w:rsid w:val="00E76D17"/>
    <w:rsid w:val="00E82AA9"/>
    <w:rsid w:val="00E834FC"/>
    <w:rsid w:val="00E858E7"/>
    <w:rsid w:val="00EA1E8E"/>
    <w:rsid w:val="00EA4242"/>
    <w:rsid w:val="00ED0518"/>
    <w:rsid w:val="00ED683A"/>
    <w:rsid w:val="00EE0821"/>
    <w:rsid w:val="00EE5A6C"/>
    <w:rsid w:val="00EE7E2E"/>
    <w:rsid w:val="00EF165F"/>
    <w:rsid w:val="00EF7CC6"/>
    <w:rsid w:val="00F049D4"/>
    <w:rsid w:val="00F14884"/>
    <w:rsid w:val="00F21B08"/>
    <w:rsid w:val="00F22F45"/>
    <w:rsid w:val="00F254BA"/>
    <w:rsid w:val="00F26B35"/>
    <w:rsid w:val="00F272BA"/>
    <w:rsid w:val="00F30784"/>
    <w:rsid w:val="00F30DB4"/>
    <w:rsid w:val="00F342ED"/>
    <w:rsid w:val="00F41506"/>
    <w:rsid w:val="00F42733"/>
    <w:rsid w:val="00F4677E"/>
    <w:rsid w:val="00F610AF"/>
    <w:rsid w:val="00F63496"/>
    <w:rsid w:val="00F64D43"/>
    <w:rsid w:val="00F70AF6"/>
    <w:rsid w:val="00F76945"/>
    <w:rsid w:val="00F809B0"/>
    <w:rsid w:val="00F82F51"/>
    <w:rsid w:val="00F8499D"/>
    <w:rsid w:val="00F96EB9"/>
    <w:rsid w:val="00FC08D8"/>
    <w:rsid w:val="00FC54B1"/>
    <w:rsid w:val="00FD7D79"/>
    <w:rsid w:val="00FE44B2"/>
    <w:rsid w:val="00FE4D17"/>
    <w:rsid w:val="00FE7824"/>
    <w:rsid w:val="00FF0353"/>
    <w:rsid w:val="00FF03EB"/>
    <w:rsid w:val="00FF32EC"/>
    <w:rsid w:val="00FF49B8"/>
    <w:rsid w:val="00FF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DD2C8C8"/>
  <w15:docId w15:val="{ECA946D3-18B5-4E97-AA4D-D1BDF861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FE7824"/>
    <w:pPr>
      <w:spacing w:after="120" w:line="480" w:lineRule="auto"/>
      <w:ind w:firstLine="0"/>
    </w:pPr>
    <w:rPr>
      <w:rFonts w:ascii="Times New Roman" w:eastAsia="Calibri" w:hAnsi="Times New Roman"/>
      <w:szCs w:val="24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FE7824"/>
    <w:rPr>
      <w:rFonts w:eastAsia="Calibri"/>
      <w:sz w:val="24"/>
      <w:szCs w:val="24"/>
      <w:lang w:eastAsia="en-US"/>
    </w:rPr>
  </w:style>
  <w:style w:type="paragraph" w:customStyle="1" w:styleId="Standard">
    <w:name w:val="Standard"/>
    <w:rsid w:val="00E858E7"/>
    <w:pPr>
      <w:suppressAutoHyphens/>
      <w:autoSpaceDN w:val="0"/>
      <w:spacing w:line="360" w:lineRule="auto"/>
      <w:ind w:firstLine="567"/>
    </w:pPr>
    <w:rPr>
      <w:rFonts w:ascii="Arial" w:hAnsi="Arial"/>
      <w:kern w:val="3"/>
      <w:sz w:val="24"/>
    </w:rPr>
  </w:style>
  <w:style w:type="numbering" w:customStyle="1" w:styleId="WWNum3">
    <w:name w:val="WWNum3"/>
    <w:rsid w:val="00E858E7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D16FC0"/>
    <w:pPr>
      <w:ind w:left="720"/>
      <w:contextualSpacing/>
    </w:pPr>
  </w:style>
  <w:style w:type="numbering" w:customStyle="1" w:styleId="WWNum10">
    <w:name w:val="WWNum10"/>
    <w:basedOn w:val="Bezlisty"/>
    <w:rsid w:val="00300418"/>
    <w:pPr>
      <w:numPr>
        <w:numId w:val="1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08D8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08D8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08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0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turb\AppData\Local\Temp\papier%20firmowyKOWR-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74E68-DE3B-46C4-9319-E58D20573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firmowyKOWR-2</Template>
  <TotalTime>245</TotalTime>
  <Pages>2</Pages>
  <Words>239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creator>Artur Bąba</dc:creator>
  <cp:lastModifiedBy>Zadziorska Małgorzata</cp:lastModifiedBy>
  <cp:revision>24</cp:revision>
  <cp:lastPrinted>2024-02-20T08:31:00Z</cp:lastPrinted>
  <dcterms:created xsi:type="dcterms:W3CDTF">2022-09-02T12:34:00Z</dcterms:created>
  <dcterms:modified xsi:type="dcterms:W3CDTF">2024-02-20T10:13:00Z</dcterms:modified>
</cp:coreProperties>
</file>