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733B15">
        <w:rPr>
          <w:rFonts w:ascii="Verdana" w:hAnsi="Verdana"/>
          <w:b/>
          <w:sz w:val="18"/>
          <w:szCs w:val="18"/>
        </w:rPr>
        <w:t>122.2023</w:t>
      </w:r>
      <w:r w:rsidR="0095013B" w:rsidRPr="0095013B">
        <w:rPr>
          <w:rFonts w:ascii="Verdana" w:hAnsi="Verdana"/>
          <w:b/>
          <w:sz w:val="18"/>
          <w:szCs w:val="18"/>
        </w:rPr>
        <w:t>.AT.</w:t>
      </w:r>
      <w:r w:rsidR="00733B15">
        <w:rPr>
          <w:rFonts w:ascii="Verdana" w:hAnsi="Verdana"/>
          <w:b/>
          <w:sz w:val="18"/>
          <w:szCs w:val="18"/>
        </w:rPr>
        <w:t>11</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563807">
        <w:rPr>
          <w:rFonts w:ascii="Verdana" w:hAnsi="Verdana" w:cs="FuturaMdPL-Regular"/>
          <w:smallCaps/>
          <w:color w:val="000000"/>
          <w:sz w:val="20"/>
          <w:szCs w:val="18"/>
        </w:rPr>
        <w:t>miasta</w:t>
      </w:r>
      <w:r w:rsidRPr="00733B15">
        <w:rPr>
          <w:rFonts w:ascii="Verdana" w:hAnsi="Verdana" w:cs="FuturaMdPL-Regular"/>
          <w:smallCaps/>
          <w:color w:val="000000"/>
          <w:sz w:val="22"/>
          <w:szCs w:val="22"/>
        </w:rPr>
        <w:t xml:space="preserve"> </w:t>
      </w:r>
      <w:r w:rsidR="00733B15" w:rsidRPr="00733B15">
        <w:rPr>
          <w:rFonts w:ascii="Verdana" w:hAnsi="Verdana" w:cs="FuturaMdPL-Regular"/>
          <w:b/>
          <w:smallCaps/>
          <w:color w:val="000000"/>
          <w:sz w:val="22"/>
          <w:szCs w:val="22"/>
        </w:rPr>
        <w:t>dąbrowa górnicza</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733B15">
        <w:rPr>
          <w:rFonts w:ascii="Verdana" w:hAnsi="Verdana" w:cs="FuturaMdPL-Regular"/>
          <w:sz w:val="18"/>
          <w:szCs w:val="18"/>
        </w:rPr>
        <w:t>122.2023.AT.10</w:t>
      </w:r>
      <w:r w:rsidRPr="00532259">
        <w:rPr>
          <w:rFonts w:ascii="Verdana" w:hAnsi="Verdana" w:cs="FuturaMdPL-Regular"/>
          <w:sz w:val="18"/>
          <w:szCs w:val="18"/>
        </w:rPr>
        <w:t xml:space="preserve">) przeznaczonej do dzierżawy podany został do publicznej wiadomości poprzez wywieszenie na tablicy ogłoszeń w Urzędzie </w:t>
      </w:r>
      <w:r w:rsidR="00733B15">
        <w:rPr>
          <w:rFonts w:ascii="Verdana" w:hAnsi="Verdana" w:cs="FuturaMdPL-Regular"/>
          <w:sz w:val="18"/>
          <w:szCs w:val="18"/>
        </w:rPr>
        <w:t xml:space="preserve">Miejskim </w:t>
      </w:r>
      <w:r w:rsidR="00563807">
        <w:rPr>
          <w:rFonts w:ascii="Verdana" w:hAnsi="Verdana" w:cs="FuturaMdPL-Regular"/>
          <w:sz w:val="18"/>
          <w:szCs w:val="18"/>
        </w:rPr>
        <w:t>w </w:t>
      </w:r>
      <w:r w:rsidR="00733B15">
        <w:rPr>
          <w:rFonts w:ascii="Verdana" w:hAnsi="Verdana" w:cs="FuturaMdPL-Regular"/>
          <w:sz w:val="18"/>
          <w:szCs w:val="18"/>
        </w:rPr>
        <w:t>Dąbrowie Górniczej</w:t>
      </w:r>
      <w:r w:rsidR="00563807">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 xml:space="preserve"> w Katowicach,</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63807">
        <w:rPr>
          <w:rFonts w:ascii="Verdana" w:hAnsi="Verdana" w:cs="FuturaMdPL-Regular"/>
          <w:b/>
          <w:sz w:val="18"/>
          <w:szCs w:val="18"/>
        </w:rPr>
        <w:t>27.09.2024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95013B" w:rsidRDefault="00CA131D" w:rsidP="0095013B">
      <w:pPr>
        <w:pStyle w:val="Akapitzlist"/>
        <w:numPr>
          <w:ilvl w:val="0"/>
          <w:numId w:val="37"/>
        </w:numPr>
        <w:autoSpaceDE w:val="0"/>
        <w:autoSpaceDN w:val="0"/>
        <w:adjustRightInd w:val="0"/>
        <w:spacing w:line="240" w:lineRule="auto"/>
        <w:jc w:val="both"/>
        <w:rPr>
          <w:rFonts w:ascii="Verdana" w:hAnsi="Verdana"/>
          <w:color w:val="000000"/>
          <w:sz w:val="18"/>
          <w:szCs w:val="18"/>
        </w:rPr>
      </w:pPr>
      <w:r w:rsidRPr="0095013B">
        <w:rPr>
          <w:rFonts w:ascii="Verdana" w:hAnsi="Verdana" w:cs="FuturaMdPL-Regular"/>
          <w:sz w:val="18"/>
          <w:szCs w:val="18"/>
        </w:rPr>
        <w:t>Przedmiotem dzierżawy</w:t>
      </w:r>
      <w:r w:rsidR="00FA0F46" w:rsidRPr="0095013B">
        <w:rPr>
          <w:rFonts w:ascii="Verdana" w:hAnsi="Verdana"/>
          <w:sz w:val="18"/>
          <w:szCs w:val="18"/>
        </w:rPr>
        <w:t xml:space="preserve"> będzie nieruchomość</w:t>
      </w:r>
      <w:r w:rsidR="00D73F36" w:rsidRPr="0095013B">
        <w:rPr>
          <w:rFonts w:ascii="Verdana" w:hAnsi="Verdana"/>
          <w:sz w:val="18"/>
          <w:szCs w:val="18"/>
        </w:rPr>
        <w:t>,</w:t>
      </w:r>
      <w:r w:rsidR="00FA0F46" w:rsidRPr="0095013B">
        <w:rPr>
          <w:rFonts w:ascii="Verdana" w:hAnsi="Verdana"/>
          <w:sz w:val="18"/>
          <w:szCs w:val="18"/>
        </w:rPr>
        <w:t xml:space="preserve"> w skład której wchodzą </w:t>
      </w:r>
      <w:r w:rsidR="00FA0F46" w:rsidRPr="0095013B">
        <w:rPr>
          <w:rFonts w:ascii="Verdana" w:hAnsi="Verdana"/>
          <w:color w:val="000000"/>
          <w:sz w:val="18"/>
          <w:szCs w:val="18"/>
        </w:rPr>
        <w:t>grunty</w:t>
      </w:r>
      <w:r w:rsidR="00D73F36" w:rsidRPr="0095013B">
        <w:rPr>
          <w:rFonts w:ascii="Verdana" w:hAnsi="Verdana"/>
          <w:color w:val="000000"/>
          <w:sz w:val="18"/>
          <w:szCs w:val="18"/>
        </w:rPr>
        <w:t>,</w:t>
      </w:r>
      <w:r w:rsidR="00FA0F46" w:rsidRPr="0095013B">
        <w:rPr>
          <w:rFonts w:ascii="Verdana" w:hAnsi="Verdana"/>
          <w:color w:val="000000"/>
          <w:sz w:val="18"/>
          <w:szCs w:val="18"/>
        </w:rPr>
        <w:t xml:space="preserve"> których oznaczenie zgodnie z ewidencją gruntów i budynków zestawiono w poniższej tabeli</w:t>
      </w:r>
      <w:r w:rsidR="004C3883" w:rsidRPr="0095013B">
        <w:rPr>
          <w:rFonts w:ascii="Verdana" w:hAnsi="Verdana"/>
          <w:color w:val="000000"/>
          <w:sz w:val="18"/>
          <w:szCs w:val="18"/>
        </w:rPr>
        <w:t>.</w:t>
      </w:r>
    </w:p>
    <w:p w:rsidR="0095013B" w:rsidRDefault="0095013B" w:rsidP="0095013B">
      <w:pPr>
        <w:pStyle w:val="Akapitzlist"/>
        <w:autoSpaceDE w:val="0"/>
        <w:autoSpaceDN w:val="0"/>
        <w:adjustRightInd w:val="0"/>
        <w:spacing w:line="240" w:lineRule="auto"/>
        <w:ind w:firstLine="0"/>
        <w:jc w:val="both"/>
        <w:rPr>
          <w:rFonts w:ascii="Verdana" w:hAnsi="Verdana"/>
          <w:color w:val="000000"/>
          <w:sz w:val="18"/>
          <w:szCs w:val="18"/>
        </w:rPr>
      </w:pPr>
    </w:p>
    <w:tbl>
      <w:tblPr>
        <w:tblW w:w="6025" w:type="dxa"/>
        <w:jc w:val="center"/>
        <w:tblCellMar>
          <w:left w:w="70" w:type="dxa"/>
          <w:right w:w="70" w:type="dxa"/>
        </w:tblCellMar>
        <w:tblLook w:val="04A0" w:firstRow="1" w:lastRow="0" w:firstColumn="1" w:lastColumn="0" w:noHBand="0" w:noVBand="1"/>
      </w:tblPr>
      <w:tblGrid>
        <w:gridCol w:w="341"/>
        <w:gridCol w:w="1020"/>
        <w:gridCol w:w="756"/>
        <w:gridCol w:w="992"/>
        <w:gridCol w:w="605"/>
        <w:gridCol w:w="642"/>
        <w:gridCol w:w="642"/>
        <w:gridCol w:w="642"/>
        <w:gridCol w:w="642"/>
      </w:tblGrid>
      <w:tr w:rsidR="00733B15" w:rsidRPr="00733B15" w:rsidTr="00733B15">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obręb</w:t>
            </w:r>
          </w:p>
        </w:tc>
        <w:tc>
          <w:tcPr>
            <w:tcW w:w="756"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pow. ewid.</w:t>
            </w:r>
          </w:p>
        </w:tc>
        <w:tc>
          <w:tcPr>
            <w:tcW w:w="348"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RIVa</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RIVb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ŁIII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ŁIV</w:t>
            </w:r>
          </w:p>
        </w:tc>
      </w:tr>
      <w:tr w:rsidR="00733B15" w:rsidRPr="00733B15" w:rsidTr="00733B15">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56/2</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0,3486</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0,2542</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0,0773</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0,0171</w:t>
            </w:r>
          </w:p>
        </w:tc>
      </w:tr>
      <w:tr w:rsidR="00733B15" w:rsidRPr="00733B15" w:rsidTr="00733B1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121</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0,1353</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0,0798</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0,0361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0,0194</w:t>
            </w:r>
          </w:p>
        </w:tc>
      </w:tr>
      <w:tr w:rsidR="00733B15" w:rsidRPr="00733B15" w:rsidTr="00733B1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126</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0,1823</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0,0705</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0,0911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0,0207</w:t>
            </w:r>
          </w:p>
        </w:tc>
      </w:tr>
      <w:tr w:rsidR="00733B15" w:rsidRPr="00733B15" w:rsidTr="00733B1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125/2</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0,0042</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0,0042</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0,0000</w:t>
            </w:r>
          </w:p>
        </w:tc>
      </w:tr>
      <w:tr w:rsidR="00733B15" w:rsidRPr="00733B15" w:rsidTr="00733B1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284</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0,4319</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0,0696</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0,0462</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0,1938</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0,1223</w:t>
            </w:r>
          </w:p>
        </w:tc>
      </w:tr>
      <w:tr w:rsidR="00733B15" w:rsidRPr="00733B15" w:rsidTr="00733B15">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288</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0,5651</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0,0614</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0,1324</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0,2204</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0,1509</w:t>
            </w:r>
          </w:p>
        </w:tc>
      </w:tr>
      <w:tr w:rsidR="00733B15" w:rsidRPr="00733B15" w:rsidTr="00733B15">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Łazy</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289</w:t>
            </w:r>
          </w:p>
        </w:tc>
        <w:tc>
          <w:tcPr>
            <w:tcW w:w="99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0,5113</w:t>
            </w:r>
          </w:p>
        </w:tc>
        <w:tc>
          <w:tcPr>
            <w:tcW w:w="348"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0,0510</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0,1091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0,2061</w:t>
            </w:r>
          </w:p>
        </w:tc>
        <w:tc>
          <w:tcPr>
            <w:tcW w:w="642"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0,1451</w:t>
            </w:r>
          </w:p>
        </w:tc>
      </w:tr>
      <w:tr w:rsidR="00733B15" w:rsidRPr="00733B15" w:rsidTr="00733B15">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sz w:val="20"/>
              </w:rPr>
            </w:pPr>
            <w:r w:rsidRPr="00733B15">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733B15" w:rsidRPr="00733B15" w:rsidRDefault="00733B15" w:rsidP="00733B15">
            <w:pPr>
              <w:spacing w:line="240" w:lineRule="auto"/>
              <w:ind w:firstLine="0"/>
              <w:rPr>
                <w:rFonts w:ascii="Arial Narrow" w:hAnsi="Arial Narrow"/>
                <w:sz w:val="20"/>
              </w:rPr>
            </w:pPr>
            <w:r w:rsidRPr="00733B15">
              <w:rPr>
                <w:rFonts w:ascii="Arial Narrow" w:hAnsi="Arial Narrow"/>
                <w:sz w:val="20"/>
              </w:rPr>
              <w:t>Razem</w:t>
            </w:r>
          </w:p>
        </w:tc>
        <w:tc>
          <w:tcPr>
            <w:tcW w:w="756" w:type="dxa"/>
            <w:tcBorders>
              <w:top w:val="nil"/>
              <w:left w:val="nil"/>
              <w:bottom w:val="single" w:sz="4" w:space="0" w:color="auto"/>
              <w:right w:val="single" w:sz="4" w:space="0" w:color="auto"/>
            </w:tcBorders>
            <w:shd w:val="clear" w:color="auto" w:fill="auto"/>
            <w:noWrap/>
            <w:vAlign w:val="bottom"/>
            <w:hideMark/>
          </w:tcPr>
          <w:p w:rsidR="00733B15" w:rsidRPr="00733B15" w:rsidRDefault="00733B15" w:rsidP="00733B15">
            <w:pPr>
              <w:spacing w:line="240" w:lineRule="auto"/>
              <w:ind w:firstLine="0"/>
              <w:rPr>
                <w:rFonts w:ascii="Arial Narrow" w:hAnsi="Arial Narrow"/>
                <w:sz w:val="20"/>
              </w:rPr>
            </w:pPr>
            <w:r w:rsidRPr="00733B15">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2,1787</w:t>
            </w:r>
          </w:p>
        </w:tc>
        <w:tc>
          <w:tcPr>
            <w:tcW w:w="348"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0,5865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0,4964</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0,6203</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33B15" w:rsidRPr="00733B15" w:rsidRDefault="00733B15" w:rsidP="00733B15">
            <w:pPr>
              <w:spacing w:line="240" w:lineRule="auto"/>
              <w:ind w:firstLine="0"/>
              <w:jc w:val="center"/>
              <w:rPr>
                <w:rFonts w:ascii="Arial Narrow" w:hAnsi="Arial Narrow"/>
                <w:b/>
                <w:bCs/>
                <w:sz w:val="20"/>
              </w:rPr>
            </w:pPr>
            <w:r w:rsidRPr="00733B15">
              <w:rPr>
                <w:rFonts w:ascii="Arial Narrow" w:hAnsi="Arial Narrow"/>
                <w:b/>
                <w:bCs/>
                <w:sz w:val="20"/>
              </w:rPr>
              <w:t>0,4755</w:t>
            </w:r>
          </w:p>
        </w:tc>
      </w:tr>
    </w:tbl>
    <w:p w:rsidR="007A198C" w:rsidRPr="0095013B" w:rsidRDefault="007A198C" w:rsidP="0095013B">
      <w:pPr>
        <w:autoSpaceDE w:val="0"/>
        <w:autoSpaceDN w:val="0"/>
        <w:adjustRightInd w:val="0"/>
        <w:spacing w:line="240" w:lineRule="auto"/>
        <w:ind w:firstLine="0"/>
        <w:jc w:val="both"/>
        <w:rPr>
          <w:rFonts w:ascii="Verdana" w:hAnsi="Verdana"/>
          <w:color w:val="000000"/>
          <w:sz w:val="18"/>
          <w:szCs w:val="18"/>
        </w:rPr>
      </w:pPr>
    </w:p>
    <w:p w:rsidR="00733B15" w:rsidRDefault="00733B15" w:rsidP="00733B15">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Dąbrowie Górniczej </w:t>
      </w:r>
      <w:r>
        <w:rPr>
          <w:rFonts w:ascii="Verdana" w:hAnsi="Verdana"/>
          <w:color w:val="000000"/>
          <w:sz w:val="18"/>
          <w:szCs w:val="18"/>
          <w:lang w:eastAsia="ar-SA"/>
        </w:rPr>
        <w:t>prowadzi księgę wieczystą o numerze KA1D/00022950/9.</w:t>
      </w:r>
    </w:p>
    <w:p w:rsidR="00733B15" w:rsidRPr="00D94E90" w:rsidRDefault="00733B15" w:rsidP="00733B15">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733B15" w:rsidRDefault="00733B15" w:rsidP="00733B15">
      <w:pPr>
        <w:spacing w:after="60"/>
        <w:ind w:firstLine="0"/>
        <w:jc w:val="both"/>
        <w:rPr>
          <w:rFonts w:ascii="Verdana" w:hAnsi="Verdana"/>
          <w:sz w:val="18"/>
          <w:szCs w:val="18"/>
        </w:rPr>
      </w:pPr>
      <w:r>
        <w:rPr>
          <w:rFonts w:ascii="Verdana" w:hAnsi="Verdana"/>
          <w:sz w:val="18"/>
          <w:szCs w:val="18"/>
        </w:rPr>
        <w:t>Informacja o obciążeniach i zobowiązaniach – brak.</w:t>
      </w:r>
    </w:p>
    <w:p w:rsidR="00733B15" w:rsidRPr="00E661C8" w:rsidRDefault="00733B15" w:rsidP="00733B15">
      <w:pPr>
        <w:spacing w:after="60"/>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2,1787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733B15" w:rsidRPr="00E661C8" w:rsidRDefault="00733B15" w:rsidP="00733B15">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w:t>
      </w:r>
      <w:r w:rsidRPr="00E661C8">
        <w:rPr>
          <w:rFonts w:ascii="Verdana" w:hAnsi="Verdana"/>
          <w:sz w:val="18"/>
          <w:szCs w:val="18"/>
        </w:rPr>
        <w:t xml:space="preserve">: </w:t>
      </w:r>
      <w:r>
        <w:rPr>
          <w:rFonts w:ascii="Verdana" w:hAnsi="Verdana"/>
          <w:sz w:val="18"/>
          <w:szCs w:val="18"/>
        </w:rPr>
        <w:t xml:space="preserve">           1,0829</w:t>
      </w:r>
      <w:r w:rsidRPr="00E661C8">
        <w:rPr>
          <w:rFonts w:ascii="Verdana" w:hAnsi="Verdana"/>
          <w:sz w:val="18"/>
          <w:szCs w:val="18"/>
        </w:rPr>
        <w:t xml:space="preserve"> ha,</w:t>
      </w:r>
    </w:p>
    <w:p w:rsidR="00733B15" w:rsidRDefault="00733B15" w:rsidP="00733B15">
      <w:pPr>
        <w:ind w:firstLine="0"/>
        <w:jc w:val="both"/>
        <w:rPr>
          <w:rFonts w:ascii="Verdana" w:hAnsi="Verdana"/>
          <w:sz w:val="18"/>
          <w:szCs w:val="18"/>
        </w:rPr>
      </w:pPr>
      <w:r w:rsidRPr="00E661C8">
        <w:rPr>
          <w:rFonts w:ascii="Verdana" w:hAnsi="Verdana"/>
          <w:sz w:val="18"/>
          <w:szCs w:val="18"/>
        </w:rPr>
        <w:t xml:space="preserve">- łąki trwałe:             </w:t>
      </w:r>
      <w:r>
        <w:rPr>
          <w:rFonts w:ascii="Verdana" w:hAnsi="Verdana"/>
          <w:sz w:val="18"/>
          <w:szCs w:val="18"/>
        </w:rPr>
        <w:t xml:space="preserve"> 1,0959 ha.</w:t>
      </w:r>
    </w:p>
    <w:p w:rsidR="00733B15" w:rsidRDefault="00733B15" w:rsidP="00733B15">
      <w:pPr>
        <w:spacing w:line="240" w:lineRule="auto"/>
        <w:ind w:firstLine="0"/>
        <w:jc w:val="both"/>
        <w:rPr>
          <w:rFonts w:ascii="Verdana" w:hAnsi="Verdana"/>
          <w:sz w:val="18"/>
          <w:szCs w:val="18"/>
        </w:rPr>
      </w:pPr>
    </w:p>
    <w:p w:rsidR="00733B15" w:rsidRPr="00733B15" w:rsidRDefault="00733B15" w:rsidP="00733B15">
      <w:pPr>
        <w:spacing w:line="240" w:lineRule="auto"/>
        <w:ind w:firstLine="0"/>
        <w:jc w:val="both"/>
        <w:rPr>
          <w:rFonts w:ascii="Verdana" w:hAnsi="Verdana"/>
          <w:sz w:val="18"/>
          <w:szCs w:val="18"/>
        </w:rPr>
      </w:pPr>
      <w:r w:rsidRPr="00733B15">
        <w:rPr>
          <w:rFonts w:ascii="Verdana" w:hAnsi="Verdana"/>
          <w:sz w:val="18"/>
          <w:szCs w:val="18"/>
        </w:rPr>
        <w:t>Inne ważne informacje o nieruchomości:  brak bezpośredniego dojazdu do działki nr 56/2.</w:t>
      </w:r>
    </w:p>
    <w:p w:rsidR="00733B15" w:rsidRDefault="00733B15" w:rsidP="00733B15">
      <w:pPr>
        <w:spacing w:after="120"/>
        <w:ind w:firstLine="0"/>
        <w:jc w:val="both"/>
        <w:rPr>
          <w:rFonts w:ascii="Verdana" w:hAnsi="Verdana"/>
          <w:sz w:val="18"/>
          <w:szCs w:val="18"/>
        </w:rPr>
      </w:pPr>
    </w:p>
    <w:p w:rsidR="00733B15" w:rsidRDefault="00733B15" w:rsidP="00733B15">
      <w:pPr>
        <w:spacing w:after="120"/>
        <w:ind w:firstLine="0"/>
        <w:jc w:val="both"/>
        <w:rPr>
          <w:rFonts w:ascii="Verdana" w:hAnsi="Verdana"/>
          <w:sz w:val="18"/>
          <w:szCs w:val="18"/>
        </w:rPr>
      </w:pPr>
      <w:r>
        <w:rPr>
          <w:rFonts w:ascii="Verdana" w:hAnsi="Verdana"/>
          <w:sz w:val="18"/>
          <w:szCs w:val="18"/>
        </w:rPr>
        <w:t>Działki znajdują się na obszarze, dla którego aktualnie brak jest miejscowego planu zagospodarowania przestrzennego. W studium uwarunkowań i kierunków zagospodarowania przestrzennego miasta Dąbrowa Górnicza działki położone są na terenie rolniczej przestrzeni produkcyjnej wyłączone z zabudowy – symbol J6ER.</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733B15">
        <w:rPr>
          <w:rFonts w:ascii="Verdana" w:hAnsi="Verdana"/>
          <w:b/>
          <w:sz w:val="18"/>
          <w:szCs w:val="18"/>
        </w:rPr>
        <w:t>11,5</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733B15">
        <w:rPr>
          <w:rFonts w:ascii="Verdana" w:hAnsi="Verdana"/>
          <w:b/>
          <w:sz w:val="18"/>
          <w:szCs w:val="18"/>
        </w:rPr>
        <w:t>1 431</w:t>
      </w:r>
      <w:r w:rsidR="00563807">
        <w:rPr>
          <w:rFonts w:ascii="Verdana" w:hAnsi="Verdana"/>
          <w:b/>
          <w:sz w:val="18"/>
          <w:szCs w:val="18"/>
        </w:rPr>
        <w:t>,00</w:t>
      </w:r>
      <w:r w:rsidRPr="00E8366C">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lastRenderedPageBreak/>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563807">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63807">
        <w:rPr>
          <w:rFonts w:ascii="Verdana" w:hAnsi="Verdana"/>
          <w:b/>
          <w:sz w:val="20"/>
          <w:lang w:eastAsia="ar-SA"/>
        </w:rPr>
        <w:t>18.11.</w:t>
      </w:r>
      <w:r w:rsidR="00624572">
        <w:rPr>
          <w:rFonts w:ascii="Verdana" w:hAnsi="Verdana"/>
          <w:b/>
          <w:sz w:val="20"/>
          <w:lang w:eastAsia="ar-SA"/>
        </w:rPr>
        <w:t>2024</w:t>
      </w:r>
      <w:r>
        <w:rPr>
          <w:rFonts w:ascii="Verdana" w:hAnsi="Verdana"/>
          <w:b/>
          <w:sz w:val="20"/>
          <w:lang w:eastAsia="ar-SA"/>
        </w:rPr>
        <w:t xml:space="preserve"> r. o godz. </w:t>
      </w:r>
      <w:r w:rsidR="00733B15">
        <w:rPr>
          <w:rFonts w:ascii="Verdana" w:hAnsi="Verdana"/>
          <w:b/>
          <w:sz w:val="20"/>
          <w:lang w:eastAsia="ar-SA"/>
        </w:rPr>
        <w:t>11</w:t>
      </w:r>
      <w:r w:rsidR="00563807">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63807">
        <w:rPr>
          <w:rFonts w:ascii="Verdana" w:hAnsi="Verdana"/>
          <w:b/>
          <w:spacing w:val="-3"/>
          <w:sz w:val="18"/>
          <w:szCs w:val="18"/>
        </w:rPr>
        <w:t>28.10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63807">
        <w:rPr>
          <w:rFonts w:ascii="Verdana" w:hAnsi="Verdana"/>
          <w:b/>
          <w:spacing w:val="-3"/>
          <w:sz w:val="18"/>
          <w:szCs w:val="18"/>
        </w:rPr>
        <w:t>30.10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63807">
        <w:rPr>
          <w:rFonts w:ascii="Verdana" w:hAnsi="Verdana"/>
          <w:b/>
          <w:sz w:val="18"/>
          <w:szCs w:val="18"/>
        </w:rPr>
        <w:t>05.11</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563807">
        <w:rPr>
          <w:rFonts w:ascii="Verdana" w:hAnsi="Verdana" w:cs="Verdana"/>
          <w:b/>
          <w:sz w:val="18"/>
          <w:szCs w:val="18"/>
        </w:rPr>
        <w:t>07.11</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563807">
        <w:rPr>
          <w:rFonts w:ascii="Verdana" w:hAnsi="Verdana"/>
          <w:b/>
          <w:sz w:val="18"/>
          <w:szCs w:val="18"/>
        </w:rPr>
        <w:t>12.11</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w:t>
      </w:r>
      <w:r w:rsidRPr="00532259">
        <w:rPr>
          <w:rFonts w:ascii="Verdana" w:hAnsi="Verdana"/>
          <w:sz w:val="18"/>
          <w:szCs w:val="18"/>
        </w:rPr>
        <w:lastRenderedPageBreak/>
        <w:t xml:space="preserve">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733B15" w:rsidRDefault="00733B15" w:rsidP="00F705E6">
      <w:pPr>
        <w:spacing w:line="240" w:lineRule="auto"/>
        <w:ind w:left="720" w:firstLine="0"/>
        <w:jc w:val="both"/>
        <w:rPr>
          <w:rFonts w:ascii="Verdana" w:hAnsi="Verdana"/>
          <w:color w:val="000000"/>
          <w:sz w:val="18"/>
          <w:szCs w:val="18"/>
        </w:rPr>
      </w:pPr>
    </w:p>
    <w:p w:rsidR="00733B15" w:rsidRDefault="00733B15" w:rsidP="00F705E6">
      <w:pPr>
        <w:spacing w:line="240" w:lineRule="auto"/>
        <w:ind w:left="720" w:firstLine="0"/>
        <w:jc w:val="both"/>
        <w:rPr>
          <w:rFonts w:ascii="Verdana" w:hAnsi="Verdana"/>
          <w:color w:val="000000"/>
          <w:sz w:val="18"/>
          <w:szCs w:val="18"/>
        </w:rPr>
      </w:pPr>
    </w:p>
    <w:p w:rsidR="00733B15" w:rsidRDefault="00733B15"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563807">
        <w:rPr>
          <w:rFonts w:ascii="Verdana" w:hAnsi="Verdana"/>
          <w:sz w:val="18"/>
          <w:szCs w:val="18"/>
        </w:rPr>
        <w:t>30.09</w:t>
      </w:r>
      <w:r w:rsidR="00D72750">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733B15" w:rsidRDefault="00733B15" w:rsidP="001046C6">
      <w:pPr>
        <w:spacing w:line="240" w:lineRule="auto"/>
        <w:ind w:firstLine="0"/>
        <w:jc w:val="both"/>
        <w:rPr>
          <w:rFonts w:ascii="Verdana" w:hAnsi="Verdana"/>
          <w:sz w:val="16"/>
          <w:szCs w:val="16"/>
          <w:lang w:eastAsia="ar-SA"/>
        </w:rPr>
      </w:pPr>
    </w:p>
    <w:p w:rsidR="00733B15" w:rsidRDefault="00733B15" w:rsidP="001046C6">
      <w:pPr>
        <w:spacing w:line="240" w:lineRule="auto"/>
        <w:ind w:firstLine="0"/>
        <w:jc w:val="both"/>
        <w:rPr>
          <w:rFonts w:ascii="Verdana" w:hAnsi="Verdana"/>
          <w:sz w:val="16"/>
          <w:szCs w:val="16"/>
          <w:lang w:eastAsia="ar-SA"/>
        </w:rPr>
      </w:pPr>
    </w:p>
    <w:p w:rsidR="00733B15" w:rsidRDefault="00733B15" w:rsidP="001046C6">
      <w:pPr>
        <w:spacing w:line="240" w:lineRule="auto"/>
        <w:ind w:firstLine="0"/>
        <w:jc w:val="both"/>
        <w:rPr>
          <w:rFonts w:ascii="Verdana" w:hAnsi="Verdana"/>
          <w:sz w:val="16"/>
          <w:szCs w:val="16"/>
          <w:lang w:eastAsia="ar-SA"/>
        </w:rPr>
      </w:pPr>
    </w:p>
    <w:p w:rsidR="00733B15" w:rsidRDefault="00733B15" w:rsidP="001046C6">
      <w:pPr>
        <w:spacing w:line="240" w:lineRule="auto"/>
        <w:ind w:firstLine="0"/>
        <w:jc w:val="both"/>
        <w:rPr>
          <w:rFonts w:ascii="Verdana" w:hAnsi="Verdana"/>
          <w:sz w:val="16"/>
          <w:szCs w:val="16"/>
          <w:lang w:eastAsia="ar-SA"/>
        </w:rPr>
      </w:pPr>
    </w:p>
    <w:p w:rsidR="00733B15" w:rsidRDefault="00733B15"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563807">
        <w:rPr>
          <w:rFonts w:ascii="Verdana" w:hAnsi="Verdana"/>
          <w:b/>
          <w:sz w:val="16"/>
          <w:szCs w:val="16"/>
          <w:lang w:eastAsia="ar-SA"/>
        </w:rPr>
        <w:t>14.10</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563807">
        <w:rPr>
          <w:rFonts w:ascii="Verdana" w:hAnsi="Verdana"/>
          <w:b/>
          <w:sz w:val="16"/>
          <w:szCs w:val="16"/>
          <w:lang w:eastAsia="ar-SA"/>
        </w:rPr>
        <w:t>18.11</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733B15" w:rsidP="00E65AF4">
      <w:pPr>
        <w:numPr>
          <w:ilvl w:val="0"/>
          <w:numId w:val="22"/>
        </w:numPr>
        <w:spacing w:line="240" w:lineRule="auto"/>
        <w:jc w:val="both"/>
        <w:rPr>
          <w:rFonts w:ascii="Verdana" w:hAnsi="Verdana"/>
          <w:sz w:val="16"/>
          <w:szCs w:val="16"/>
        </w:rPr>
      </w:pPr>
      <w:r>
        <w:rPr>
          <w:rFonts w:ascii="Verdana" w:hAnsi="Verdana"/>
          <w:sz w:val="16"/>
          <w:szCs w:val="16"/>
        </w:rPr>
        <w:t>Urząd Miejski w Dąbrowie Górniczej</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563807">
        <w:rPr>
          <w:rFonts w:ascii="Verdana" w:hAnsi="Verdana"/>
          <w:sz w:val="16"/>
          <w:szCs w:val="16"/>
        </w:rPr>
        <w:t xml:space="preserve"> w Katowicach</w:t>
      </w:r>
      <w:r w:rsidRPr="0054135E">
        <w:rPr>
          <w:rFonts w:ascii="Verdana" w:hAnsi="Verdana"/>
          <w:sz w:val="16"/>
          <w:szCs w:val="16"/>
        </w:rPr>
        <w:t xml:space="preserve">, </w:t>
      </w:r>
      <w:bookmarkStart w:id="0" w:name="_GoBack"/>
      <w:bookmarkEnd w:id="0"/>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CA" w:rsidRDefault="00BB6FCA">
      <w:pPr>
        <w:spacing w:line="240" w:lineRule="auto"/>
      </w:pPr>
      <w:r>
        <w:separator/>
      </w:r>
    </w:p>
  </w:endnote>
  <w:endnote w:type="continuationSeparator" w:id="0">
    <w:p w:rsidR="00BB6FCA" w:rsidRDefault="00BB6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733B15">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CA" w:rsidRDefault="00BB6FCA">
      <w:pPr>
        <w:spacing w:line="240" w:lineRule="auto"/>
      </w:pPr>
      <w:r>
        <w:separator/>
      </w:r>
    </w:p>
  </w:footnote>
  <w:footnote w:type="continuationSeparator" w:id="0">
    <w:p w:rsidR="00BB6FCA" w:rsidRDefault="00BB6F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33B15"/>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A5A66"/>
    <w:rsid w:val="00BB2D34"/>
    <w:rsid w:val="00BB5406"/>
    <w:rsid w:val="00BB6FCA"/>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495800675">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956D-7144-44EA-A152-B6937560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26</TotalTime>
  <Pages>8</Pages>
  <Words>4830</Words>
  <Characters>28980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5</cp:revision>
  <cp:lastPrinted>2024-09-30T08:11:00Z</cp:lastPrinted>
  <dcterms:created xsi:type="dcterms:W3CDTF">2024-08-20T08:30:00Z</dcterms:created>
  <dcterms:modified xsi:type="dcterms:W3CDTF">2024-09-30T08:11:00Z</dcterms:modified>
</cp:coreProperties>
</file>