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39" w:rsidRPr="00B70039" w:rsidRDefault="000C2501" w:rsidP="00B70039">
      <w:pPr>
        <w:tabs>
          <w:tab w:val="center" w:pos="5233"/>
        </w:tabs>
        <w:autoSpaceDE w:val="0"/>
        <w:autoSpaceDN w:val="0"/>
        <w:adjustRightInd w:val="0"/>
        <w:rPr>
          <w:rFonts w:ascii="Verdana" w:hAnsi="Verdana" w:cs="FuturaMdPL-Regular"/>
          <w:b/>
          <w:smallCaps/>
          <w:sz w:val="16"/>
          <w:szCs w:val="16"/>
        </w:rPr>
      </w:pPr>
      <w:r>
        <w:rPr>
          <w:rFonts w:ascii="Calibri" w:hAnsi="Calibri" w:cs="Calibri"/>
          <w:noProof/>
        </w:rPr>
        <w:drawing>
          <wp:inline distT="0" distB="0" distL="0" distR="0" wp14:anchorId="0988E9C1" wp14:editId="647C49AF">
            <wp:extent cx="1352550" cy="8096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809625"/>
                    </a:xfrm>
                    <a:prstGeom prst="rect">
                      <a:avLst/>
                    </a:prstGeom>
                    <a:noFill/>
                    <a:ln>
                      <a:noFill/>
                    </a:ln>
                  </pic:spPr>
                </pic:pic>
              </a:graphicData>
            </a:graphic>
          </wp:inline>
        </w:drawing>
      </w:r>
      <w:r w:rsidR="00B70039">
        <w:rPr>
          <w:rFonts w:ascii="Verdana" w:hAnsi="Verdana"/>
          <w:b/>
          <w:sz w:val="24"/>
          <w:szCs w:val="24"/>
        </w:rPr>
        <w:t xml:space="preserve">         </w:t>
      </w:r>
      <w:r w:rsidR="00B70039" w:rsidRPr="00B70039">
        <w:rPr>
          <w:rFonts w:ascii="Verdana" w:hAnsi="Verdana"/>
          <w:b/>
          <w:sz w:val="24"/>
          <w:szCs w:val="24"/>
        </w:rPr>
        <w:t>OGŁOSZENIE O PRZETARGU</w:t>
      </w:r>
    </w:p>
    <w:p w:rsidR="00B70039" w:rsidRPr="00B70039" w:rsidRDefault="00B70039" w:rsidP="00B70039">
      <w:pPr>
        <w:jc w:val="center"/>
        <w:rPr>
          <w:rFonts w:ascii="Verdana" w:hAnsi="Verdana" w:cs="Arial"/>
          <w:b/>
          <w:color w:val="FF0000"/>
          <w:sz w:val="18"/>
          <w:szCs w:val="18"/>
        </w:rPr>
      </w:pPr>
      <w:r w:rsidRPr="00B70039">
        <w:rPr>
          <w:rFonts w:ascii="Verdana" w:hAnsi="Verdana" w:cs="Arial"/>
          <w:b/>
          <w:color w:val="000000"/>
          <w:sz w:val="18"/>
          <w:szCs w:val="18"/>
        </w:rPr>
        <w:t>(</w:t>
      </w:r>
      <w:r w:rsidRPr="00B70039">
        <w:rPr>
          <w:rFonts w:ascii="Verdana" w:hAnsi="Verdana" w:cs="Arial"/>
          <w:b/>
          <w:sz w:val="18"/>
          <w:szCs w:val="18"/>
        </w:rPr>
        <w:t>CZE.WKUZ.GZ.4243.</w:t>
      </w:r>
      <w:r w:rsidR="00116BDF">
        <w:rPr>
          <w:rFonts w:ascii="Verdana" w:hAnsi="Verdana" w:cs="Arial"/>
          <w:b/>
          <w:sz w:val="18"/>
          <w:szCs w:val="18"/>
        </w:rPr>
        <w:t>166</w:t>
      </w:r>
      <w:r w:rsidR="00450968">
        <w:rPr>
          <w:rFonts w:ascii="Verdana" w:hAnsi="Verdana" w:cs="Arial"/>
          <w:b/>
          <w:sz w:val="18"/>
          <w:szCs w:val="18"/>
        </w:rPr>
        <w:t>.2024</w:t>
      </w:r>
      <w:r w:rsidRPr="00B70039">
        <w:rPr>
          <w:rFonts w:ascii="Verdana" w:hAnsi="Verdana" w:cs="Arial"/>
          <w:b/>
          <w:sz w:val="18"/>
          <w:szCs w:val="18"/>
        </w:rPr>
        <w:t>.</w:t>
      </w:r>
      <w:r w:rsidR="00116BDF">
        <w:rPr>
          <w:rFonts w:ascii="Verdana" w:hAnsi="Verdana" w:cs="Arial"/>
          <w:b/>
          <w:sz w:val="18"/>
          <w:szCs w:val="18"/>
        </w:rPr>
        <w:t>MKA2</w:t>
      </w:r>
      <w:r w:rsidRPr="00B70039">
        <w:rPr>
          <w:rFonts w:ascii="Verdana" w:hAnsi="Verdana" w:cs="Arial"/>
          <w:b/>
          <w:color w:val="000000"/>
          <w:sz w:val="18"/>
          <w:szCs w:val="18"/>
        </w:rPr>
        <w:t>)</w:t>
      </w:r>
    </w:p>
    <w:p w:rsidR="00B70039" w:rsidRPr="00B70039" w:rsidRDefault="00B70039" w:rsidP="00B70039">
      <w:pPr>
        <w:jc w:val="center"/>
      </w:pPr>
    </w:p>
    <w:p w:rsidR="00B70039" w:rsidRPr="00B70039" w:rsidRDefault="00B70039" w:rsidP="00B70039">
      <w:pPr>
        <w:keepNext/>
        <w:spacing w:line="264" w:lineRule="auto"/>
        <w:jc w:val="center"/>
        <w:outlineLvl w:val="3"/>
        <w:rPr>
          <w:rFonts w:ascii="Verdana" w:hAnsi="Verdana"/>
          <w:b/>
          <w:sz w:val="22"/>
          <w:szCs w:val="22"/>
        </w:rPr>
      </w:pPr>
      <w:r w:rsidRPr="00B70039">
        <w:rPr>
          <w:rFonts w:ascii="Verdana" w:hAnsi="Verdana"/>
          <w:b/>
          <w:sz w:val="22"/>
          <w:szCs w:val="22"/>
        </w:rPr>
        <w:t>Krajowy Ośrodek Wsparcia Rolnictwa</w:t>
      </w:r>
    </w:p>
    <w:p w:rsidR="007630E1" w:rsidRPr="00B70039" w:rsidRDefault="00B70039" w:rsidP="00B70039">
      <w:pPr>
        <w:keepNext/>
        <w:spacing w:line="264" w:lineRule="auto"/>
        <w:jc w:val="center"/>
        <w:outlineLvl w:val="3"/>
        <w:rPr>
          <w:rFonts w:ascii="Verdana" w:hAnsi="Verdana"/>
          <w:b/>
          <w:sz w:val="22"/>
          <w:szCs w:val="22"/>
        </w:rPr>
      </w:pPr>
      <w:r w:rsidRPr="00B70039">
        <w:rPr>
          <w:rFonts w:ascii="Verdana" w:hAnsi="Verdana"/>
          <w:b/>
          <w:spacing w:val="-3"/>
          <w:sz w:val="22"/>
          <w:szCs w:val="22"/>
        </w:rPr>
        <w:t>Oddział Terenowy w Częstochowie</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hAnsi="Verdana"/>
          <w:spacing w:val="1"/>
          <w:sz w:val="22"/>
          <w:szCs w:val="22"/>
        </w:rPr>
      </w:pPr>
    </w:p>
    <w:p w:rsidR="00B70039" w:rsidRPr="00B70039" w:rsidRDefault="00B70039" w:rsidP="00B70039">
      <w:pPr>
        <w:autoSpaceDE w:val="0"/>
        <w:autoSpaceDN w:val="0"/>
        <w:adjustRightInd w:val="0"/>
        <w:jc w:val="both"/>
        <w:rPr>
          <w:rFonts w:ascii="Verdana" w:hAnsi="Verdana" w:cs="FuturaMdPL-Regular"/>
          <w:color w:val="000000"/>
          <w:sz w:val="18"/>
          <w:szCs w:val="18"/>
        </w:rPr>
      </w:pPr>
      <w:r w:rsidRPr="00B70039">
        <w:rPr>
          <w:rFonts w:ascii="Verdana" w:hAnsi="Verdana" w:cs="FuturaMdPL-Regular"/>
          <w:color w:val="000000"/>
          <w:sz w:val="18"/>
          <w:szCs w:val="18"/>
        </w:rPr>
        <w:t xml:space="preserve">działając na podstawie art. 12 ust. 3, art. 29 ust. 3b,  art. 38 ust. 1, </w:t>
      </w:r>
      <w:r w:rsidRPr="00B70039">
        <w:rPr>
          <w:rFonts w:ascii="Verdana" w:hAnsi="Verdana" w:cs="FuturaMdPL-Regular"/>
          <w:sz w:val="18"/>
          <w:szCs w:val="18"/>
        </w:rPr>
        <w:t>art.</w:t>
      </w:r>
      <w:r w:rsidRPr="00B70039">
        <w:rPr>
          <w:rFonts w:ascii="Verdana" w:hAnsi="Verdana" w:cs="FuturaMdPL-Regular"/>
          <w:color w:val="000000"/>
          <w:sz w:val="18"/>
          <w:szCs w:val="18"/>
        </w:rPr>
        <w:t xml:space="preserve"> 39 ustawy z dnia 19 października 1991 r. o 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t>
      </w:r>
      <w:r w:rsidR="000B6134">
        <w:rPr>
          <w:rFonts w:ascii="Verdana" w:hAnsi="Verdana" w:cs="FuturaMdPL-Regular"/>
          <w:color w:val="000000"/>
          <w:sz w:val="18"/>
          <w:szCs w:val="18"/>
        </w:rPr>
        <w:br/>
      </w:r>
      <w:r w:rsidRPr="00B70039">
        <w:rPr>
          <w:rFonts w:ascii="Verdana" w:hAnsi="Verdana" w:cs="FuturaMdPL-Regular"/>
          <w:color w:val="000000"/>
          <w:sz w:val="18"/>
          <w:szCs w:val="18"/>
        </w:rPr>
        <w:t xml:space="preserve">w związku z ustawą z dnia 11 kwietnia 2003 r. o kształtowaniu ustroju rolnego oraz rozporządzeniem Ministra Rolnictwa i Rozwoju Wsi z dnia 17 stycznia 2012 r. w sprawie kwalifikacji rolniczych posiadanych przez osoby wykonujące działalność rolniczą – dalej Rozporządzeń ws. kwalifikacji rolniczych, ustawą z dnia 29 sierpnia 1997 roku o ochronie danych osobowych oraz Zarządzeń Dyrektora Generalnego </w:t>
      </w:r>
      <w:r w:rsidRPr="00B70039">
        <w:rPr>
          <w:rFonts w:ascii="Verdana" w:hAnsi="Verdana"/>
          <w:color w:val="000000"/>
          <w:sz w:val="18"/>
          <w:szCs w:val="18"/>
        </w:rPr>
        <w:t>KOWR</w:t>
      </w:r>
    </w:p>
    <w:p w:rsidR="00B70039" w:rsidRDefault="00B70039"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6737B5" w:rsidRPr="006737B5" w:rsidRDefault="006737B5" w:rsidP="006737B5">
      <w:pPr>
        <w:autoSpaceDE w:val="0"/>
        <w:autoSpaceDN w:val="0"/>
        <w:adjustRightInd w:val="0"/>
        <w:ind w:firstLine="567"/>
        <w:jc w:val="center"/>
        <w:rPr>
          <w:rFonts w:ascii="Verdana" w:hAnsi="Verdana" w:cs="FuturaMdPL-Regular"/>
          <w:b/>
          <w:smallCaps/>
          <w:color w:val="000000"/>
          <w:szCs w:val="18"/>
        </w:rPr>
      </w:pPr>
      <w:r w:rsidRPr="006737B5">
        <w:rPr>
          <w:rFonts w:ascii="Verdana" w:hAnsi="Verdana" w:cs="FuturaMdPL-Regular"/>
          <w:b/>
          <w:smallCaps/>
          <w:color w:val="000000"/>
          <w:szCs w:val="18"/>
        </w:rPr>
        <w:t xml:space="preserve">podaje do publicznej wiadomości, że ogłasza </w:t>
      </w:r>
    </w:p>
    <w:p w:rsidR="006737B5" w:rsidRPr="006737B5" w:rsidRDefault="006737B5" w:rsidP="006737B5">
      <w:pPr>
        <w:autoSpaceDE w:val="0"/>
        <w:autoSpaceDN w:val="0"/>
        <w:adjustRightInd w:val="0"/>
        <w:ind w:firstLine="567"/>
        <w:jc w:val="center"/>
        <w:rPr>
          <w:rFonts w:ascii="Verdana" w:hAnsi="Verdana" w:cs="FuturaMdPL-Regular"/>
          <w:b/>
          <w:smallCaps/>
          <w:color w:val="000000"/>
          <w:szCs w:val="18"/>
        </w:rPr>
      </w:pPr>
      <w:r w:rsidRPr="006737B5">
        <w:rPr>
          <w:rFonts w:ascii="Verdana" w:hAnsi="Verdana" w:cs="FuturaMdPL-Regular"/>
          <w:b/>
          <w:smallCaps/>
          <w:color w:val="000000"/>
          <w:szCs w:val="18"/>
        </w:rPr>
        <w:t xml:space="preserve">ustny przetarg ograniczony (licytacja) na dzierżawę </w:t>
      </w:r>
    </w:p>
    <w:p w:rsidR="006737B5" w:rsidRPr="006737B5" w:rsidRDefault="00D917E9" w:rsidP="006737B5">
      <w:pPr>
        <w:autoSpaceDE w:val="0"/>
        <w:autoSpaceDN w:val="0"/>
        <w:adjustRightInd w:val="0"/>
        <w:ind w:firstLine="567"/>
        <w:jc w:val="center"/>
        <w:rPr>
          <w:rFonts w:ascii="Verdana" w:hAnsi="Verdana" w:cs="FuturaMdPL-Regular"/>
          <w:b/>
          <w:smallCaps/>
          <w:szCs w:val="18"/>
        </w:rPr>
      </w:pPr>
      <w:r>
        <w:rPr>
          <w:rFonts w:ascii="Verdana" w:hAnsi="Verdana" w:cs="FuturaMdPL-Regular"/>
          <w:smallCaps/>
          <w:color w:val="000000"/>
          <w:szCs w:val="18"/>
        </w:rPr>
        <w:t>nieruchomości położonych</w:t>
      </w:r>
      <w:r w:rsidR="006737B5" w:rsidRPr="006737B5">
        <w:rPr>
          <w:rFonts w:ascii="Verdana" w:hAnsi="Verdana" w:cs="FuturaMdPL-Regular"/>
          <w:smallCaps/>
          <w:color w:val="000000"/>
          <w:szCs w:val="18"/>
        </w:rPr>
        <w:t xml:space="preserve"> na terenie gminy </w:t>
      </w:r>
      <w:r>
        <w:rPr>
          <w:rFonts w:ascii="Verdana" w:hAnsi="Verdana" w:cs="FuturaMdPL-Regular"/>
          <w:b/>
          <w:smallCaps/>
          <w:color w:val="000000"/>
          <w:sz w:val="22"/>
          <w:szCs w:val="18"/>
        </w:rPr>
        <w:t>zawiercie</w:t>
      </w:r>
      <w:r w:rsidR="006737B5" w:rsidRPr="006737B5">
        <w:rPr>
          <w:rFonts w:ascii="Verdana" w:hAnsi="Verdana" w:cs="FuturaMdPL-Regular"/>
          <w:b/>
          <w:szCs w:val="18"/>
        </w:rPr>
        <w:t>,</w:t>
      </w:r>
      <w:r w:rsidR="006737B5" w:rsidRPr="006737B5">
        <w:rPr>
          <w:rFonts w:ascii="Verdana" w:hAnsi="Verdana" w:cs="FuturaMdPL-Regular"/>
          <w:szCs w:val="18"/>
        </w:rPr>
        <w:t xml:space="preserve"> powiat </w:t>
      </w:r>
      <w:r>
        <w:rPr>
          <w:rFonts w:ascii="Verdana" w:hAnsi="Verdana" w:cs="FuturaMdPL-Regular"/>
          <w:b/>
          <w:sz w:val="18"/>
          <w:szCs w:val="18"/>
        </w:rPr>
        <w:t>zawierciański</w:t>
      </w:r>
      <w:r w:rsidR="006737B5" w:rsidRPr="006737B5">
        <w:rPr>
          <w:rFonts w:ascii="Verdana" w:hAnsi="Verdana" w:cs="FuturaMdPL-Regular"/>
          <w:b/>
          <w:smallCaps/>
          <w:sz w:val="18"/>
          <w:szCs w:val="18"/>
        </w:rPr>
        <w:t>,</w:t>
      </w:r>
      <w:r w:rsidR="006737B5" w:rsidRPr="006737B5">
        <w:rPr>
          <w:rFonts w:ascii="Verdana" w:hAnsi="Verdana" w:cs="FuturaMdPL-Regular"/>
          <w:smallCaps/>
          <w:szCs w:val="18"/>
        </w:rPr>
        <w:t xml:space="preserve"> </w:t>
      </w:r>
      <w:r w:rsidR="006737B5" w:rsidRPr="006737B5">
        <w:rPr>
          <w:rFonts w:ascii="Verdana" w:hAnsi="Verdana" w:cs="FuturaMdPL-Regular"/>
          <w:smallCaps/>
          <w:szCs w:val="18"/>
        </w:rPr>
        <w:br/>
        <w:t xml:space="preserve">województwo </w:t>
      </w:r>
      <w:r w:rsidR="006737B5" w:rsidRPr="006737B5">
        <w:rPr>
          <w:rFonts w:ascii="Verdana" w:hAnsi="Verdana" w:cs="FuturaMdPL-Regular"/>
          <w:b/>
          <w:smallCaps/>
          <w:szCs w:val="18"/>
        </w:rPr>
        <w:t>śląskie</w:t>
      </w:r>
    </w:p>
    <w:p w:rsidR="006737B5" w:rsidRPr="006737B5" w:rsidRDefault="006737B5" w:rsidP="006737B5">
      <w:pPr>
        <w:autoSpaceDE w:val="0"/>
        <w:autoSpaceDN w:val="0"/>
        <w:adjustRightInd w:val="0"/>
        <w:ind w:firstLine="567"/>
        <w:jc w:val="center"/>
        <w:rPr>
          <w:rFonts w:ascii="Verdana" w:hAnsi="Verdana" w:cs="FuturaMdPL-Regular"/>
          <w:b/>
          <w:smallCaps/>
          <w:szCs w:val="18"/>
        </w:rPr>
      </w:pPr>
    </w:p>
    <w:p w:rsidR="006737B5" w:rsidRDefault="006737B5" w:rsidP="006737B5">
      <w:pPr>
        <w:autoSpaceDE w:val="0"/>
        <w:autoSpaceDN w:val="0"/>
        <w:adjustRightInd w:val="0"/>
        <w:jc w:val="both"/>
        <w:rPr>
          <w:rFonts w:ascii="Verdana" w:hAnsi="Verdana" w:cs="FuturaMdPL-Regular"/>
          <w:b/>
          <w:sz w:val="18"/>
          <w:szCs w:val="18"/>
        </w:rPr>
      </w:pPr>
      <w:r w:rsidRPr="006737B5">
        <w:rPr>
          <w:rFonts w:ascii="Verdana" w:hAnsi="Verdana" w:cs="FuturaMdPL-Regular"/>
          <w:sz w:val="18"/>
          <w:szCs w:val="18"/>
        </w:rPr>
        <w:t>Wykaz nieruchomości (nr: CZE.WKUZ.GZ.4243.</w:t>
      </w:r>
      <w:r w:rsidR="00116BDF">
        <w:rPr>
          <w:rFonts w:ascii="Verdana" w:hAnsi="Verdana" w:cs="FuturaMdPL-Regular"/>
          <w:sz w:val="18"/>
          <w:szCs w:val="18"/>
        </w:rPr>
        <w:t>166</w:t>
      </w:r>
      <w:r w:rsidR="00450968">
        <w:rPr>
          <w:rFonts w:ascii="Verdana" w:hAnsi="Verdana" w:cs="FuturaMdPL-Regular"/>
          <w:sz w:val="18"/>
          <w:szCs w:val="18"/>
        </w:rPr>
        <w:t>.</w:t>
      </w:r>
      <w:r w:rsidR="00116BDF">
        <w:rPr>
          <w:rFonts w:ascii="Verdana" w:hAnsi="Verdana" w:cs="FuturaMdPL-Regular"/>
          <w:sz w:val="18"/>
          <w:szCs w:val="18"/>
        </w:rPr>
        <w:t>2024</w:t>
      </w:r>
      <w:r>
        <w:rPr>
          <w:rFonts w:ascii="Verdana" w:hAnsi="Verdana" w:cs="FuturaMdPL-Regular"/>
          <w:sz w:val="18"/>
          <w:szCs w:val="18"/>
        </w:rPr>
        <w:t>.</w:t>
      </w:r>
      <w:r w:rsidR="00116BDF">
        <w:rPr>
          <w:rFonts w:ascii="Verdana" w:hAnsi="Verdana" w:cs="FuturaMdPL-Regular"/>
          <w:sz w:val="18"/>
          <w:szCs w:val="18"/>
        </w:rPr>
        <w:t>MKA</w:t>
      </w:r>
      <w:r w:rsidR="00450968">
        <w:rPr>
          <w:rFonts w:ascii="Verdana" w:hAnsi="Verdana" w:cs="FuturaMdPL-Regular"/>
          <w:sz w:val="18"/>
          <w:szCs w:val="18"/>
        </w:rPr>
        <w:t>.</w:t>
      </w:r>
      <w:r w:rsidR="007E069B">
        <w:rPr>
          <w:rFonts w:ascii="Verdana" w:hAnsi="Verdana" w:cs="FuturaMdPL-Regular"/>
          <w:sz w:val="18"/>
          <w:szCs w:val="18"/>
        </w:rPr>
        <w:t>1</w:t>
      </w:r>
      <w:r w:rsidRPr="006737B5">
        <w:rPr>
          <w:rFonts w:ascii="Verdana" w:hAnsi="Verdana" w:cs="FuturaMdPL-Regular"/>
          <w:sz w:val="18"/>
          <w:szCs w:val="18"/>
        </w:rPr>
        <w:t xml:space="preserve">) przeznaczonej do dzierżawy podany został do publicznej wiadomości poprzez wywieszenie na tablicy ogłoszeń w Urzędzie </w:t>
      </w:r>
      <w:r w:rsidR="00D917E9">
        <w:rPr>
          <w:rFonts w:ascii="Verdana" w:hAnsi="Verdana" w:cs="FuturaMdPL-Regular"/>
          <w:sz w:val="18"/>
          <w:szCs w:val="18"/>
        </w:rPr>
        <w:t>Miasta</w:t>
      </w:r>
      <w:r>
        <w:rPr>
          <w:rFonts w:ascii="Verdana" w:hAnsi="Verdana" w:cs="FuturaMdPL-Regular"/>
          <w:sz w:val="18"/>
          <w:szCs w:val="18"/>
        </w:rPr>
        <w:t xml:space="preserve"> </w:t>
      </w:r>
      <w:r w:rsidR="00D917E9">
        <w:rPr>
          <w:rFonts w:ascii="Verdana" w:hAnsi="Verdana" w:cs="FuturaMdPL-Regular"/>
          <w:sz w:val="18"/>
          <w:szCs w:val="18"/>
        </w:rPr>
        <w:t>Zawiercie</w:t>
      </w:r>
      <w:r w:rsidR="00D40F2B">
        <w:rPr>
          <w:rFonts w:ascii="Verdana" w:hAnsi="Verdana" w:cs="FuturaMdPL-Regular"/>
          <w:sz w:val="18"/>
          <w:szCs w:val="18"/>
        </w:rPr>
        <w:t xml:space="preserve">, </w:t>
      </w:r>
      <w:r w:rsidRPr="006737B5">
        <w:rPr>
          <w:rFonts w:ascii="Verdana" w:hAnsi="Verdana"/>
          <w:sz w:val="18"/>
          <w:szCs w:val="18"/>
        </w:rPr>
        <w:t>Śląskiej Izbie Rolniczej</w:t>
      </w:r>
      <w:r w:rsidRPr="006737B5">
        <w:rPr>
          <w:rFonts w:ascii="Verdana" w:hAnsi="Verdana" w:cs="FuturaMdPL-Regular"/>
          <w:sz w:val="18"/>
          <w:szCs w:val="18"/>
        </w:rPr>
        <w:t xml:space="preserve">, Oddziale Terenowym KOWR w Częstochowie, oraz na </w:t>
      </w:r>
      <w:r w:rsidRPr="006737B5">
        <w:rPr>
          <w:rFonts w:ascii="Verdana" w:hAnsi="Verdana"/>
          <w:spacing w:val="-3"/>
          <w:sz w:val="18"/>
          <w:szCs w:val="18"/>
        </w:rPr>
        <w:t>stronie podmiotowej w Biuletynie Informacji Publicznej Krajowego Ośrodka</w:t>
      </w:r>
      <w:r w:rsidRPr="006737B5">
        <w:rPr>
          <w:rFonts w:ascii="Verdana" w:hAnsi="Verdana" w:cs="FuturaMdPL-Regular"/>
          <w:sz w:val="18"/>
          <w:szCs w:val="18"/>
        </w:rPr>
        <w:t xml:space="preserve">  opublikowany w dniu </w:t>
      </w:r>
      <w:r w:rsidR="006A2EF8">
        <w:rPr>
          <w:rFonts w:ascii="Verdana" w:hAnsi="Verdana" w:cs="FuturaMdPL-Regular"/>
          <w:b/>
          <w:sz w:val="18"/>
          <w:szCs w:val="18"/>
        </w:rPr>
        <w:t>24.09.2024</w:t>
      </w:r>
      <w:r w:rsidRPr="006737B5">
        <w:rPr>
          <w:rFonts w:ascii="Verdana" w:hAnsi="Verdana" w:cs="FuturaMdPL-Regular"/>
          <w:b/>
          <w:sz w:val="18"/>
          <w:szCs w:val="18"/>
        </w:rPr>
        <w:t xml:space="preserve"> r.</w:t>
      </w:r>
    </w:p>
    <w:p w:rsidR="006737B5" w:rsidRPr="006737B5" w:rsidRDefault="006737B5" w:rsidP="006737B5">
      <w:pPr>
        <w:autoSpaceDE w:val="0"/>
        <w:autoSpaceDN w:val="0"/>
        <w:adjustRightInd w:val="0"/>
        <w:jc w:val="both"/>
        <w:rPr>
          <w:rFonts w:ascii="Verdana" w:hAnsi="Verdana" w:cs="FuturaMdPL-Regular"/>
          <w:b/>
          <w:sz w:val="18"/>
          <w:szCs w:val="18"/>
        </w:rPr>
      </w:pPr>
    </w:p>
    <w:p w:rsidR="007630E1" w:rsidRPr="002A16F6" w:rsidRDefault="007630E1" w:rsidP="001C53BD">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spacing w:val="-3"/>
          <w:sz w:val="18"/>
          <w:szCs w:val="18"/>
        </w:rPr>
      </w:pPr>
      <w:r w:rsidRPr="002A16F6">
        <w:rPr>
          <w:rFonts w:ascii="Verdana" w:hAnsi="Verdana"/>
          <w:spacing w:val="-3"/>
          <w:sz w:val="18"/>
          <w:szCs w:val="18"/>
        </w:rPr>
        <w:t xml:space="preserve">W przetargu mogą uczestniczyć </w:t>
      </w:r>
      <w:r w:rsidRPr="002A16F6">
        <w:rPr>
          <w:rFonts w:ascii="Verdana" w:hAnsi="Verdana"/>
          <w:b/>
          <w:spacing w:val="-3"/>
          <w:sz w:val="18"/>
          <w:szCs w:val="18"/>
        </w:rPr>
        <w:t>wyłącznie</w:t>
      </w:r>
      <w:r w:rsidRPr="002A16F6">
        <w:rPr>
          <w:rFonts w:ascii="Verdana" w:hAnsi="Verdana"/>
          <w:spacing w:val="-3"/>
          <w:sz w:val="18"/>
          <w:szCs w:val="18"/>
        </w:rPr>
        <w:t xml:space="preserve"> </w:t>
      </w:r>
      <w:r w:rsidRPr="00A96B54">
        <w:rPr>
          <w:rFonts w:ascii="Verdana" w:hAnsi="Verdana"/>
          <w:b/>
          <w:spacing w:val="-3"/>
          <w:sz w:val="18"/>
          <w:szCs w:val="18"/>
        </w:rPr>
        <w:t>rolnicy indywidualni</w:t>
      </w:r>
      <w:r w:rsidRPr="002A16F6">
        <w:rPr>
          <w:rFonts w:ascii="Verdana" w:hAnsi="Verdana"/>
          <w:spacing w:val="-3"/>
          <w:sz w:val="18"/>
          <w:szCs w:val="18"/>
        </w:rPr>
        <w:t>, w rozumieniu przepisów ustawy o kształtowaniu ustroju rolnego</w:t>
      </w:r>
      <w:r w:rsidR="00F21850" w:rsidRPr="002A16F6">
        <w:rPr>
          <w:rFonts w:ascii="Verdana" w:hAnsi="Verdana"/>
          <w:spacing w:val="-3"/>
          <w:sz w:val="18"/>
          <w:szCs w:val="18"/>
        </w:rPr>
        <w:t xml:space="preserve">, </w:t>
      </w:r>
      <w:r w:rsidRPr="002A16F6">
        <w:rPr>
          <w:rFonts w:ascii="Verdana" w:hAnsi="Verdana"/>
          <w:spacing w:val="-3"/>
          <w:sz w:val="18"/>
          <w:szCs w:val="18"/>
        </w:rPr>
        <w:t>zamierzający powiększyć gospodarstwo rodzinne, jeżeli mają oni miejsce zamieszkania w gminie, w której położona jest nieruchomość wystawiana do przetargu lub w gminie graniczącej z tą gminą i spełnią warunki podane w dalszej części ogłoszenia.</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7630E1" w:rsidRPr="00A909D7" w:rsidRDefault="007630E1" w:rsidP="001E19FC">
      <w:pPr>
        <w:pStyle w:val="Akapitzlist"/>
        <w:numPr>
          <w:ilvl w:val="0"/>
          <w:numId w:val="35"/>
        </w:numPr>
        <w:tabs>
          <w:tab w:val="left" w:pos="-1440"/>
          <w:tab w:val="left" w:pos="-720"/>
          <w:tab w:val="left" w:pos="0"/>
          <w:tab w:val="left" w:pos="286"/>
          <w:tab w:val="left" w:pos="516"/>
          <w:tab w:val="left" w:pos="720"/>
          <w:tab w:val="left" w:pos="1152"/>
          <w:tab w:val="left" w:pos="1440"/>
          <w:tab w:val="left" w:pos="1872"/>
          <w:tab w:val="left" w:pos="2160"/>
        </w:tabs>
        <w:spacing w:line="240" w:lineRule="auto"/>
        <w:ind w:left="1077" w:hanging="1077"/>
        <w:rPr>
          <w:rFonts w:ascii="Verdana" w:hAnsi="Verdana"/>
          <w:b/>
          <w:spacing w:val="3"/>
          <w:sz w:val="18"/>
          <w:szCs w:val="18"/>
        </w:rPr>
      </w:pPr>
      <w:r w:rsidRPr="00A909D7">
        <w:rPr>
          <w:rFonts w:ascii="Verdana" w:hAnsi="Verdana"/>
          <w:b/>
          <w:spacing w:val="3"/>
          <w:sz w:val="18"/>
          <w:szCs w:val="18"/>
        </w:rPr>
        <w:t>PRZEDMIOT DZIERŻAWY:</w:t>
      </w:r>
    </w:p>
    <w:p w:rsidR="007630E1" w:rsidRDefault="006B6540" w:rsidP="001E19FC">
      <w:pPr>
        <w:pStyle w:val="Akapitzlist"/>
        <w:numPr>
          <w:ilvl w:val="0"/>
          <w:numId w:val="34"/>
        </w:numPr>
        <w:tabs>
          <w:tab w:val="left" w:pos="-1440"/>
          <w:tab w:val="left" w:pos="-720"/>
          <w:tab w:val="left" w:pos="0"/>
          <w:tab w:val="left" w:pos="286"/>
          <w:tab w:val="left" w:pos="516"/>
          <w:tab w:val="left" w:pos="720"/>
          <w:tab w:val="left" w:pos="1152"/>
          <w:tab w:val="left" w:pos="1440"/>
          <w:tab w:val="left" w:pos="1872"/>
          <w:tab w:val="left" w:pos="2160"/>
        </w:tabs>
        <w:spacing w:line="240" w:lineRule="auto"/>
        <w:rPr>
          <w:rFonts w:ascii="Verdana" w:hAnsi="Verdana"/>
          <w:spacing w:val="-3"/>
          <w:sz w:val="18"/>
          <w:szCs w:val="18"/>
        </w:rPr>
      </w:pPr>
      <w:r>
        <w:rPr>
          <w:rFonts w:ascii="Verdana" w:hAnsi="Verdana"/>
          <w:spacing w:val="3"/>
          <w:sz w:val="18"/>
          <w:szCs w:val="18"/>
        </w:rPr>
        <w:t>Przedmiotem dzierżaw bę</w:t>
      </w:r>
      <w:r w:rsidR="00572AD8">
        <w:rPr>
          <w:rFonts w:ascii="Verdana" w:hAnsi="Verdana"/>
          <w:spacing w:val="3"/>
          <w:sz w:val="18"/>
          <w:szCs w:val="18"/>
        </w:rPr>
        <w:t>dą nieruchomości podzielone na 8</w:t>
      </w:r>
      <w:r>
        <w:rPr>
          <w:rFonts w:ascii="Verdana" w:hAnsi="Verdana"/>
          <w:spacing w:val="3"/>
          <w:sz w:val="18"/>
          <w:szCs w:val="18"/>
        </w:rPr>
        <w:t xml:space="preserve"> kompleksów:</w:t>
      </w:r>
    </w:p>
    <w:p w:rsidR="00D917E9" w:rsidRDefault="00D917E9" w:rsidP="00D917E9">
      <w:pPr>
        <w:pStyle w:val="Akapitzlist"/>
        <w:tabs>
          <w:tab w:val="left" w:pos="-1440"/>
          <w:tab w:val="left" w:pos="-720"/>
          <w:tab w:val="left" w:pos="0"/>
          <w:tab w:val="left" w:pos="286"/>
          <w:tab w:val="left" w:pos="516"/>
          <w:tab w:val="left" w:pos="720"/>
          <w:tab w:val="left" w:pos="1152"/>
          <w:tab w:val="left" w:pos="1440"/>
          <w:tab w:val="left" w:pos="1872"/>
          <w:tab w:val="left" w:pos="2160"/>
        </w:tabs>
        <w:spacing w:line="312" w:lineRule="auto"/>
        <w:ind w:firstLine="0"/>
        <w:rPr>
          <w:rFonts w:ascii="Verdana" w:hAnsi="Verdana"/>
          <w:spacing w:val="-3"/>
          <w:sz w:val="18"/>
          <w:szCs w:val="18"/>
        </w:rPr>
      </w:pPr>
    </w:p>
    <w:p w:rsidR="00D917E9" w:rsidRPr="006B6540" w:rsidRDefault="00D917E9" w:rsidP="006B6540">
      <w:pPr>
        <w:pStyle w:val="Akapitzlist"/>
        <w:numPr>
          <w:ilvl w:val="0"/>
          <w:numId w:val="47"/>
        </w:numPr>
        <w:spacing w:line="276" w:lineRule="auto"/>
        <w:rPr>
          <w:rFonts w:ascii="Verdana" w:hAnsi="Verdana" w:cs="Arial"/>
          <w:b/>
          <w:sz w:val="18"/>
          <w:szCs w:val="18"/>
        </w:rPr>
      </w:pPr>
      <w:r w:rsidRPr="006B6540">
        <w:rPr>
          <w:rFonts w:ascii="Verdana" w:hAnsi="Verdana" w:cs="Arial"/>
          <w:b/>
          <w:sz w:val="18"/>
          <w:szCs w:val="18"/>
        </w:rPr>
        <w:t>KOMPLEKS NR 1 – Żerkowice I</w:t>
      </w:r>
    </w:p>
    <w:p w:rsidR="00D917E9" w:rsidRDefault="00D917E9" w:rsidP="001E19FC">
      <w:pPr>
        <w:spacing w:after="60"/>
        <w:jc w:val="both"/>
        <w:rPr>
          <w:rFonts w:ascii="Verdana" w:hAnsi="Verdana" w:cs="Arial"/>
          <w:sz w:val="18"/>
          <w:szCs w:val="18"/>
        </w:rPr>
      </w:pPr>
      <w:r>
        <w:rPr>
          <w:rFonts w:ascii="Verdana" w:hAnsi="Verdana" w:cs="Arial"/>
          <w:sz w:val="18"/>
          <w:szCs w:val="18"/>
        </w:rPr>
        <w:t>W skład nieruchomości wchodzą grunty położone w obrębie Żerkowice (0011) oznaczone w ewidencji gruntów i budynków jako działki:</w:t>
      </w:r>
    </w:p>
    <w:tbl>
      <w:tblPr>
        <w:tblW w:w="6940" w:type="dxa"/>
        <w:tblInd w:w="-5" w:type="dxa"/>
        <w:tblCellMar>
          <w:left w:w="70" w:type="dxa"/>
          <w:right w:w="70" w:type="dxa"/>
        </w:tblCellMar>
        <w:tblLook w:val="04A0" w:firstRow="1" w:lastRow="0" w:firstColumn="1" w:lastColumn="0" w:noHBand="0" w:noVBand="1"/>
      </w:tblPr>
      <w:tblGrid>
        <w:gridCol w:w="341"/>
        <w:gridCol w:w="1500"/>
        <w:gridCol w:w="423"/>
        <w:gridCol w:w="1240"/>
        <w:gridCol w:w="940"/>
        <w:gridCol w:w="642"/>
        <w:gridCol w:w="1160"/>
        <w:gridCol w:w="800"/>
      </w:tblGrid>
      <w:tr w:rsidR="00643E18" w:rsidRPr="00643E18" w:rsidTr="00643E18">
        <w:trPr>
          <w:trHeight w:val="270"/>
        </w:trPr>
        <w:tc>
          <w:tcPr>
            <w:tcW w:w="34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Lp</w:t>
            </w:r>
          </w:p>
        </w:tc>
        <w:tc>
          <w:tcPr>
            <w:tcW w:w="1500" w:type="dxa"/>
            <w:tcBorders>
              <w:top w:val="single" w:sz="8" w:space="0" w:color="auto"/>
              <w:left w:val="nil"/>
              <w:bottom w:val="single" w:sz="8" w:space="0" w:color="auto"/>
              <w:right w:val="single" w:sz="4" w:space="0" w:color="auto"/>
            </w:tcBorders>
            <w:shd w:val="clear" w:color="000000" w:fill="C0C0C0"/>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obręb</w:t>
            </w:r>
          </w:p>
        </w:tc>
        <w:tc>
          <w:tcPr>
            <w:tcW w:w="380" w:type="dxa"/>
            <w:tcBorders>
              <w:top w:val="single" w:sz="8" w:space="0" w:color="auto"/>
              <w:left w:val="nil"/>
              <w:bottom w:val="single" w:sz="8" w:space="0" w:color="auto"/>
              <w:right w:val="single" w:sz="4" w:space="0" w:color="auto"/>
            </w:tcBorders>
            <w:shd w:val="clear" w:color="000000" w:fill="C0C0C0"/>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k.m</w:t>
            </w:r>
          </w:p>
        </w:tc>
        <w:tc>
          <w:tcPr>
            <w:tcW w:w="1240" w:type="dxa"/>
            <w:tcBorders>
              <w:top w:val="single" w:sz="8" w:space="0" w:color="auto"/>
              <w:left w:val="nil"/>
              <w:bottom w:val="single" w:sz="8" w:space="0" w:color="auto"/>
              <w:right w:val="single" w:sz="4" w:space="0" w:color="auto"/>
            </w:tcBorders>
            <w:shd w:val="clear" w:color="000000" w:fill="C0C0C0"/>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nr dz.</w:t>
            </w:r>
          </w:p>
        </w:tc>
        <w:tc>
          <w:tcPr>
            <w:tcW w:w="940" w:type="dxa"/>
            <w:tcBorders>
              <w:top w:val="single" w:sz="8" w:space="0" w:color="auto"/>
              <w:left w:val="nil"/>
              <w:bottom w:val="single" w:sz="8" w:space="0" w:color="auto"/>
              <w:right w:val="single" w:sz="4" w:space="0" w:color="auto"/>
            </w:tcBorders>
            <w:shd w:val="clear" w:color="000000" w:fill="C0C0C0"/>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pow. ewid.</w:t>
            </w:r>
          </w:p>
        </w:tc>
        <w:tc>
          <w:tcPr>
            <w:tcW w:w="580" w:type="dxa"/>
            <w:tcBorders>
              <w:top w:val="single" w:sz="8" w:space="0" w:color="auto"/>
              <w:left w:val="nil"/>
              <w:bottom w:val="single" w:sz="8" w:space="0" w:color="auto"/>
              <w:right w:val="single" w:sz="4" w:space="0" w:color="auto"/>
            </w:tcBorders>
            <w:shd w:val="clear" w:color="000000" w:fill="C0C0C0"/>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RIVa</w:t>
            </w:r>
          </w:p>
        </w:tc>
        <w:tc>
          <w:tcPr>
            <w:tcW w:w="1160" w:type="dxa"/>
            <w:tcBorders>
              <w:top w:val="single" w:sz="8" w:space="0" w:color="auto"/>
              <w:left w:val="nil"/>
              <w:bottom w:val="single" w:sz="8" w:space="0" w:color="auto"/>
              <w:right w:val="single" w:sz="4" w:space="0" w:color="auto"/>
            </w:tcBorders>
            <w:shd w:val="clear" w:color="000000" w:fill="C0C0C0"/>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RIVb</w:t>
            </w:r>
          </w:p>
        </w:tc>
        <w:tc>
          <w:tcPr>
            <w:tcW w:w="800" w:type="dxa"/>
            <w:tcBorders>
              <w:top w:val="single" w:sz="8" w:space="0" w:color="auto"/>
              <w:left w:val="nil"/>
              <w:bottom w:val="single" w:sz="8" w:space="0" w:color="auto"/>
              <w:right w:val="single" w:sz="4" w:space="0" w:color="auto"/>
            </w:tcBorders>
            <w:shd w:val="clear" w:color="000000" w:fill="C0C0C0"/>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RV</w:t>
            </w:r>
          </w:p>
        </w:tc>
      </w:tr>
      <w:tr w:rsidR="00643E18" w:rsidRPr="00643E18" w:rsidTr="00643E18">
        <w:trPr>
          <w:trHeight w:val="25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395</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3,2277</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0,0000</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3,2277</w:t>
            </w:r>
          </w:p>
        </w:tc>
      </w:tr>
      <w:tr w:rsidR="00643E18" w:rsidRPr="00643E18" w:rsidTr="00643E18">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2</w:t>
            </w:r>
          </w:p>
        </w:tc>
        <w:tc>
          <w:tcPr>
            <w:tcW w:w="15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396</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0,6914</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0,0000</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0,0720</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0,6194</w:t>
            </w:r>
          </w:p>
        </w:tc>
      </w:tr>
      <w:tr w:rsidR="00643E18" w:rsidRPr="00643E18" w:rsidTr="00643E18">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3</w:t>
            </w:r>
          </w:p>
        </w:tc>
        <w:tc>
          <w:tcPr>
            <w:tcW w:w="15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397</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0,6852</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0,0000</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0,2268</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0,4584</w:t>
            </w:r>
          </w:p>
        </w:tc>
      </w:tr>
      <w:tr w:rsidR="00643E18" w:rsidRPr="00643E18" w:rsidTr="00643E18">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4</w:t>
            </w:r>
          </w:p>
        </w:tc>
        <w:tc>
          <w:tcPr>
            <w:tcW w:w="15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398</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1,4560</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0,2410</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0,6615</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0,5535</w:t>
            </w:r>
          </w:p>
        </w:tc>
      </w:tr>
      <w:tr w:rsidR="00643E18" w:rsidRPr="00643E18" w:rsidTr="00643E18">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5</w:t>
            </w:r>
          </w:p>
        </w:tc>
        <w:tc>
          <w:tcPr>
            <w:tcW w:w="15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399</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1,3947</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0,3092</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0,6880</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0,3975</w:t>
            </w:r>
          </w:p>
        </w:tc>
      </w:tr>
      <w:tr w:rsidR="00643E18" w:rsidRPr="00643E18" w:rsidTr="00643E18">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6</w:t>
            </w:r>
          </w:p>
        </w:tc>
        <w:tc>
          <w:tcPr>
            <w:tcW w:w="15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400</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2,3037</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0,2532</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0,9105</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1,1400</w:t>
            </w:r>
          </w:p>
        </w:tc>
      </w:tr>
      <w:tr w:rsidR="00643E18" w:rsidRPr="00643E18" w:rsidTr="00643E18">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5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401/2</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2,9621</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0,0000</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1,7270</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1,2351</w:t>
            </w:r>
          </w:p>
        </w:tc>
      </w:tr>
      <w:tr w:rsidR="00643E18" w:rsidRPr="00643E18" w:rsidTr="00643E18">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8</w:t>
            </w:r>
          </w:p>
        </w:tc>
        <w:tc>
          <w:tcPr>
            <w:tcW w:w="15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402/2</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1,4141</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0,4179</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0,7201</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0,2761</w:t>
            </w:r>
          </w:p>
        </w:tc>
      </w:tr>
      <w:tr w:rsidR="00643E18" w:rsidRPr="00643E18" w:rsidTr="00643E18">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9</w:t>
            </w:r>
          </w:p>
        </w:tc>
        <w:tc>
          <w:tcPr>
            <w:tcW w:w="15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403/3</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0,5158</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0,2858</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0,2300</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0,0000</w:t>
            </w:r>
          </w:p>
        </w:tc>
      </w:tr>
      <w:tr w:rsidR="00643E18" w:rsidRPr="00643E18" w:rsidTr="00643E18">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10</w:t>
            </w:r>
          </w:p>
        </w:tc>
        <w:tc>
          <w:tcPr>
            <w:tcW w:w="15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7</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404/5</w:t>
            </w:r>
          </w:p>
        </w:tc>
        <w:tc>
          <w:tcPr>
            <w:tcW w:w="9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0,3099</w:t>
            </w:r>
          </w:p>
        </w:tc>
        <w:tc>
          <w:tcPr>
            <w:tcW w:w="58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0,0498</w:t>
            </w:r>
          </w:p>
        </w:tc>
        <w:tc>
          <w:tcPr>
            <w:tcW w:w="116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0,2601</w:t>
            </w:r>
          </w:p>
        </w:tc>
        <w:tc>
          <w:tcPr>
            <w:tcW w:w="80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0,0000</w:t>
            </w:r>
          </w:p>
        </w:tc>
      </w:tr>
      <w:tr w:rsidR="00643E18" w:rsidRPr="00643E18" w:rsidTr="00643E18">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rPr>
            </w:pPr>
            <w:r w:rsidRPr="00643E18">
              <w:rPr>
                <w:rFonts w:ascii="Arial Narrow" w:hAnsi="Arial Narrow"/>
              </w:rPr>
              <w:t> </w:t>
            </w:r>
          </w:p>
        </w:tc>
        <w:tc>
          <w:tcPr>
            <w:tcW w:w="1500" w:type="dxa"/>
            <w:tcBorders>
              <w:top w:val="nil"/>
              <w:left w:val="nil"/>
              <w:bottom w:val="single" w:sz="4" w:space="0" w:color="auto"/>
              <w:right w:val="nil"/>
            </w:tcBorders>
            <w:shd w:val="clear" w:color="auto" w:fill="auto"/>
            <w:noWrap/>
            <w:vAlign w:val="bottom"/>
            <w:hideMark/>
          </w:tcPr>
          <w:p w:rsidR="00643E18" w:rsidRPr="00643E18" w:rsidRDefault="00643E18" w:rsidP="00643E18">
            <w:pPr>
              <w:rPr>
                <w:rFonts w:ascii="Arial Narrow" w:hAnsi="Arial Narrow"/>
              </w:rPr>
            </w:pPr>
            <w:r w:rsidRPr="00643E18">
              <w:rPr>
                <w:rFonts w:ascii="Arial Narrow" w:hAnsi="Arial Narrow"/>
              </w:rPr>
              <w:t>Razem</w:t>
            </w:r>
          </w:p>
        </w:tc>
        <w:tc>
          <w:tcPr>
            <w:tcW w:w="380" w:type="dxa"/>
            <w:tcBorders>
              <w:top w:val="nil"/>
              <w:left w:val="nil"/>
              <w:bottom w:val="single" w:sz="4" w:space="0" w:color="auto"/>
              <w:right w:val="nil"/>
            </w:tcBorders>
            <w:shd w:val="clear" w:color="auto" w:fill="auto"/>
            <w:noWrap/>
            <w:vAlign w:val="bottom"/>
            <w:hideMark/>
          </w:tcPr>
          <w:p w:rsidR="00643E18" w:rsidRPr="00643E18" w:rsidRDefault="00643E18" w:rsidP="00643E18">
            <w:pPr>
              <w:rPr>
                <w:rFonts w:ascii="Arial Narrow" w:hAnsi="Arial Narrow"/>
              </w:rPr>
            </w:pPr>
            <w:r w:rsidRPr="00643E18">
              <w:rPr>
                <w:rFonts w:ascii="Arial Narrow" w:hAnsi="Arial Narrow"/>
              </w:rPr>
              <w:t> </w:t>
            </w:r>
          </w:p>
        </w:tc>
        <w:tc>
          <w:tcPr>
            <w:tcW w:w="1240" w:type="dxa"/>
            <w:tcBorders>
              <w:top w:val="nil"/>
              <w:left w:val="nil"/>
              <w:bottom w:val="single" w:sz="4" w:space="0" w:color="auto"/>
              <w:right w:val="single" w:sz="4" w:space="0" w:color="auto"/>
            </w:tcBorders>
            <w:shd w:val="clear" w:color="auto" w:fill="auto"/>
            <w:noWrap/>
            <w:vAlign w:val="bottom"/>
            <w:hideMark/>
          </w:tcPr>
          <w:p w:rsidR="00643E18" w:rsidRPr="00643E18" w:rsidRDefault="00643E18" w:rsidP="00643E18">
            <w:pPr>
              <w:rPr>
                <w:rFonts w:ascii="Arial Narrow" w:hAnsi="Arial Narrow"/>
              </w:rPr>
            </w:pPr>
            <w:r w:rsidRPr="00643E18">
              <w:rPr>
                <w:rFonts w:ascii="Arial Narrow" w:hAnsi="Arial Narrow"/>
              </w:rPr>
              <w:t> </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14,9606</w:t>
            </w:r>
          </w:p>
        </w:tc>
        <w:tc>
          <w:tcPr>
            <w:tcW w:w="580" w:type="dxa"/>
            <w:tcBorders>
              <w:top w:val="single" w:sz="8" w:space="0" w:color="auto"/>
              <w:left w:val="nil"/>
              <w:bottom w:val="single" w:sz="8"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1,5569</w:t>
            </w:r>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5,4960</w:t>
            </w:r>
          </w:p>
        </w:tc>
        <w:tc>
          <w:tcPr>
            <w:tcW w:w="800" w:type="dxa"/>
            <w:tcBorders>
              <w:top w:val="single" w:sz="8" w:space="0" w:color="auto"/>
              <w:left w:val="nil"/>
              <w:bottom w:val="single" w:sz="8" w:space="0" w:color="auto"/>
              <w:right w:val="single" w:sz="4" w:space="0" w:color="auto"/>
            </w:tcBorders>
            <w:shd w:val="clear" w:color="auto" w:fill="auto"/>
            <w:noWrap/>
            <w:vAlign w:val="bottom"/>
            <w:hideMark/>
          </w:tcPr>
          <w:p w:rsidR="00643E18" w:rsidRPr="00643E18" w:rsidRDefault="00643E18" w:rsidP="00643E18">
            <w:pPr>
              <w:jc w:val="center"/>
              <w:rPr>
                <w:rFonts w:ascii="Arial Narrow" w:hAnsi="Arial Narrow"/>
                <w:b/>
                <w:bCs/>
              </w:rPr>
            </w:pPr>
            <w:r w:rsidRPr="00643E18">
              <w:rPr>
                <w:rFonts w:ascii="Arial Narrow" w:hAnsi="Arial Narrow"/>
                <w:b/>
                <w:bCs/>
              </w:rPr>
              <w:t>7,9077</w:t>
            </w:r>
          </w:p>
        </w:tc>
      </w:tr>
    </w:tbl>
    <w:p w:rsidR="00643E18" w:rsidRDefault="00643E18" w:rsidP="001E19FC">
      <w:pPr>
        <w:spacing w:after="60"/>
        <w:jc w:val="both"/>
        <w:rPr>
          <w:rFonts w:ascii="Verdana" w:hAnsi="Verdana" w:cs="Arial"/>
          <w:sz w:val="18"/>
          <w:szCs w:val="18"/>
        </w:rPr>
      </w:pPr>
    </w:p>
    <w:p w:rsidR="00D917E9" w:rsidRDefault="00D917E9" w:rsidP="001E19FC">
      <w:pPr>
        <w:spacing w:before="120" w:after="60"/>
        <w:jc w:val="both"/>
        <w:rPr>
          <w:rFonts w:ascii="Verdana" w:hAnsi="Verdana"/>
          <w:sz w:val="18"/>
          <w:szCs w:val="18"/>
        </w:rPr>
      </w:pPr>
      <w:r w:rsidRPr="001F3382">
        <w:rPr>
          <w:rFonts w:ascii="Verdana" w:hAnsi="Verdana"/>
          <w:b/>
          <w:sz w:val="18"/>
          <w:szCs w:val="18"/>
        </w:rPr>
        <w:t>Ogólna po</w:t>
      </w:r>
      <w:r>
        <w:rPr>
          <w:rFonts w:ascii="Verdana" w:hAnsi="Verdana"/>
          <w:b/>
          <w:sz w:val="18"/>
          <w:szCs w:val="18"/>
        </w:rPr>
        <w:t xml:space="preserve">wierzchnia nieruchomości wynosi </w:t>
      </w:r>
      <w:r w:rsidR="00684C43">
        <w:rPr>
          <w:rFonts w:ascii="Verdana" w:hAnsi="Verdana"/>
          <w:b/>
          <w:sz w:val="18"/>
          <w:szCs w:val="18"/>
        </w:rPr>
        <w:t>14,9606</w:t>
      </w:r>
      <w:r w:rsidRPr="001F3382">
        <w:rPr>
          <w:rFonts w:ascii="Verdana" w:hAnsi="Verdana"/>
          <w:b/>
          <w:sz w:val="18"/>
          <w:szCs w:val="18"/>
        </w:rPr>
        <w:t xml:space="preserve"> ha,</w:t>
      </w:r>
      <w:r w:rsidRPr="001F3382">
        <w:rPr>
          <w:rFonts w:ascii="Verdana" w:hAnsi="Verdana"/>
          <w:sz w:val="18"/>
          <w:szCs w:val="18"/>
        </w:rPr>
        <w:t xml:space="preserve"> w tym : </w:t>
      </w:r>
    </w:p>
    <w:p w:rsidR="00D917E9" w:rsidRDefault="00D917E9" w:rsidP="00CD20CF">
      <w:pPr>
        <w:tabs>
          <w:tab w:val="left" w:pos="1418"/>
        </w:tabs>
        <w:spacing w:after="60"/>
        <w:jc w:val="both"/>
        <w:rPr>
          <w:rFonts w:ascii="Verdana" w:hAnsi="Verdana"/>
          <w:sz w:val="18"/>
          <w:szCs w:val="18"/>
        </w:rPr>
      </w:pPr>
      <w:r>
        <w:rPr>
          <w:rFonts w:ascii="Verdana" w:hAnsi="Verdana"/>
          <w:sz w:val="18"/>
          <w:szCs w:val="18"/>
        </w:rPr>
        <w:t>- grunty orne:</w:t>
      </w:r>
      <w:r>
        <w:rPr>
          <w:rFonts w:ascii="Verdana" w:hAnsi="Verdana"/>
          <w:sz w:val="18"/>
          <w:szCs w:val="18"/>
        </w:rPr>
        <w:tab/>
      </w:r>
      <w:r w:rsidR="00684C43">
        <w:rPr>
          <w:rFonts w:ascii="Verdana" w:hAnsi="Verdana"/>
          <w:sz w:val="18"/>
          <w:szCs w:val="18"/>
        </w:rPr>
        <w:t>14,9606</w:t>
      </w:r>
      <w:r>
        <w:rPr>
          <w:rFonts w:ascii="Verdana" w:hAnsi="Verdana"/>
          <w:sz w:val="18"/>
          <w:szCs w:val="18"/>
        </w:rPr>
        <w:t xml:space="preserve"> ha </w:t>
      </w:r>
    </w:p>
    <w:p w:rsidR="00D917E9" w:rsidRDefault="00D917E9" w:rsidP="00D917E9">
      <w:pPr>
        <w:jc w:val="both"/>
        <w:rPr>
          <w:rFonts w:ascii="Verdana" w:hAnsi="Verdana" w:cs="Arial"/>
          <w:sz w:val="18"/>
          <w:szCs w:val="18"/>
        </w:rPr>
      </w:pPr>
      <w:r w:rsidRPr="00941888">
        <w:rPr>
          <w:rFonts w:ascii="Verdana" w:hAnsi="Verdana" w:cs="Arial"/>
          <w:b/>
          <w:sz w:val="18"/>
          <w:szCs w:val="18"/>
        </w:rPr>
        <w:t>Wywoławcza wysokość czy</w:t>
      </w:r>
      <w:r>
        <w:rPr>
          <w:rFonts w:ascii="Verdana" w:hAnsi="Verdana" w:cs="Arial"/>
          <w:b/>
          <w:sz w:val="18"/>
          <w:szCs w:val="18"/>
        </w:rPr>
        <w:t xml:space="preserve">nszu </w:t>
      </w:r>
      <w:r w:rsidRPr="008B4285">
        <w:rPr>
          <w:rFonts w:ascii="Verdana" w:hAnsi="Verdana" w:cs="Arial"/>
          <w:sz w:val="18"/>
          <w:szCs w:val="18"/>
        </w:rPr>
        <w:t xml:space="preserve">w </w:t>
      </w:r>
      <w:r w:rsidRPr="008B4285">
        <w:rPr>
          <w:rFonts w:ascii="Verdana" w:hAnsi="Verdana" w:cs="Arial"/>
          <w:color w:val="000000"/>
          <w:sz w:val="18"/>
          <w:szCs w:val="18"/>
        </w:rPr>
        <w:t>stosunku rocznym</w:t>
      </w:r>
      <w:r w:rsidRPr="008B4285">
        <w:rPr>
          <w:rFonts w:ascii="Verdana" w:hAnsi="Verdana" w:cs="Arial"/>
          <w:sz w:val="18"/>
          <w:szCs w:val="18"/>
        </w:rPr>
        <w:t xml:space="preserve"> wynosi</w:t>
      </w:r>
      <w:r>
        <w:rPr>
          <w:rFonts w:ascii="Verdana" w:hAnsi="Verdana" w:cs="Arial"/>
          <w:sz w:val="18"/>
          <w:szCs w:val="18"/>
        </w:rPr>
        <w:t xml:space="preserve"> równowartość</w:t>
      </w:r>
      <w:r>
        <w:rPr>
          <w:rFonts w:ascii="Verdana" w:hAnsi="Verdana" w:cs="Arial"/>
          <w:b/>
          <w:sz w:val="18"/>
          <w:szCs w:val="18"/>
        </w:rPr>
        <w:t xml:space="preserve"> </w:t>
      </w:r>
      <w:r w:rsidR="00572AD8">
        <w:rPr>
          <w:rFonts w:ascii="Verdana" w:hAnsi="Verdana" w:cs="Arial"/>
          <w:b/>
          <w:sz w:val="18"/>
          <w:szCs w:val="18"/>
        </w:rPr>
        <w:t>46</w:t>
      </w:r>
      <w:r w:rsidRPr="00BB5EC5">
        <w:rPr>
          <w:rFonts w:ascii="Verdana" w:hAnsi="Verdana" w:cs="Arial"/>
          <w:b/>
          <w:sz w:val="18"/>
          <w:szCs w:val="18"/>
        </w:rPr>
        <w:t xml:space="preserve"> dt</w:t>
      </w:r>
      <w:r w:rsidRPr="00941888">
        <w:rPr>
          <w:rFonts w:ascii="Verdana" w:hAnsi="Verdana" w:cs="Arial"/>
          <w:b/>
          <w:sz w:val="18"/>
          <w:szCs w:val="18"/>
        </w:rPr>
        <w:t xml:space="preserve"> </w:t>
      </w:r>
      <w:r w:rsidRPr="008B4285">
        <w:rPr>
          <w:rFonts w:ascii="Verdana" w:hAnsi="Verdana" w:cs="Arial"/>
          <w:sz w:val="18"/>
          <w:szCs w:val="18"/>
        </w:rPr>
        <w:t>pszenicy za użytki rolne</w:t>
      </w:r>
      <w:r w:rsidRPr="00747358">
        <w:rPr>
          <w:rFonts w:ascii="Verdana" w:hAnsi="Verdana" w:cs="Arial"/>
          <w:sz w:val="18"/>
          <w:szCs w:val="18"/>
        </w:rPr>
        <w: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before="60" w:line="312" w:lineRule="auto"/>
        <w:jc w:val="both"/>
        <w:rPr>
          <w:rFonts w:ascii="Verdana" w:hAnsi="Verdana"/>
          <w:spacing w:val="-3"/>
          <w:sz w:val="18"/>
          <w:szCs w:val="18"/>
        </w:rPr>
      </w:pPr>
      <w:r>
        <w:rPr>
          <w:rFonts w:ascii="Verdana" w:hAnsi="Verdana"/>
          <w:spacing w:val="-3"/>
          <w:sz w:val="18"/>
          <w:szCs w:val="18"/>
        </w:rPr>
        <w:t xml:space="preserve">- Minimalna wysokość postąpienia wynosi: </w:t>
      </w:r>
      <w:r w:rsidRPr="006C0E2C">
        <w:rPr>
          <w:rFonts w:ascii="Verdana" w:hAnsi="Verdana"/>
          <w:b/>
          <w:spacing w:val="-3"/>
          <w:sz w:val="18"/>
          <w:szCs w:val="18"/>
        </w:rPr>
        <w:t>1,0</w:t>
      </w:r>
      <w:r>
        <w:rPr>
          <w:rFonts w:ascii="Verdana" w:hAnsi="Verdana"/>
          <w:spacing w:val="-3"/>
          <w:sz w:val="18"/>
          <w:szCs w:val="18"/>
        </w:rPr>
        <w:t xml:space="preserve"> dt.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Pr>
          <w:rFonts w:ascii="Verdana" w:hAnsi="Verdana"/>
          <w:spacing w:val="-3"/>
          <w:sz w:val="18"/>
          <w:szCs w:val="18"/>
        </w:rPr>
        <w:t xml:space="preserve">- Wadium wynosi: </w:t>
      </w:r>
      <w:r w:rsidR="008C4B60">
        <w:rPr>
          <w:rFonts w:ascii="Verdana" w:hAnsi="Verdana"/>
          <w:b/>
          <w:spacing w:val="-3"/>
          <w:sz w:val="18"/>
          <w:szCs w:val="18"/>
        </w:rPr>
        <w:t>5000</w:t>
      </w:r>
      <w:r>
        <w:rPr>
          <w:rFonts w:ascii="Verdana" w:hAnsi="Verdana"/>
          <w:b/>
          <w:spacing w:val="-3"/>
          <w:sz w:val="18"/>
          <w:szCs w:val="18"/>
        </w:rPr>
        <w:t>,00</w:t>
      </w:r>
      <w:r>
        <w:rPr>
          <w:rFonts w:ascii="Verdana" w:hAnsi="Verdana"/>
          <w:spacing w:val="-3"/>
          <w:sz w:val="18"/>
          <w:szCs w:val="18"/>
        </w:rPr>
        <w:t xml:space="preserve"> </w:t>
      </w:r>
      <w:r w:rsidRPr="001C53BD">
        <w:rPr>
          <w:rFonts w:ascii="Verdana" w:hAnsi="Verdana"/>
          <w:b/>
          <w:spacing w:val="-3"/>
          <w:sz w:val="18"/>
          <w:szCs w:val="18"/>
        </w:rPr>
        <w:t xml:space="preserve">zł </w:t>
      </w:r>
    </w:p>
    <w:p w:rsidR="00CD20CF" w:rsidRDefault="00CD20CF" w:rsidP="00D917E9">
      <w:pPr>
        <w:spacing w:before="120"/>
        <w:jc w:val="both"/>
        <w:rPr>
          <w:rFonts w:ascii="Verdana" w:hAnsi="Verdana" w:cs="Arial"/>
          <w:b/>
          <w:sz w:val="18"/>
          <w:szCs w:val="18"/>
        </w:rPr>
      </w:pPr>
    </w:p>
    <w:p w:rsidR="0095102C" w:rsidRDefault="0095102C" w:rsidP="00D917E9">
      <w:pPr>
        <w:spacing w:before="120"/>
        <w:jc w:val="both"/>
        <w:rPr>
          <w:rFonts w:ascii="Verdana" w:hAnsi="Verdana" w:cs="Arial"/>
          <w:b/>
          <w:sz w:val="18"/>
          <w:szCs w:val="18"/>
        </w:rPr>
      </w:pPr>
    </w:p>
    <w:p w:rsidR="0095102C" w:rsidRDefault="0095102C" w:rsidP="00D917E9">
      <w:pPr>
        <w:spacing w:before="120"/>
        <w:jc w:val="both"/>
        <w:rPr>
          <w:rFonts w:ascii="Verdana" w:hAnsi="Verdana" w:cs="Arial"/>
          <w:b/>
          <w:sz w:val="18"/>
          <w:szCs w:val="18"/>
        </w:rPr>
      </w:pPr>
    </w:p>
    <w:p w:rsidR="00D917E9" w:rsidRPr="006B6540" w:rsidRDefault="00D917E9" w:rsidP="006B6540">
      <w:pPr>
        <w:pStyle w:val="Akapitzlist"/>
        <w:numPr>
          <w:ilvl w:val="0"/>
          <w:numId w:val="47"/>
        </w:numPr>
        <w:spacing w:before="120"/>
        <w:rPr>
          <w:rFonts w:ascii="Verdana" w:hAnsi="Verdana" w:cs="Arial"/>
          <w:b/>
          <w:sz w:val="18"/>
          <w:szCs w:val="18"/>
        </w:rPr>
      </w:pPr>
      <w:r w:rsidRPr="006B6540">
        <w:rPr>
          <w:rFonts w:ascii="Verdana" w:hAnsi="Verdana" w:cs="Arial"/>
          <w:b/>
          <w:sz w:val="18"/>
          <w:szCs w:val="18"/>
        </w:rPr>
        <w:t>KOMPLEKS NR 2 – Żerkowice II</w:t>
      </w:r>
    </w:p>
    <w:p w:rsidR="007E069B" w:rsidRDefault="00D917E9" w:rsidP="00D917E9">
      <w:pPr>
        <w:spacing w:before="120"/>
        <w:jc w:val="both"/>
        <w:rPr>
          <w:rFonts w:ascii="Verdana" w:hAnsi="Verdana" w:cs="Arial"/>
          <w:sz w:val="18"/>
          <w:szCs w:val="18"/>
        </w:rPr>
      </w:pPr>
      <w:r>
        <w:rPr>
          <w:rFonts w:ascii="Verdana" w:hAnsi="Verdana" w:cs="Arial"/>
          <w:sz w:val="18"/>
          <w:szCs w:val="18"/>
        </w:rPr>
        <w:t>W skład nieruchomości wchodzą grunty położone w obrębie Żerkowice (0011) oznaczone w ewidencji gruntów i budynków jako działki:</w:t>
      </w:r>
    </w:p>
    <w:tbl>
      <w:tblPr>
        <w:tblW w:w="9780" w:type="dxa"/>
        <w:tblInd w:w="-5" w:type="dxa"/>
        <w:tblCellMar>
          <w:left w:w="70" w:type="dxa"/>
          <w:right w:w="70" w:type="dxa"/>
        </w:tblCellMar>
        <w:tblLook w:val="04A0" w:firstRow="1" w:lastRow="0" w:firstColumn="1" w:lastColumn="0" w:noHBand="0" w:noVBand="1"/>
      </w:tblPr>
      <w:tblGrid>
        <w:gridCol w:w="341"/>
        <w:gridCol w:w="1500"/>
        <w:gridCol w:w="423"/>
        <w:gridCol w:w="880"/>
        <w:gridCol w:w="860"/>
        <w:gridCol w:w="820"/>
        <w:gridCol w:w="760"/>
        <w:gridCol w:w="860"/>
        <w:gridCol w:w="860"/>
        <w:gridCol w:w="860"/>
        <w:gridCol w:w="860"/>
        <w:gridCol w:w="800"/>
      </w:tblGrid>
      <w:tr w:rsidR="00A859E3" w:rsidRPr="00A859E3" w:rsidTr="00A859E3">
        <w:trPr>
          <w:trHeight w:val="270"/>
        </w:trPr>
        <w:tc>
          <w:tcPr>
            <w:tcW w:w="34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Lp</w:t>
            </w:r>
          </w:p>
        </w:tc>
        <w:tc>
          <w:tcPr>
            <w:tcW w:w="150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obręb</w:t>
            </w:r>
          </w:p>
        </w:tc>
        <w:tc>
          <w:tcPr>
            <w:tcW w:w="38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k.m</w:t>
            </w:r>
          </w:p>
        </w:tc>
        <w:tc>
          <w:tcPr>
            <w:tcW w:w="88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nr dz.</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pow. ewid.</w:t>
            </w:r>
          </w:p>
        </w:tc>
        <w:tc>
          <w:tcPr>
            <w:tcW w:w="82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RIIIb</w:t>
            </w:r>
          </w:p>
        </w:tc>
        <w:tc>
          <w:tcPr>
            <w:tcW w:w="76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RIVa</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RIVb</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RV</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RVI</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PsVI</w:t>
            </w:r>
          </w:p>
        </w:tc>
        <w:tc>
          <w:tcPr>
            <w:tcW w:w="800" w:type="dxa"/>
            <w:tcBorders>
              <w:top w:val="single" w:sz="8" w:space="0" w:color="auto"/>
              <w:left w:val="nil"/>
              <w:bottom w:val="single" w:sz="8" w:space="0" w:color="auto"/>
              <w:right w:val="single" w:sz="4" w:space="0" w:color="auto"/>
            </w:tcBorders>
            <w:shd w:val="clear" w:color="000000" w:fill="C0C0C0"/>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N</w:t>
            </w:r>
          </w:p>
        </w:tc>
      </w:tr>
      <w:tr w:rsidR="00A859E3" w:rsidRPr="00A859E3" w:rsidTr="00A859E3">
        <w:trPr>
          <w:trHeight w:val="25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403/1</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0,0321</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0,0321</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2</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404/3</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0,2862</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0,0409</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0,2453</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3</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404/7</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0,5629</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0,3196</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0,2433</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405/1</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1,9117</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1,3528</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0,5589</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5</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406/1</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1,1236</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0,7759</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0,3477</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6</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407</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1,8830</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1,1580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0,7250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408</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0,5669</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0,3249</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0,2420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8</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409</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0,5315</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0,3060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0,2255</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9</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410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1,0568</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0,6000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0,4568</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10</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411</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1,3154</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0,7070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0,6084</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11</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412</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5,7383</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2,5770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1,4135</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1,1745</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0,1503</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0,3130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0,1100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12</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426/7</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0,2226</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0,0713</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0,1513</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13</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426/13</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0,2953</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0,0727</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0,2226</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14</w:t>
            </w:r>
          </w:p>
        </w:tc>
        <w:tc>
          <w:tcPr>
            <w:tcW w:w="15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427/5</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0,5332</w:t>
            </w:r>
          </w:p>
        </w:tc>
        <w:tc>
          <w:tcPr>
            <w:tcW w:w="82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0,0356</w:t>
            </w:r>
          </w:p>
        </w:tc>
        <w:tc>
          <w:tcPr>
            <w:tcW w:w="7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0,4976</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0,0000</w:t>
            </w:r>
          </w:p>
        </w:tc>
      </w:tr>
      <w:tr w:rsidR="00A859E3" w:rsidRPr="00A859E3" w:rsidTr="00A859E3">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rPr>
            </w:pPr>
            <w:r w:rsidRPr="00A859E3">
              <w:rPr>
                <w:rFonts w:ascii="Arial Narrow" w:hAnsi="Arial Narrow"/>
              </w:rPr>
              <w:t> </w:t>
            </w:r>
          </w:p>
        </w:tc>
        <w:tc>
          <w:tcPr>
            <w:tcW w:w="1500" w:type="dxa"/>
            <w:tcBorders>
              <w:top w:val="nil"/>
              <w:left w:val="nil"/>
              <w:bottom w:val="single" w:sz="4" w:space="0" w:color="auto"/>
              <w:right w:val="nil"/>
            </w:tcBorders>
            <w:shd w:val="clear" w:color="auto" w:fill="auto"/>
            <w:noWrap/>
            <w:vAlign w:val="bottom"/>
            <w:hideMark/>
          </w:tcPr>
          <w:p w:rsidR="00A859E3" w:rsidRPr="00A859E3" w:rsidRDefault="00A859E3" w:rsidP="00A859E3">
            <w:pPr>
              <w:rPr>
                <w:rFonts w:ascii="Arial Narrow" w:hAnsi="Arial Narrow"/>
              </w:rPr>
            </w:pPr>
            <w:r w:rsidRPr="00A859E3">
              <w:rPr>
                <w:rFonts w:ascii="Arial Narrow" w:hAnsi="Arial Narrow"/>
              </w:rPr>
              <w:t>Razem</w:t>
            </w:r>
          </w:p>
        </w:tc>
        <w:tc>
          <w:tcPr>
            <w:tcW w:w="380" w:type="dxa"/>
            <w:tcBorders>
              <w:top w:val="nil"/>
              <w:left w:val="nil"/>
              <w:bottom w:val="single" w:sz="4" w:space="0" w:color="auto"/>
              <w:right w:val="nil"/>
            </w:tcBorders>
            <w:shd w:val="clear" w:color="auto" w:fill="auto"/>
            <w:noWrap/>
            <w:vAlign w:val="bottom"/>
            <w:hideMark/>
          </w:tcPr>
          <w:p w:rsidR="00A859E3" w:rsidRPr="00A859E3" w:rsidRDefault="00A859E3" w:rsidP="00A859E3">
            <w:pPr>
              <w:rPr>
                <w:rFonts w:ascii="Arial Narrow" w:hAnsi="Arial Narrow"/>
              </w:rPr>
            </w:pPr>
            <w:r w:rsidRPr="00A859E3">
              <w:rPr>
                <w:rFonts w:ascii="Arial Narrow" w:hAnsi="Arial Narrow"/>
              </w:rPr>
              <w:t> </w:t>
            </w:r>
          </w:p>
        </w:tc>
        <w:tc>
          <w:tcPr>
            <w:tcW w:w="880" w:type="dxa"/>
            <w:tcBorders>
              <w:top w:val="nil"/>
              <w:left w:val="nil"/>
              <w:bottom w:val="single" w:sz="4" w:space="0" w:color="auto"/>
              <w:right w:val="single" w:sz="4" w:space="0" w:color="auto"/>
            </w:tcBorders>
            <w:shd w:val="clear" w:color="auto" w:fill="auto"/>
            <w:noWrap/>
            <w:vAlign w:val="bottom"/>
            <w:hideMark/>
          </w:tcPr>
          <w:p w:rsidR="00A859E3" w:rsidRPr="00A859E3" w:rsidRDefault="00A859E3" w:rsidP="00A859E3">
            <w:pPr>
              <w:rPr>
                <w:rFonts w:ascii="Arial Narrow" w:hAnsi="Arial Narrow"/>
              </w:rPr>
            </w:pPr>
            <w:r w:rsidRPr="00A859E3">
              <w:rPr>
                <w:rFonts w:ascii="Arial Narrow" w:hAnsi="Arial Narrow"/>
              </w:rPr>
              <w:t> </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16,0595</w:t>
            </w:r>
          </w:p>
        </w:tc>
        <w:tc>
          <w:tcPr>
            <w:tcW w:w="820" w:type="dxa"/>
            <w:tcBorders>
              <w:top w:val="single" w:sz="8" w:space="0" w:color="auto"/>
              <w:left w:val="nil"/>
              <w:bottom w:val="single" w:sz="8"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0,1796</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3,4485</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7,0307</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4,8274</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0,1503</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0,3130</w:t>
            </w:r>
          </w:p>
        </w:tc>
        <w:tc>
          <w:tcPr>
            <w:tcW w:w="800" w:type="dxa"/>
            <w:tcBorders>
              <w:top w:val="single" w:sz="8" w:space="0" w:color="auto"/>
              <w:left w:val="nil"/>
              <w:bottom w:val="single" w:sz="8" w:space="0" w:color="auto"/>
              <w:right w:val="single" w:sz="4" w:space="0" w:color="auto"/>
            </w:tcBorders>
            <w:shd w:val="clear" w:color="auto" w:fill="auto"/>
            <w:noWrap/>
            <w:vAlign w:val="bottom"/>
            <w:hideMark/>
          </w:tcPr>
          <w:p w:rsidR="00A859E3" w:rsidRPr="00A859E3" w:rsidRDefault="00A859E3" w:rsidP="00A859E3">
            <w:pPr>
              <w:jc w:val="center"/>
              <w:rPr>
                <w:rFonts w:ascii="Arial Narrow" w:hAnsi="Arial Narrow"/>
                <w:b/>
                <w:bCs/>
              </w:rPr>
            </w:pPr>
            <w:r w:rsidRPr="00A859E3">
              <w:rPr>
                <w:rFonts w:ascii="Arial Narrow" w:hAnsi="Arial Narrow"/>
                <w:b/>
                <w:bCs/>
              </w:rPr>
              <w:t>0,1100</w:t>
            </w:r>
          </w:p>
        </w:tc>
      </w:tr>
    </w:tbl>
    <w:p w:rsidR="00A859E3" w:rsidRDefault="00A859E3" w:rsidP="00D917E9">
      <w:pPr>
        <w:spacing w:before="120"/>
        <w:jc w:val="both"/>
        <w:rPr>
          <w:rFonts w:ascii="Verdana" w:hAnsi="Verdana" w:cs="Arial"/>
          <w:sz w:val="18"/>
          <w:szCs w:val="18"/>
        </w:rPr>
      </w:pPr>
    </w:p>
    <w:p w:rsidR="00D917E9" w:rsidRDefault="00D917E9" w:rsidP="00D917E9">
      <w:pPr>
        <w:spacing w:before="120" w:line="360" w:lineRule="auto"/>
        <w:jc w:val="both"/>
        <w:rPr>
          <w:rFonts w:ascii="Verdana" w:hAnsi="Verdana"/>
          <w:sz w:val="18"/>
          <w:szCs w:val="18"/>
        </w:rPr>
      </w:pPr>
      <w:r w:rsidRPr="001F3382">
        <w:rPr>
          <w:rFonts w:ascii="Verdana" w:hAnsi="Verdana"/>
          <w:b/>
          <w:sz w:val="18"/>
          <w:szCs w:val="18"/>
        </w:rPr>
        <w:t>Ogólna po</w:t>
      </w:r>
      <w:r>
        <w:rPr>
          <w:rFonts w:ascii="Verdana" w:hAnsi="Verdana"/>
          <w:b/>
          <w:sz w:val="18"/>
          <w:szCs w:val="18"/>
        </w:rPr>
        <w:t xml:space="preserve">wierzchnia nieruchomości wynosi </w:t>
      </w:r>
      <w:r w:rsidR="00A859E3">
        <w:rPr>
          <w:rFonts w:ascii="Verdana" w:hAnsi="Verdana"/>
          <w:b/>
          <w:sz w:val="18"/>
          <w:szCs w:val="18"/>
        </w:rPr>
        <w:t>16,0595</w:t>
      </w:r>
      <w:r w:rsidRPr="001F3382">
        <w:rPr>
          <w:rFonts w:ascii="Verdana" w:hAnsi="Verdana"/>
          <w:b/>
          <w:sz w:val="18"/>
          <w:szCs w:val="18"/>
        </w:rPr>
        <w:t xml:space="preserve"> ha,</w:t>
      </w:r>
      <w:r w:rsidRPr="001F3382">
        <w:rPr>
          <w:rFonts w:ascii="Verdana" w:hAnsi="Verdana"/>
          <w:sz w:val="18"/>
          <w:szCs w:val="18"/>
        </w:rPr>
        <w:t xml:space="preserve"> w tym : </w:t>
      </w:r>
    </w:p>
    <w:p w:rsidR="00D917E9" w:rsidRDefault="00D917E9" w:rsidP="00D917E9">
      <w:pPr>
        <w:tabs>
          <w:tab w:val="left" w:pos="1418"/>
        </w:tabs>
        <w:jc w:val="both"/>
        <w:rPr>
          <w:rFonts w:ascii="Verdana" w:hAnsi="Verdana"/>
          <w:sz w:val="18"/>
          <w:szCs w:val="18"/>
        </w:rPr>
      </w:pPr>
      <w:r>
        <w:rPr>
          <w:rFonts w:ascii="Verdana" w:hAnsi="Verdana"/>
          <w:sz w:val="18"/>
          <w:szCs w:val="18"/>
        </w:rPr>
        <w:t>- grunty orne:</w:t>
      </w:r>
      <w:r>
        <w:rPr>
          <w:rFonts w:ascii="Verdana" w:hAnsi="Verdana"/>
          <w:sz w:val="18"/>
          <w:szCs w:val="18"/>
        </w:rPr>
        <w:tab/>
        <w:t xml:space="preserve">                  15,</w:t>
      </w:r>
      <w:r w:rsidR="00C01837">
        <w:rPr>
          <w:rFonts w:ascii="Verdana" w:hAnsi="Verdana"/>
          <w:sz w:val="18"/>
          <w:szCs w:val="18"/>
        </w:rPr>
        <w:t>6365</w:t>
      </w:r>
      <w:r>
        <w:rPr>
          <w:rFonts w:ascii="Verdana" w:hAnsi="Verdana"/>
          <w:sz w:val="18"/>
          <w:szCs w:val="18"/>
        </w:rPr>
        <w:t xml:space="preserve"> ha </w:t>
      </w:r>
    </w:p>
    <w:p w:rsidR="00D917E9" w:rsidRDefault="00D917E9" w:rsidP="00D917E9">
      <w:pPr>
        <w:tabs>
          <w:tab w:val="left" w:pos="1418"/>
        </w:tabs>
        <w:jc w:val="both"/>
        <w:rPr>
          <w:rFonts w:ascii="Verdana" w:hAnsi="Verdana"/>
          <w:sz w:val="18"/>
          <w:szCs w:val="18"/>
        </w:rPr>
      </w:pPr>
      <w:r>
        <w:rPr>
          <w:rFonts w:ascii="Verdana" w:hAnsi="Verdana"/>
          <w:sz w:val="18"/>
          <w:szCs w:val="18"/>
        </w:rPr>
        <w:t xml:space="preserve">- pastwiska:                         0,3130 ha  </w:t>
      </w:r>
    </w:p>
    <w:p w:rsidR="00D917E9" w:rsidRDefault="00D917E9" w:rsidP="00D917E9">
      <w:pPr>
        <w:tabs>
          <w:tab w:val="left" w:pos="1418"/>
        </w:tabs>
        <w:jc w:val="both"/>
        <w:rPr>
          <w:rFonts w:ascii="Verdana" w:hAnsi="Verdana"/>
          <w:sz w:val="18"/>
          <w:szCs w:val="18"/>
        </w:rPr>
      </w:pPr>
      <w:r>
        <w:rPr>
          <w:rFonts w:ascii="Verdana" w:hAnsi="Verdana"/>
          <w:sz w:val="18"/>
          <w:szCs w:val="18"/>
        </w:rPr>
        <w:t>- nieużytki:                          0,1100 ha</w:t>
      </w:r>
    </w:p>
    <w:p w:rsidR="003A5246" w:rsidRDefault="003A5246" w:rsidP="00D917E9">
      <w:pPr>
        <w:tabs>
          <w:tab w:val="left" w:pos="1418"/>
        </w:tabs>
        <w:jc w:val="both"/>
        <w:rPr>
          <w:rFonts w:ascii="Verdana" w:hAnsi="Verdana"/>
          <w:sz w:val="18"/>
          <w:szCs w:val="18"/>
        </w:rPr>
      </w:pPr>
    </w:p>
    <w:p w:rsidR="00D917E9" w:rsidRDefault="00D917E9" w:rsidP="00D917E9">
      <w:pPr>
        <w:jc w:val="both"/>
        <w:rPr>
          <w:rFonts w:ascii="Verdana" w:hAnsi="Verdana" w:cs="Arial"/>
          <w:sz w:val="18"/>
          <w:szCs w:val="18"/>
        </w:rPr>
      </w:pPr>
      <w:r w:rsidRPr="00941888">
        <w:rPr>
          <w:rFonts w:ascii="Verdana" w:hAnsi="Verdana" w:cs="Arial"/>
          <w:b/>
          <w:sz w:val="18"/>
          <w:szCs w:val="18"/>
        </w:rPr>
        <w:t>Wywoławcza wysokość czy</w:t>
      </w:r>
      <w:r>
        <w:rPr>
          <w:rFonts w:ascii="Verdana" w:hAnsi="Verdana" w:cs="Arial"/>
          <w:b/>
          <w:sz w:val="18"/>
          <w:szCs w:val="18"/>
        </w:rPr>
        <w:t xml:space="preserve">nszu </w:t>
      </w:r>
      <w:r w:rsidRPr="008B4285">
        <w:rPr>
          <w:rFonts w:ascii="Verdana" w:hAnsi="Verdana" w:cs="Arial"/>
          <w:sz w:val="18"/>
          <w:szCs w:val="18"/>
        </w:rPr>
        <w:t xml:space="preserve">w </w:t>
      </w:r>
      <w:r w:rsidRPr="008B4285">
        <w:rPr>
          <w:rFonts w:ascii="Verdana" w:hAnsi="Verdana" w:cs="Arial"/>
          <w:color w:val="000000"/>
          <w:sz w:val="18"/>
          <w:szCs w:val="18"/>
        </w:rPr>
        <w:t>stosunku rocznym</w:t>
      </w:r>
      <w:r w:rsidRPr="008B4285">
        <w:rPr>
          <w:rFonts w:ascii="Verdana" w:hAnsi="Verdana" w:cs="Arial"/>
          <w:sz w:val="18"/>
          <w:szCs w:val="18"/>
        </w:rPr>
        <w:t xml:space="preserve"> wynosi</w:t>
      </w:r>
      <w:r>
        <w:rPr>
          <w:rFonts w:ascii="Verdana" w:hAnsi="Verdana" w:cs="Arial"/>
          <w:sz w:val="18"/>
          <w:szCs w:val="18"/>
        </w:rPr>
        <w:t xml:space="preserve"> równowartość</w:t>
      </w:r>
      <w:r>
        <w:rPr>
          <w:rFonts w:ascii="Verdana" w:hAnsi="Verdana" w:cs="Arial"/>
          <w:b/>
          <w:sz w:val="18"/>
          <w:szCs w:val="18"/>
        </w:rPr>
        <w:t xml:space="preserve"> </w:t>
      </w:r>
      <w:r w:rsidRPr="00941888">
        <w:rPr>
          <w:rFonts w:ascii="Verdana" w:hAnsi="Verdana" w:cs="Arial"/>
          <w:b/>
          <w:sz w:val="18"/>
          <w:szCs w:val="18"/>
        </w:rPr>
        <w:t xml:space="preserve"> </w:t>
      </w:r>
      <w:r w:rsidR="00C01837">
        <w:rPr>
          <w:rFonts w:ascii="Verdana" w:hAnsi="Verdana" w:cs="Arial"/>
          <w:b/>
          <w:sz w:val="18"/>
          <w:szCs w:val="18"/>
        </w:rPr>
        <w:t>60</w:t>
      </w:r>
      <w:r>
        <w:rPr>
          <w:rFonts w:ascii="Verdana" w:hAnsi="Verdana" w:cs="Arial"/>
          <w:b/>
          <w:sz w:val="18"/>
          <w:szCs w:val="18"/>
        </w:rPr>
        <w:t xml:space="preserve"> </w:t>
      </w:r>
      <w:r w:rsidRPr="00941888">
        <w:rPr>
          <w:rFonts w:ascii="Verdana" w:hAnsi="Verdana" w:cs="Arial"/>
          <w:b/>
          <w:sz w:val="18"/>
          <w:szCs w:val="18"/>
        </w:rPr>
        <w:t xml:space="preserve">dt </w:t>
      </w:r>
      <w:r w:rsidRPr="008B4285">
        <w:rPr>
          <w:rFonts w:ascii="Verdana" w:hAnsi="Verdana" w:cs="Arial"/>
          <w:sz w:val="18"/>
          <w:szCs w:val="18"/>
        </w:rPr>
        <w:t>pszenicy za użytki rolne</w:t>
      </w:r>
      <w:r>
        <w:rPr>
          <w:rFonts w:ascii="Verdana" w:hAnsi="Verdana" w:cs="Arial"/>
          <w:sz w:val="18"/>
          <w:szCs w:val="18"/>
        </w:rPr>
        <w: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before="60" w:line="312" w:lineRule="auto"/>
        <w:jc w:val="both"/>
        <w:rPr>
          <w:rFonts w:ascii="Verdana" w:hAnsi="Verdana"/>
          <w:spacing w:val="-3"/>
          <w:sz w:val="18"/>
          <w:szCs w:val="18"/>
        </w:rPr>
      </w:pPr>
      <w:r>
        <w:rPr>
          <w:rFonts w:ascii="Verdana" w:hAnsi="Verdana"/>
          <w:spacing w:val="-3"/>
          <w:sz w:val="18"/>
          <w:szCs w:val="18"/>
        </w:rPr>
        <w:t xml:space="preserve">- Minimalna wysokość postąpienia wynosi: </w:t>
      </w:r>
      <w:r w:rsidRPr="006C0E2C">
        <w:rPr>
          <w:rFonts w:ascii="Verdana" w:hAnsi="Verdana"/>
          <w:b/>
          <w:spacing w:val="-3"/>
          <w:sz w:val="18"/>
          <w:szCs w:val="18"/>
        </w:rPr>
        <w:t>1,0</w:t>
      </w:r>
      <w:r>
        <w:rPr>
          <w:rFonts w:ascii="Verdana" w:hAnsi="Verdana"/>
          <w:spacing w:val="-3"/>
          <w:sz w:val="18"/>
          <w:szCs w:val="18"/>
        </w:rPr>
        <w:t xml:space="preserve"> dt.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Pr>
          <w:rFonts w:ascii="Verdana" w:hAnsi="Verdana"/>
          <w:spacing w:val="-3"/>
          <w:sz w:val="18"/>
          <w:szCs w:val="18"/>
        </w:rPr>
        <w:t xml:space="preserve">- Wadium wynosi: </w:t>
      </w:r>
      <w:r w:rsidR="008C4B60">
        <w:rPr>
          <w:rFonts w:ascii="Verdana" w:hAnsi="Verdana"/>
          <w:b/>
          <w:spacing w:val="-3"/>
          <w:sz w:val="18"/>
          <w:szCs w:val="18"/>
        </w:rPr>
        <w:t>5000</w:t>
      </w:r>
      <w:r>
        <w:rPr>
          <w:rFonts w:ascii="Verdana" w:hAnsi="Verdana"/>
          <w:b/>
          <w:spacing w:val="-3"/>
          <w:sz w:val="18"/>
          <w:szCs w:val="18"/>
        </w:rPr>
        <w:t>,00</w:t>
      </w:r>
      <w:r>
        <w:rPr>
          <w:rFonts w:ascii="Verdana" w:hAnsi="Verdana"/>
          <w:spacing w:val="-3"/>
          <w:sz w:val="18"/>
          <w:szCs w:val="18"/>
        </w:rPr>
        <w:t xml:space="preserve"> </w:t>
      </w:r>
      <w:r w:rsidRPr="001C53BD">
        <w:rPr>
          <w:rFonts w:ascii="Verdana" w:hAnsi="Verdana"/>
          <w:b/>
          <w:spacing w:val="-3"/>
          <w:sz w:val="18"/>
          <w:szCs w:val="18"/>
        </w:rPr>
        <w:t xml:space="preserve">zł </w:t>
      </w:r>
    </w:p>
    <w:p w:rsidR="003A5246" w:rsidRPr="00E05F5A" w:rsidRDefault="003A5246" w:rsidP="00D917E9">
      <w:pPr>
        <w:jc w:val="both"/>
        <w:rPr>
          <w:rFonts w:ascii="Verdana" w:hAnsi="Verdana" w:cs="Arial"/>
          <w:sz w:val="18"/>
          <w:szCs w:val="18"/>
        </w:rPr>
      </w:pPr>
    </w:p>
    <w:p w:rsidR="0095102C" w:rsidRDefault="0095102C" w:rsidP="00D917E9">
      <w:pPr>
        <w:spacing w:line="276" w:lineRule="auto"/>
        <w:jc w:val="both"/>
        <w:rPr>
          <w:rFonts w:ascii="Verdana" w:hAnsi="Verdana" w:cs="Arial"/>
          <w:b/>
          <w:sz w:val="18"/>
          <w:szCs w:val="18"/>
        </w:rPr>
      </w:pPr>
    </w:p>
    <w:p w:rsidR="0095102C" w:rsidRDefault="0095102C" w:rsidP="00D917E9">
      <w:pPr>
        <w:spacing w:line="276" w:lineRule="auto"/>
        <w:jc w:val="both"/>
        <w:rPr>
          <w:rFonts w:ascii="Verdana" w:hAnsi="Verdana" w:cs="Arial"/>
          <w:b/>
          <w:sz w:val="18"/>
          <w:szCs w:val="18"/>
        </w:rPr>
      </w:pPr>
    </w:p>
    <w:p w:rsidR="00CD20CF" w:rsidRDefault="00CD20CF" w:rsidP="00D917E9">
      <w:pPr>
        <w:spacing w:line="276" w:lineRule="auto"/>
        <w:jc w:val="both"/>
        <w:rPr>
          <w:rFonts w:ascii="Verdana" w:hAnsi="Verdana" w:cs="Arial"/>
          <w:b/>
          <w:sz w:val="18"/>
          <w:szCs w:val="18"/>
        </w:rPr>
      </w:pPr>
    </w:p>
    <w:p w:rsidR="00D917E9" w:rsidRPr="006B6540" w:rsidRDefault="00D917E9" w:rsidP="006B6540">
      <w:pPr>
        <w:pStyle w:val="Akapitzlist"/>
        <w:numPr>
          <w:ilvl w:val="0"/>
          <w:numId w:val="47"/>
        </w:numPr>
        <w:spacing w:line="276" w:lineRule="auto"/>
        <w:rPr>
          <w:rFonts w:ascii="Verdana" w:hAnsi="Verdana" w:cs="Arial"/>
          <w:b/>
          <w:sz w:val="18"/>
          <w:szCs w:val="18"/>
        </w:rPr>
      </w:pPr>
      <w:r w:rsidRPr="006B6540">
        <w:rPr>
          <w:rFonts w:ascii="Verdana" w:hAnsi="Verdana" w:cs="Arial"/>
          <w:b/>
          <w:sz w:val="18"/>
          <w:szCs w:val="18"/>
        </w:rPr>
        <w:t xml:space="preserve">KOMPLEKS NR 3 – Żerkowice III </w:t>
      </w:r>
    </w:p>
    <w:p w:rsidR="00D917E9" w:rsidRDefault="00D917E9" w:rsidP="0095102C">
      <w:pPr>
        <w:jc w:val="both"/>
        <w:rPr>
          <w:rFonts w:ascii="Verdana" w:hAnsi="Verdana" w:cs="Arial"/>
          <w:sz w:val="18"/>
          <w:szCs w:val="18"/>
        </w:rPr>
      </w:pPr>
      <w:r>
        <w:rPr>
          <w:rFonts w:ascii="Verdana" w:hAnsi="Verdana" w:cs="Arial"/>
          <w:sz w:val="18"/>
          <w:szCs w:val="18"/>
        </w:rPr>
        <w:t>W skład nieruchomości wchodzą grunty położone w obrębie Żerkowice (0011)  oznaczone w ewidencji gruntów i budynków jako działki:</w:t>
      </w:r>
    </w:p>
    <w:tbl>
      <w:tblPr>
        <w:tblW w:w="7300" w:type="dxa"/>
        <w:tblInd w:w="-5" w:type="dxa"/>
        <w:tblCellMar>
          <w:left w:w="70" w:type="dxa"/>
          <w:right w:w="70" w:type="dxa"/>
        </w:tblCellMar>
        <w:tblLook w:val="04A0" w:firstRow="1" w:lastRow="0" w:firstColumn="1" w:lastColumn="0" w:noHBand="0" w:noVBand="1"/>
      </w:tblPr>
      <w:tblGrid>
        <w:gridCol w:w="341"/>
        <w:gridCol w:w="1500"/>
        <w:gridCol w:w="423"/>
        <w:gridCol w:w="880"/>
        <w:gridCol w:w="860"/>
        <w:gridCol w:w="760"/>
        <w:gridCol w:w="860"/>
        <w:gridCol w:w="860"/>
        <w:gridCol w:w="860"/>
      </w:tblGrid>
      <w:tr w:rsidR="00806D6C" w:rsidRPr="00806D6C" w:rsidTr="00806D6C">
        <w:trPr>
          <w:trHeight w:val="270"/>
        </w:trPr>
        <w:tc>
          <w:tcPr>
            <w:tcW w:w="34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Lp</w:t>
            </w:r>
          </w:p>
        </w:tc>
        <w:tc>
          <w:tcPr>
            <w:tcW w:w="1500" w:type="dxa"/>
            <w:tcBorders>
              <w:top w:val="single" w:sz="8" w:space="0" w:color="auto"/>
              <w:left w:val="nil"/>
              <w:bottom w:val="single" w:sz="8" w:space="0" w:color="auto"/>
              <w:right w:val="single" w:sz="4" w:space="0" w:color="auto"/>
            </w:tcBorders>
            <w:shd w:val="clear" w:color="000000" w:fill="C0C0C0"/>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obręb</w:t>
            </w:r>
          </w:p>
        </w:tc>
        <w:tc>
          <w:tcPr>
            <w:tcW w:w="380" w:type="dxa"/>
            <w:tcBorders>
              <w:top w:val="single" w:sz="8" w:space="0" w:color="auto"/>
              <w:left w:val="nil"/>
              <w:bottom w:val="single" w:sz="8" w:space="0" w:color="auto"/>
              <w:right w:val="single" w:sz="4" w:space="0" w:color="auto"/>
            </w:tcBorders>
            <w:shd w:val="clear" w:color="000000" w:fill="C0C0C0"/>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k.m</w:t>
            </w:r>
          </w:p>
        </w:tc>
        <w:tc>
          <w:tcPr>
            <w:tcW w:w="880" w:type="dxa"/>
            <w:tcBorders>
              <w:top w:val="single" w:sz="8" w:space="0" w:color="auto"/>
              <w:left w:val="nil"/>
              <w:bottom w:val="single" w:sz="8" w:space="0" w:color="auto"/>
              <w:right w:val="single" w:sz="4" w:space="0" w:color="auto"/>
            </w:tcBorders>
            <w:shd w:val="clear" w:color="000000" w:fill="C0C0C0"/>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nr dz.</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pow. ewid.</w:t>
            </w:r>
          </w:p>
        </w:tc>
        <w:tc>
          <w:tcPr>
            <w:tcW w:w="760" w:type="dxa"/>
            <w:tcBorders>
              <w:top w:val="single" w:sz="8" w:space="0" w:color="auto"/>
              <w:left w:val="nil"/>
              <w:bottom w:val="single" w:sz="8" w:space="0" w:color="auto"/>
              <w:right w:val="single" w:sz="4" w:space="0" w:color="auto"/>
            </w:tcBorders>
            <w:shd w:val="clear" w:color="000000" w:fill="C0C0C0"/>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RIVa</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RIVb</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RV</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LsIII</w:t>
            </w:r>
          </w:p>
        </w:tc>
      </w:tr>
      <w:tr w:rsidR="00806D6C" w:rsidRPr="00806D6C" w:rsidTr="00806D6C">
        <w:trPr>
          <w:trHeight w:val="25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Żerkowice</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415/1</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0,8730</w:t>
            </w:r>
          </w:p>
        </w:tc>
        <w:tc>
          <w:tcPr>
            <w:tcW w:w="7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0,7485</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0,1245</w:t>
            </w:r>
          </w:p>
        </w:tc>
      </w:tr>
      <w:tr w:rsidR="00806D6C" w:rsidRPr="00806D6C" w:rsidTr="00806D6C">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2</w:t>
            </w:r>
          </w:p>
        </w:tc>
        <w:tc>
          <w:tcPr>
            <w:tcW w:w="150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416/1</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0,8023</w:t>
            </w:r>
          </w:p>
        </w:tc>
        <w:tc>
          <w:tcPr>
            <w:tcW w:w="7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0,7101</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0,0922</w:t>
            </w:r>
          </w:p>
        </w:tc>
      </w:tr>
      <w:tr w:rsidR="00806D6C" w:rsidRPr="00806D6C" w:rsidTr="00806D6C">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3</w:t>
            </w:r>
          </w:p>
        </w:tc>
        <w:tc>
          <w:tcPr>
            <w:tcW w:w="150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417</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0,6680</w:t>
            </w:r>
          </w:p>
        </w:tc>
        <w:tc>
          <w:tcPr>
            <w:tcW w:w="7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0,0252</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0,5816</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0,0612</w:t>
            </w:r>
          </w:p>
        </w:tc>
      </w:tr>
      <w:tr w:rsidR="00806D6C" w:rsidRPr="00806D6C" w:rsidTr="00806D6C">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4</w:t>
            </w:r>
          </w:p>
        </w:tc>
        <w:tc>
          <w:tcPr>
            <w:tcW w:w="150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418</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1,0267</w:t>
            </w:r>
          </w:p>
        </w:tc>
        <w:tc>
          <w:tcPr>
            <w:tcW w:w="7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0,1402</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0,8033</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0,0234</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0,0598</w:t>
            </w:r>
          </w:p>
        </w:tc>
      </w:tr>
      <w:tr w:rsidR="00806D6C" w:rsidRPr="00806D6C" w:rsidTr="00806D6C">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5</w:t>
            </w:r>
          </w:p>
        </w:tc>
        <w:tc>
          <w:tcPr>
            <w:tcW w:w="150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419/1</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1,0323</w:t>
            </w:r>
          </w:p>
        </w:tc>
        <w:tc>
          <w:tcPr>
            <w:tcW w:w="7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0,2287</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0,7656</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0,0380</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0,0000</w:t>
            </w:r>
          </w:p>
        </w:tc>
      </w:tr>
      <w:tr w:rsidR="00806D6C" w:rsidRPr="00806D6C" w:rsidTr="00806D6C">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6</w:t>
            </w:r>
          </w:p>
        </w:tc>
        <w:tc>
          <w:tcPr>
            <w:tcW w:w="150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419/6</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1,9910</w:t>
            </w:r>
          </w:p>
        </w:tc>
        <w:tc>
          <w:tcPr>
            <w:tcW w:w="7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0,6016</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1,2598</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0,1296</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0,0000</w:t>
            </w:r>
          </w:p>
        </w:tc>
      </w:tr>
      <w:tr w:rsidR="00806D6C" w:rsidRPr="00806D6C" w:rsidTr="00806D6C">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7</w:t>
            </w:r>
          </w:p>
        </w:tc>
        <w:tc>
          <w:tcPr>
            <w:tcW w:w="150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420/4</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3,0083</w:t>
            </w:r>
          </w:p>
        </w:tc>
        <w:tc>
          <w:tcPr>
            <w:tcW w:w="7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0,9982</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1,6698</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0,3403</w:t>
            </w:r>
          </w:p>
        </w:tc>
        <w:tc>
          <w:tcPr>
            <w:tcW w:w="86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0,0000</w:t>
            </w:r>
          </w:p>
        </w:tc>
      </w:tr>
      <w:tr w:rsidR="00806D6C" w:rsidRPr="00806D6C" w:rsidTr="00806D6C">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rPr>
            </w:pPr>
            <w:r w:rsidRPr="00806D6C">
              <w:rPr>
                <w:rFonts w:ascii="Arial Narrow" w:hAnsi="Arial Narrow"/>
              </w:rPr>
              <w:t> </w:t>
            </w:r>
          </w:p>
        </w:tc>
        <w:tc>
          <w:tcPr>
            <w:tcW w:w="1500" w:type="dxa"/>
            <w:tcBorders>
              <w:top w:val="nil"/>
              <w:left w:val="nil"/>
              <w:bottom w:val="single" w:sz="4" w:space="0" w:color="auto"/>
              <w:right w:val="nil"/>
            </w:tcBorders>
            <w:shd w:val="clear" w:color="auto" w:fill="auto"/>
            <w:noWrap/>
            <w:vAlign w:val="bottom"/>
            <w:hideMark/>
          </w:tcPr>
          <w:p w:rsidR="00806D6C" w:rsidRPr="00806D6C" w:rsidRDefault="00806D6C" w:rsidP="00806D6C">
            <w:pPr>
              <w:rPr>
                <w:rFonts w:ascii="Arial Narrow" w:hAnsi="Arial Narrow"/>
              </w:rPr>
            </w:pPr>
            <w:r w:rsidRPr="00806D6C">
              <w:rPr>
                <w:rFonts w:ascii="Arial Narrow" w:hAnsi="Arial Narrow"/>
              </w:rPr>
              <w:t>Razem</w:t>
            </w:r>
          </w:p>
        </w:tc>
        <w:tc>
          <w:tcPr>
            <w:tcW w:w="380" w:type="dxa"/>
            <w:tcBorders>
              <w:top w:val="nil"/>
              <w:left w:val="nil"/>
              <w:bottom w:val="single" w:sz="4" w:space="0" w:color="auto"/>
              <w:right w:val="nil"/>
            </w:tcBorders>
            <w:shd w:val="clear" w:color="auto" w:fill="auto"/>
            <w:noWrap/>
            <w:vAlign w:val="bottom"/>
            <w:hideMark/>
          </w:tcPr>
          <w:p w:rsidR="00806D6C" w:rsidRPr="00806D6C" w:rsidRDefault="00806D6C" w:rsidP="00806D6C">
            <w:pPr>
              <w:rPr>
                <w:rFonts w:ascii="Arial Narrow" w:hAnsi="Arial Narrow"/>
              </w:rPr>
            </w:pPr>
            <w:r w:rsidRPr="00806D6C">
              <w:rPr>
                <w:rFonts w:ascii="Arial Narrow" w:hAnsi="Arial Narrow"/>
              </w:rPr>
              <w:t> </w:t>
            </w:r>
          </w:p>
        </w:tc>
        <w:tc>
          <w:tcPr>
            <w:tcW w:w="880" w:type="dxa"/>
            <w:tcBorders>
              <w:top w:val="nil"/>
              <w:left w:val="nil"/>
              <w:bottom w:val="single" w:sz="4" w:space="0" w:color="auto"/>
              <w:right w:val="single" w:sz="4" w:space="0" w:color="auto"/>
            </w:tcBorders>
            <w:shd w:val="clear" w:color="auto" w:fill="auto"/>
            <w:noWrap/>
            <w:vAlign w:val="bottom"/>
            <w:hideMark/>
          </w:tcPr>
          <w:p w:rsidR="00806D6C" w:rsidRPr="00806D6C" w:rsidRDefault="00806D6C" w:rsidP="00806D6C">
            <w:pPr>
              <w:rPr>
                <w:rFonts w:ascii="Arial Narrow" w:hAnsi="Arial Narrow"/>
              </w:rPr>
            </w:pPr>
            <w:r w:rsidRPr="00806D6C">
              <w:rPr>
                <w:rFonts w:ascii="Arial Narrow" w:hAnsi="Arial Narrow"/>
              </w:rPr>
              <w:t> </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9,4016</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1,9939</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6,5387</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0,5313</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806D6C" w:rsidRPr="00806D6C" w:rsidRDefault="00806D6C" w:rsidP="00806D6C">
            <w:pPr>
              <w:jc w:val="center"/>
              <w:rPr>
                <w:rFonts w:ascii="Arial Narrow" w:hAnsi="Arial Narrow"/>
                <w:b/>
                <w:bCs/>
              </w:rPr>
            </w:pPr>
            <w:r w:rsidRPr="00806D6C">
              <w:rPr>
                <w:rFonts w:ascii="Arial Narrow" w:hAnsi="Arial Narrow"/>
                <w:b/>
                <w:bCs/>
              </w:rPr>
              <w:t>0,3377</w:t>
            </w:r>
          </w:p>
        </w:tc>
      </w:tr>
    </w:tbl>
    <w:p w:rsidR="00C01837" w:rsidRDefault="00C01837" w:rsidP="0095102C">
      <w:pPr>
        <w:jc w:val="both"/>
        <w:rPr>
          <w:rFonts w:ascii="Verdana" w:hAnsi="Verdana" w:cs="Arial"/>
          <w:sz w:val="18"/>
          <w:szCs w:val="18"/>
        </w:rPr>
      </w:pPr>
    </w:p>
    <w:p w:rsidR="00D917E9" w:rsidRDefault="00D917E9" w:rsidP="00D917E9">
      <w:pPr>
        <w:spacing w:before="120" w:line="360" w:lineRule="auto"/>
        <w:jc w:val="both"/>
        <w:rPr>
          <w:rFonts w:ascii="Verdana" w:hAnsi="Verdana"/>
          <w:sz w:val="18"/>
          <w:szCs w:val="18"/>
        </w:rPr>
      </w:pPr>
      <w:r w:rsidRPr="001F3382">
        <w:rPr>
          <w:rFonts w:ascii="Verdana" w:hAnsi="Verdana"/>
          <w:b/>
          <w:sz w:val="18"/>
          <w:szCs w:val="18"/>
        </w:rPr>
        <w:t>Ogólna po</w:t>
      </w:r>
      <w:r>
        <w:rPr>
          <w:rFonts w:ascii="Verdana" w:hAnsi="Verdana"/>
          <w:b/>
          <w:sz w:val="18"/>
          <w:szCs w:val="18"/>
        </w:rPr>
        <w:t xml:space="preserve">wierzchnia nieruchomości wynosi </w:t>
      </w:r>
      <w:r w:rsidR="00806D6C">
        <w:rPr>
          <w:rFonts w:ascii="Verdana" w:hAnsi="Verdana"/>
          <w:b/>
          <w:sz w:val="18"/>
          <w:szCs w:val="18"/>
        </w:rPr>
        <w:t>9,4016</w:t>
      </w:r>
      <w:r w:rsidRPr="001F3382">
        <w:rPr>
          <w:rFonts w:ascii="Verdana" w:hAnsi="Verdana"/>
          <w:b/>
          <w:sz w:val="18"/>
          <w:szCs w:val="18"/>
        </w:rPr>
        <w:t xml:space="preserve"> ha,</w:t>
      </w:r>
      <w:r w:rsidRPr="001F3382">
        <w:rPr>
          <w:rFonts w:ascii="Verdana" w:hAnsi="Verdana"/>
          <w:sz w:val="18"/>
          <w:szCs w:val="18"/>
        </w:rPr>
        <w:t xml:space="preserve"> w tym : </w:t>
      </w:r>
    </w:p>
    <w:p w:rsidR="00D917E9" w:rsidRDefault="00D917E9" w:rsidP="00D917E9">
      <w:pPr>
        <w:tabs>
          <w:tab w:val="left" w:pos="1418"/>
        </w:tabs>
        <w:jc w:val="both"/>
        <w:rPr>
          <w:rFonts w:ascii="Verdana" w:hAnsi="Verdana"/>
          <w:sz w:val="18"/>
          <w:szCs w:val="18"/>
        </w:rPr>
      </w:pPr>
      <w:r>
        <w:rPr>
          <w:rFonts w:ascii="Verdana" w:hAnsi="Verdana"/>
          <w:sz w:val="18"/>
          <w:szCs w:val="18"/>
        </w:rPr>
        <w:t>- grunty orne:</w:t>
      </w:r>
      <w:r>
        <w:rPr>
          <w:rFonts w:ascii="Verdana" w:hAnsi="Verdana"/>
          <w:sz w:val="18"/>
          <w:szCs w:val="18"/>
        </w:rPr>
        <w:tab/>
      </w:r>
      <w:r w:rsidR="00E50554">
        <w:rPr>
          <w:rFonts w:ascii="Verdana" w:hAnsi="Verdana"/>
          <w:sz w:val="18"/>
          <w:szCs w:val="18"/>
        </w:rPr>
        <w:t xml:space="preserve">  </w:t>
      </w:r>
      <w:r w:rsidR="00806D6C">
        <w:rPr>
          <w:rFonts w:ascii="Verdana" w:hAnsi="Verdana"/>
          <w:sz w:val="18"/>
          <w:szCs w:val="18"/>
        </w:rPr>
        <w:t>9,0639</w:t>
      </w:r>
      <w:r>
        <w:rPr>
          <w:rFonts w:ascii="Verdana" w:hAnsi="Verdana"/>
          <w:sz w:val="18"/>
          <w:szCs w:val="18"/>
        </w:rPr>
        <w:t xml:space="preserve"> ha </w:t>
      </w:r>
    </w:p>
    <w:p w:rsidR="00D917E9" w:rsidRDefault="00D917E9" w:rsidP="00D917E9">
      <w:pPr>
        <w:tabs>
          <w:tab w:val="left" w:pos="1418"/>
        </w:tabs>
        <w:jc w:val="both"/>
        <w:rPr>
          <w:rFonts w:ascii="Verdana" w:hAnsi="Verdana"/>
          <w:sz w:val="18"/>
          <w:szCs w:val="18"/>
        </w:rPr>
      </w:pPr>
      <w:r>
        <w:rPr>
          <w:rFonts w:ascii="Verdana" w:hAnsi="Verdana"/>
          <w:sz w:val="18"/>
          <w:szCs w:val="18"/>
        </w:rPr>
        <w:t xml:space="preserve">- lasy:               0,3377 ha </w:t>
      </w:r>
    </w:p>
    <w:p w:rsidR="00D917E9" w:rsidRDefault="00D917E9" w:rsidP="00D917E9">
      <w:pPr>
        <w:jc w:val="both"/>
        <w:rPr>
          <w:rFonts w:ascii="Verdana" w:hAnsi="Verdana" w:cs="Arial"/>
          <w:b/>
          <w:sz w:val="18"/>
          <w:szCs w:val="18"/>
        </w:rPr>
      </w:pPr>
    </w:p>
    <w:p w:rsidR="00D917E9" w:rsidRDefault="00D917E9" w:rsidP="00D917E9">
      <w:pPr>
        <w:jc w:val="both"/>
        <w:rPr>
          <w:rFonts w:ascii="Verdana" w:hAnsi="Verdana" w:cs="Arial"/>
          <w:sz w:val="18"/>
          <w:szCs w:val="18"/>
        </w:rPr>
      </w:pPr>
      <w:r w:rsidRPr="00941888">
        <w:rPr>
          <w:rFonts w:ascii="Verdana" w:hAnsi="Verdana" w:cs="Arial"/>
          <w:b/>
          <w:sz w:val="18"/>
          <w:szCs w:val="18"/>
        </w:rPr>
        <w:lastRenderedPageBreak/>
        <w:t>Wywoławcza wysokość czy</w:t>
      </w:r>
      <w:r>
        <w:rPr>
          <w:rFonts w:ascii="Verdana" w:hAnsi="Verdana" w:cs="Arial"/>
          <w:b/>
          <w:sz w:val="18"/>
          <w:szCs w:val="18"/>
        </w:rPr>
        <w:t xml:space="preserve">nszu </w:t>
      </w:r>
      <w:r w:rsidRPr="008B4285">
        <w:rPr>
          <w:rFonts w:ascii="Verdana" w:hAnsi="Verdana" w:cs="Arial"/>
          <w:sz w:val="18"/>
          <w:szCs w:val="18"/>
        </w:rPr>
        <w:t xml:space="preserve">w </w:t>
      </w:r>
      <w:r w:rsidRPr="008B4285">
        <w:rPr>
          <w:rFonts w:ascii="Verdana" w:hAnsi="Verdana" w:cs="Arial"/>
          <w:color w:val="000000"/>
          <w:sz w:val="18"/>
          <w:szCs w:val="18"/>
        </w:rPr>
        <w:t>stosunku rocznym</w:t>
      </w:r>
      <w:r w:rsidRPr="008B4285">
        <w:rPr>
          <w:rFonts w:ascii="Verdana" w:hAnsi="Verdana" w:cs="Arial"/>
          <w:sz w:val="18"/>
          <w:szCs w:val="18"/>
        </w:rPr>
        <w:t xml:space="preserve"> wynosi</w:t>
      </w:r>
      <w:r>
        <w:rPr>
          <w:rFonts w:ascii="Verdana" w:hAnsi="Verdana" w:cs="Arial"/>
          <w:sz w:val="18"/>
          <w:szCs w:val="18"/>
        </w:rPr>
        <w:t xml:space="preserve"> równowartość</w:t>
      </w:r>
      <w:r>
        <w:rPr>
          <w:rFonts w:ascii="Verdana" w:hAnsi="Verdana" w:cs="Arial"/>
          <w:b/>
          <w:sz w:val="18"/>
          <w:szCs w:val="18"/>
        </w:rPr>
        <w:t xml:space="preserve"> </w:t>
      </w:r>
      <w:r w:rsidR="00E50554">
        <w:rPr>
          <w:rFonts w:ascii="Verdana" w:hAnsi="Verdana" w:cs="Arial"/>
          <w:b/>
          <w:sz w:val="18"/>
          <w:szCs w:val="18"/>
        </w:rPr>
        <w:t>41</w:t>
      </w:r>
      <w:r w:rsidRPr="00941888">
        <w:rPr>
          <w:rFonts w:ascii="Verdana" w:hAnsi="Verdana" w:cs="Arial"/>
          <w:b/>
          <w:sz w:val="18"/>
          <w:szCs w:val="18"/>
        </w:rPr>
        <w:t xml:space="preserve"> dt </w:t>
      </w:r>
      <w:r w:rsidRPr="008B4285">
        <w:rPr>
          <w:rFonts w:ascii="Verdana" w:hAnsi="Verdana" w:cs="Arial"/>
          <w:sz w:val="18"/>
          <w:szCs w:val="18"/>
        </w:rPr>
        <w:t>pszenicy za użytki rolne</w:t>
      </w:r>
      <w:r w:rsidRPr="00AC6E58">
        <w:rPr>
          <w:rFonts w:ascii="Verdana" w:hAnsi="Verdana" w:cs="Arial"/>
          <w:sz w:val="18"/>
          <w:szCs w:val="18"/>
        </w:rPr>
        <w: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before="60" w:line="312" w:lineRule="auto"/>
        <w:jc w:val="both"/>
        <w:rPr>
          <w:rFonts w:ascii="Verdana" w:hAnsi="Verdana"/>
          <w:spacing w:val="-3"/>
          <w:sz w:val="18"/>
          <w:szCs w:val="18"/>
        </w:rPr>
      </w:pPr>
      <w:r>
        <w:rPr>
          <w:rFonts w:ascii="Verdana" w:hAnsi="Verdana"/>
          <w:spacing w:val="-3"/>
          <w:sz w:val="18"/>
          <w:szCs w:val="18"/>
        </w:rPr>
        <w:t xml:space="preserve">- Minimalna wysokość postąpienia wynosi: </w:t>
      </w:r>
      <w:r w:rsidRPr="006C0E2C">
        <w:rPr>
          <w:rFonts w:ascii="Verdana" w:hAnsi="Verdana"/>
          <w:b/>
          <w:spacing w:val="-3"/>
          <w:sz w:val="18"/>
          <w:szCs w:val="18"/>
        </w:rPr>
        <w:t>1,0</w:t>
      </w:r>
      <w:r>
        <w:rPr>
          <w:rFonts w:ascii="Verdana" w:hAnsi="Verdana"/>
          <w:spacing w:val="-3"/>
          <w:sz w:val="18"/>
          <w:szCs w:val="18"/>
        </w:rPr>
        <w:t xml:space="preserve"> dt.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Pr>
          <w:rFonts w:ascii="Verdana" w:hAnsi="Verdana"/>
          <w:spacing w:val="-3"/>
          <w:sz w:val="18"/>
          <w:szCs w:val="18"/>
        </w:rPr>
        <w:t xml:space="preserve">- Wadium wynosi: </w:t>
      </w:r>
      <w:r w:rsidR="008C4B60">
        <w:rPr>
          <w:rFonts w:ascii="Verdana" w:hAnsi="Verdana"/>
          <w:b/>
          <w:spacing w:val="-3"/>
          <w:sz w:val="18"/>
          <w:szCs w:val="18"/>
        </w:rPr>
        <w:t>5000</w:t>
      </w:r>
      <w:r>
        <w:rPr>
          <w:rFonts w:ascii="Verdana" w:hAnsi="Verdana"/>
          <w:b/>
          <w:spacing w:val="-3"/>
          <w:sz w:val="18"/>
          <w:szCs w:val="18"/>
        </w:rPr>
        <w:t>,00</w:t>
      </w:r>
      <w:r>
        <w:rPr>
          <w:rFonts w:ascii="Verdana" w:hAnsi="Verdana"/>
          <w:spacing w:val="-3"/>
          <w:sz w:val="18"/>
          <w:szCs w:val="18"/>
        </w:rPr>
        <w:t xml:space="preserve"> </w:t>
      </w:r>
      <w:r w:rsidRPr="001C53BD">
        <w:rPr>
          <w:rFonts w:ascii="Verdana" w:hAnsi="Verdana"/>
          <w:b/>
          <w:spacing w:val="-3"/>
          <w:sz w:val="18"/>
          <w:szCs w:val="18"/>
        </w:rPr>
        <w:t xml:space="preserve">zł </w:t>
      </w:r>
    </w:p>
    <w:p w:rsidR="00CD20CF" w:rsidRDefault="00CD20CF" w:rsidP="00D917E9">
      <w:pPr>
        <w:jc w:val="both"/>
        <w:rPr>
          <w:rFonts w:ascii="Verdana" w:hAnsi="Verdana" w:cs="Arial"/>
          <w:sz w:val="18"/>
          <w:szCs w:val="18"/>
        </w:rPr>
      </w:pPr>
    </w:p>
    <w:p w:rsidR="0095102C" w:rsidRDefault="0095102C" w:rsidP="00D917E9">
      <w:pPr>
        <w:jc w:val="both"/>
        <w:rPr>
          <w:rFonts w:ascii="Verdana" w:hAnsi="Verdana" w:cs="Arial"/>
          <w:sz w:val="18"/>
          <w:szCs w:val="18"/>
        </w:rPr>
      </w:pPr>
    </w:p>
    <w:p w:rsidR="00D917E9" w:rsidRPr="006B6540" w:rsidRDefault="00D917E9" w:rsidP="006B6540">
      <w:pPr>
        <w:pStyle w:val="Akapitzlist"/>
        <w:numPr>
          <w:ilvl w:val="0"/>
          <w:numId w:val="47"/>
        </w:numPr>
        <w:spacing w:before="120" w:after="120" w:line="276" w:lineRule="auto"/>
        <w:rPr>
          <w:rFonts w:ascii="Verdana" w:hAnsi="Verdana" w:cs="Arial"/>
          <w:sz w:val="18"/>
          <w:szCs w:val="18"/>
        </w:rPr>
      </w:pPr>
      <w:r w:rsidRPr="006B6540">
        <w:rPr>
          <w:rFonts w:ascii="Verdana" w:hAnsi="Verdana" w:cs="Arial"/>
          <w:b/>
          <w:sz w:val="18"/>
          <w:szCs w:val="18"/>
        </w:rPr>
        <w:t>KOMPLEKS NR 4 – Żerkowice IV</w:t>
      </w:r>
    </w:p>
    <w:p w:rsidR="003A5246" w:rsidRDefault="00D917E9" w:rsidP="00D917E9">
      <w:pPr>
        <w:jc w:val="both"/>
        <w:rPr>
          <w:rFonts w:ascii="Verdana" w:hAnsi="Verdana" w:cs="Arial"/>
          <w:sz w:val="18"/>
          <w:szCs w:val="18"/>
        </w:rPr>
      </w:pPr>
      <w:r>
        <w:rPr>
          <w:rFonts w:ascii="Verdana" w:hAnsi="Verdana" w:cs="Arial"/>
          <w:sz w:val="18"/>
          <w:szCs w:val="18"/>
        </w:rPr>
        <w:t>W skład nieruchomości wchodzą grunty położone w obrębie Żerkowice (0011) oznaczone w ewidencji gruntów i budynków jako działki:</w:t>
      </w:r>
    </w:p>
    <w:tbl>
      <w:tblPr>
        <w:tblW w:w="7300" w:type="dxa"/>
        <w:tblInd w:w="-5" w:type="dxa"/>
        <w:tblCellMar>
          <w:left w:w="70" w:type="dxa"/>
          <w:right w:w="70" w:type="dxa"/>
        </w:tblCellMar>
        <w:tblLook w:val="04A0" w:firstRow="1" w:lastRow="0" w:firstColumn="1" w:lastColumn="0" w:noHBand="0" w:noVBand="1"/>
      </w:tblPr>
      <w:tblGrid>
        <w:gridCol w:w="341"/>
        <w:gridCol w:w="1500"/>
        <w:gridCol w:w="423"/>
        <w:gridCol w:w="880"/>
        <w:gridCol w:w="860"/>
        <w:gridCol w:w="860"/>
        <w:gridCol w:w="760"/>
        <w:gridCol w:w="860"/>
        <w:gridCol w:w="860"/>
      </w:tblGrid>
      <w:tr w:rsidR="00E50554" w:rsidRPr="00E50554" w:rsidTr="00E50554">
        <w:trPr>
          <w:trHeight w:val="270"/>
        </w:trPr>
        <w:tc>
          <w:tcPr>
            <w:tcW w:w="34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Lp</w:t>
            </w:r>
          </w:p>
        </w:tc>
        <w:tc>
          <w:tcPr>
            <w:tcW w:w="1500" w:type="dxa"/>
            <w:tcBorders>
              <w:top w:val="single" w:sz="8" w:space="0" w:color="auto"/>
              <w:left w:val="nil"/>
              <w:bottom w:val="single" w:sz="8" w:space="0" w:color="auto"/>
              <w:right w:val="single" w:sz="4" w:space="0" w:color="auto"/>
            </w:tcBorders>
            <w:shd w:val="clear" w:color="000000" w:fill="C0C0C0"/>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obręb</w:t>
            </w:r>
          </w:p>
        </w:tc>
        <w:tc>
          <w:tcPr>
            <w:tcW w:w="380" w:type="dxa"/>
            <w:tcBorders>
              <w:top w:val="single" w:sz="8" w:space="0" w:color="auto"/>
              <w:left w:val="nil"/>
              <w:bottom w:val="single" w:sz="8" w:space="0" w:color="auto"/>
              <w:right w:val="single" w:sz="4" w:space="0" w:color="auto"/>
            </w:tcBorders>
            <w:shd w:val="clear" w:color="000000" w:fill="C0C0C0"/>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k.m</w:t>
            </w:r>
          </w:p>
        </w:tc>
        <w:tc>
          <w:tcPr>
            <w:tcW w:w="880" w:type="dxa"/>
            <w:tcBorders>
              <w:top w:val="single" w:sz="8" w:space="0" w:color="auto"/>
              <w:left w:val="nil"/>
              <w:bottom w:val="single" w:sz="8" w:space="0" w:color="auto"/>
              <w:right w:val="single" w:sz="4" w:space="0" w:color="auto"/>
            </w:tcBorders>
            <w:shd w:val="clear" w:color="000000" w:fill="C0C0C0"/>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nr dz.</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pow. ewid.</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RIIIb</w:t>
            </w:r>
          </w:p>
        </w:tc>
        <w:tc>
          <w:tcPr>
            <w:tcW w:w="760" w:type="dxa"/>
            <w:tcBorders>
              <w:top w:val="single" w:sz="8" w:space="0" w:color="auto"/>
              <w:left w:val="nil"/>
              <w:bottom w:val="single" w:sz="8" w:space="0" w:color="auto"/>
              <w:right w:val="single" w:sz="4" w:space="0" w:color="auto"/>
            </w:tcBorders>
            <w:shd w:val="clear" w:color="000000" w:fill="C0C0C0"/>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RIVa</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RIVb</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RV</w:t>
            </w:r>
          </w:p>
        </w:tc>
      </w:tr>
      <w:tr w:rsidR="00E50554" w:rsidRPr="00E50554" w:rsidTr="00E50554">
        <w:trPr>
          <w:trHeight w:val="25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Żerkowice</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426/11</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0,2994</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0,2994</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r>
      <w:tr w:rsidR="00E50554" w:rsidRPr="00E50554" w:rsidTr="00E50554">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2</w:t>
            </w:r>
          </w:p>
        </w:tc>
        <w:tc>
          <w:tcPr>
            <w:tcW w:w="150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425/7</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0,2733</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0,2733</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r>
      <w:tr w:rsidR="00E50554" w:rsidRPr="00E50554" w:rsidTr="00E50554">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3</w:t>
            </w:r>
          </w:p>
        </w:tc>
        <w:tc>
          <w:tcPr>
            <w:tcW w:w="150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424/5</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1,6149</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0,6275</w:t>
            </w:r>
          </w:p>
        </w:tc>
        <w:tc>
          <w:tcPr>
            <w:tcW w:w="7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0,9874</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r>
      <w:tr w:rsidR="00E50554" w:rsidRPr="00E50554" w:rsidTr="00E50554">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4</w:t>
            </w:r>
          </w:p>
        </w:tc>
        <w:tc>
          <w:tcPr>
            <w:tcW w:w="150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425/5</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0,2176</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0,0869</w:t>
            </w:r>
          </w:p>
        </w:tc>
        <w:tc>
          <w:tcPr>
            <w:tcW w:w="7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0,1307</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r>
      <w:tr w:rsidR="00E50554" w:rsidRPr="00E50554" w:rsidTr="00E50554">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5</w:t>
            </w:r>
          </w:p>
        </w:tc>
        <w:tc>
          <w:tcPr>
            <w:tcW w:w="150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423/4</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1,1504</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0,5433</w:t>
            </w:r>
          </w:p>
        </w:tc>
        <w:tc>
          <w:tcPr>
            <w:tcW w:w="7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0,6071</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r>
      <w:tr w:rsidR="00E50554" w:rsidRPr="00E50554" w:rsidTr="00E50554">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6</w:t>
            </w:r>
          </w:p>
        </w:tc>
        <w:tc>
          <w:tcPr>
            <w:tcW w:w="150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422/2</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1,1937</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0,4481</w:t>
            </w:r>
          </w:p>
        </w:tc>
        <w:tc>
          <w:tcPr>
            <w:tcW w:w="7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0,6591</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0,0865</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r>
      <w:tr w:rsidR="00E50554" w:rsidRPr="00E50554" w:rsidTr="00E50554">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7</w:t>
            </w:r>
          </w:p>
        </w:tc>
        <w:tc>
          <w:tcPr>
            <w:tcW w:w="150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421/2</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1,3793</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0,1782</w:t>
            </w:r>
          </w:p>
        </w:tc>
        <w:tc>
          <w:tcPr>
            <w:tcW w:w="7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0,8783</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0,3228</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r>
      <w:tr w:rsidR="00E50554" w:rsidRPr="00E50554" w:rsidTr="00E50554">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8</w:t>
            </w:r>
          </w:p>
        </w:tc>
        <w:tc>
          <w:tcPr>
            <w:tcW w:w="150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420/6</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1,8926</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0,7917</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0,9668</w:t>
            </w:r>
          </w:p>
        </w:tc>
        <w:tc>
          <w:tcPr>
            <w:tcW w:w="86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0,1341</w:t>
            </w:r>
          </w:p>
        </w:tc>
      </w:tr>
      <w:tr w:rsidR="00E50554" w:rsidRPr="00E50554" w:rsidTr="00E50554">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rPr>
            </w:pPr>
            <w:r w:rsidRPr="00E50554">
              <w:rPr>
                <w:rFonts w:ascii="Arial Narrow" w:hAnsi="Arial Narrow"/>
              </w:rPr>
              <w:t> </w:t>
            </w:r>
          </w:p>
        </w:tc>
        <w:tc>
          <w:tcPr>
            <w:tcW w:w="1500" w:type="dxa"/>
            <w:tcBorders>
              <w:top w:val="nil"/>
              <w:left w:val="nil"/>
              <w:bottom w:val="single" w:sz="4" w:space="0" w:color="auto"/>
              <w:right w:val="nil"/>
            </w:tcBorders>
            <w:shd w:val="clear" w:color="auto" w:fill="auto"/>
            <w:noWrap/>
            <w:vAlign w:val="bottom"/>
            <w:hideMark/>
          </w:tcPr>
          <w:p w:rsidR="00E50554" w:rsidRPr="00E50554" w:rsidRDefault="00E50554" w:rsidP="00E50554">
            <w:pPr>
              <w:rPr>
                <w:rFonts w:ascii="Arial Narrow" w:hAnsi="Arial Narrow"/>
              </w:rPr>
            </w:pPr>
            <w:r w:rsidRPr="00E50554">
              <w:rPr>
                <w:rFonts w:ascii="Arial Narrow" w:hAnsi="Arial Narrow"/>
              </w:rPr>
              <w:t>Razem</w:t>
            </w:r>
          </w:p>
        </w:tc>
        <w:tc>
          <w:tcPr>
            <w:tcW w:w="380" w:type="dxa"/>
            <w:tcBorders>
              <w:top w:val="nil"/>
              <w:left w:val="nil"/>
              <w:bottom w:val="single" w:sz="4" w:space="0" w:color="auto"/>
              <w:right w:val="nil"/>
            </w:tcBorders>
            <w:shd w:val="clear" w:color="auto" w:fill="auto"/>
            <w:noWrap/>
            <w:vAlign w:val="bottom"/>
            <w:hideMark/>
          </w:tcPr>
          <w:p w:rsidR="00E50554" w:rsidRPr="00E50554" w:rsidRDefault="00E50554" w:rsidP="00E50554">
            <w:pPr>
              <w:rPr>
                <w:rFonts w:ascii="Arial Narrow" w:hAnsi="Arial Narrow"/>
              </w:rPr>
            </w:pPr>
            <w:r w:rsidRPr="00E50554">
              <w:rPr>
                <w:rFonts w:ascii="Arial Narrow" w:hAnsi="Arial Narrow"/>
              </w:rPr>
              <w:t> </w:t>
            </w:r>
          </w:p>
        </w:tc>
        <w:tc>
          <w:tcPr>
            <w:tcW w:w="880" w:type="dxa"/>
            <w:tcBorders>
              <w:top w:val="nil"/>
              <w:left w:val="nil"/>
              <w:bottom w:val="single" w:sz="4" w:space="0" w:color="auto"/>
              <w:right w:val="single" w:sz="4" w:space="0" w:color="auto"/>
            </w:tcBorders>
            <w:shd w:val="clear" w:color="auto" w:fill="auto"/>
            <w:noWrap/>
            <w:vAlign w:val="bottom"/>
            <w:hideMark/>
          </w:tcPr>
          <w:p w:rsidR="00E50554" w:rsidRPr="00E50554" w:rsidRDefault="00E50554" w:rsidP="00E50554">
            <w:pPr>
              <w:rPr>
                <w:rFonts w:ascii="Arial Narrow" w:hAnsi="Arial Narrow"/>
              </w:rPr>
            </w:pPr>
            <w:r w:rsidRPr="00E50554">
              <w:rPr>
                <w:rFonts w:ascii="Arial Narrow" w:hAnsi="Arial Narrow"/>
              </w:rPr>
              <w:t> </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8,0212</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1,8840</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4,6270</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1,3761</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E50554" w:rsidRPr="00E50554" w:rsidRDefault="00E50554" w:rsidP="00E50554">
            <w:pPr>
              <w:jc w:val="center"/>
              <w:rPr>
                <w:rFonts w:ascii="Arial Narrow" w:hAnsi="Arial Narrow"/>
                <w:b/>
                <w:bCs/>
              </w:rPr>
            </w:pPr>
            <w:r w:rsidRPr="00E50554">
              <w:rPr>
                <w:rFonts w:ascii="Arial Narrow" w:hAnsi="Arial Narrow"/>
                <w:b/>
                <w:bCs/>
              </w:rPr>
              <w:t>0,1341</w:t>
            </w:r>
          </w:p>
        </w:tc>
      </w:tr>
    </w:tbl>
    <w:p w:rsidR="00E50554" w:rsidRDefault="00E50554" w:rsidP="00D917E9">
      <w:pPr>
        <w:jc w:val="both"/>
        <w:rPr>
          <w:rFonts w:ascii="Verdana" w:hAnsi="Verdana" w:cs="Arial"/>
          <w:sz w:val="18"/>
          <w:szCs w:val="18"/>
        </w:rPr>
      </w:pPr>
    </w:p>
    <w:p w:rsidR="00D917E9" w:rsidRDefault="00D917E9" w:rsidP="00CD20CF">
      <w:pPr>
        <w:spacing w:before="60" w:after="60"/>
        <w:jc w:val="both"/>
        <w:rPr>
          <w:rFonts w:ascii="Verdana" w:hAnsi="Verdana"/>
          <w:sz w:val="18"/>
          <w:szCs w:val="18"/>
        </w:rPr>
      </w:pPr>
      <w:r w:rsidRPr="001F3382">
        <w:rPr>
          <w:rFonts w:ascii="Verdana" w:hAnsi="Verdana"/>
          <w:b/>
          <w:sz w:val="18"/>
          <w:szCs w:val="18"/>
        </w:rPr>
        <w:t>Ogólna po</w:t>
      </w:r>
      <w:r>
        <w:rPr>
          <w:rFonts w:ascii="Verdana" w:hAnsi="Verdana"/>
          <w:b/>
          <w:sz w:val="18"/>
          <w:szCs w:val="18"/>
        </w:rPr>
        <w:t xml:space="preserve">wierzchnia nieruchomości wynosi </w:t>
      </w:r>
      <w:r w:rsidR="00E50554">
        <w:rPr>
          <w:rFonts w:ascii="Verdana" w:hAnsi="Verdana"/>
          <w:b/>
          <w:sz w:val="18"/>
          <w:szCs w:val="18"/>
        </w:rPr>
        <w:t>8,0212</w:t>
      </w:r>
      <w:r w:rsidRPr="001F3382">
        <w:rPr>
          <w:rFonts w:ascii="Verdana" w:hAnsi="Verdana"/>
          <w:b/>
          <w:sz w:val="18"/>
          <w:szCs w:val="18"/>
        </w:rPr>
        <w:t xml:space="preserve"> ha,</w:t>
      </w:r>
      <w:r w:rsidRPr="001F3382">
        <w:rPr>
          <w:rFonts w:ascii="Verdana" w:hAnsi="Verdana"/>
          <w:sz w:val="18"/>
          <w:szCs w:val="18"/>
        </w:rPr>
        <w:t xml:space="preserve"> w tym : </w:t>
      </w:r>
    </w:p>
    <w:p w:rsidR="00D917E9" w:rsidRDefault="00D917E9" w:rsidP="00CD20CF">
      <w:pPr>
        <w:tabs>
          <w:tab w:val="left" w:pos="1418"/>
        </w:tabs>
        <w:spacing w:after="60"/>
        <w:jc w:val="both"/>
        <w:rPr>
          <w:rFonts w:ascii="Verdana" w:hAnsi="Verdana"/>
          <w:sz w:val="18"/>
          <w:szCs w:val="18"/>
        </w:rPr>
      </w:pPr>
      <w:r>
        <w:rPr>
          <w:rFonts w:ascii="Verdana" w:hAnsi="Verdana"/>
          <w:sz w:val="18"/>
          <w:szCs w:val="18"/>
        </w:rPr>
        <w:t>- grunty orne:</w:t>
      </w:r>
      <w:r>
        <w:rPr>
          <w:rFonts w:ascii="Verdana" w:hAnsi="Verdana"/>
          <w:sz w:val="18"/>
          <w:szCs w:val="18"/>
        </w:rPr>
        <w:tab/>
      </w:r>
      <w:r w:rsidR="00E50554">
        <w:rPr>
          <w:rFonts w:ascii="Verdana" w:hAnsi="Verdana"/>
          <w:sz w:val="18"/>
          <w:szCs w:val="18"/>
        </w:rPr>
        <w:t>8,0212</w:t>
      </w:r>
      <w:r>
        <w:rPr>
          <w:rFonts w:ascii="Verdana" w:hAnsi="Verdana"/>
          <w:sz w:val="18"/>
          <w:szCs w:val="18"/>
        </w:rPr>
        <w:t xml:space="preserve"> ha </w:t>
      </w:r>
    </w:p>
    <w:p w:rsidR="00D917E9" w:rsidRDefault="00D917E9" w:rsidP="00D917E9">
      <w:pPr>
        <w:jc w:val="both"/>
        <w:rPr>
          <w:rFonts w:ascii="Verdana" w:hAnsi="Verdana" w:cs="Arial"/>
          <w:sz w:val="18"/>
          <w:szCs w:val="18"/>
        </w:rPr>
      </w:pPr>
      <w:r w:rsidRPr="00941888">
        <w:rPr>
          <w:rFonts w:ascii="Verdana" w:hAnsi="Verdana" w:cs="Arial"/>
          <w:b/>
          <w:sz w:val="18"/>
          <w:szCs w:val="18"/>
        </w:rPr>
        <w:t>Wywoławcza wysokość czy</w:t>
      </w:r>
      <w:r>
        <w:rPr>
          <w:rFonts w:ascii="Verdana" w:hAnsi="Verdana" w:cs="Arial"/>
          <w:b/>
          <w:sz w:val="18"/>
          <w:szCs w:val="18"/>
        </w:rPr>
        <w:t xml:space="preserve">nszu </w:t>
      </w:r>
      <w:r w:rsidRPr="008B4285">
        <w:rPr>
          <w:rFonts w:ascii="Verdana" w:hAnsi="Verdana" w:cs="Arial"/>
          <w:sz w:val="18"/>
          <w:szCs w:val="18"/>
        </w:rPr>
        <w:t xml:space="preserve">w </w:t>
      </w:r>
      <w:r w:rsidRPr="008B4285">
        <w:rPr>
          <w:rFonts w:ascii="Verdana" w:hAnsi="Verdana" w:cs="Arial"/>
          <w:color w:val="000000"/>
          <w:sz w:val="18"/>
          <w:szCs w:val="18"/>
        </w:rPr>
        <w:t>stosunku rocznym</w:t>
      </w:r>
      <w:r w:rsidRPr="008B4285">
        <w:rPr>
          <w:rFonts w:ascii="Verdana" w:hAnsi="Verdana" w:cs="Arial"/>
          <w:sz w:val="18"/>
          <w:szCs w:val="18"/>
        </w:rPr>
        <w:t xml:space="preserve"> wynosi</w:t>
      </w:r>
      <w:r>
        <w:rPr>
          <w:rFonts w:ascii="Verdana" w:hAnsi="Verdana" w:cs="Arial"/>
          <w:sz w:val="18"/>
          <w:szCs w:val="18"/>
        </w:rPr>
        <w:t xml:space="preserve"> równowartość</w:t>
      </w:r>
      <w:r>
        <w:rPr>
          <w:rFonts w:ascii="Verdana" w:hAnsi="Verdana" w:cs="Arial"/>
          <w:b/>
          <w:sz w:val="18"/>
          <w:szCs w:val="18"/>
        </w:rPr>
        <w:t xml:space="preserve"> </w:t>
      </w:r>
      <w:r w:rsidR="007728CE">
        <w:rPr>
          <w:rFonts w:ascii="Verdana" w:hAnsi="Verdana" w:cs="Arial"/>
          <w:b/>
          <w:sz w:val="18"/>
          <w:szCs w:val="18"/>
        </w:rPr>
        <w:t>46</w:t>
      </w:r>
      <w:r w:rsidRPr="00941888">
        <w:rPr>
          <w:rFonts w:ascii="Verdana" w:hAnsi="Verdana" w:cs="Arial"/>
          <w:b/>
          <w:sz w:val="18"/>
          <w:szCs w:val="18"/>
        </w:rPr>
        <w:t xml:space="preserve"> dt </w:t>
      </w:r>
      <w:r w:rsidRPr="008B4285">
        <w:rPr>
          <w:rFonts w:ascii="Verdana" w:hAnsi="Verdana" w:cs="Arial"/>
          <w:sz w:val="18"/>
          <w:szCs w:val="18"/>
        </w:rPr>
        <w:t>pszenicy za użytki rolne</w:t>
      </w:r>
      <w:r w:rsidRPr="00AC6E58">
        <w:rPr>
          <w:rFonts w:ascii="Verdana" w:hAnsi="Verdana" w:cs="Arial"/>
          <w:sz w:val="18"/>
          <w:szCs w:val="18"/>
        </w:rPr>
        <w: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before="60" w:line="312" w:lineRule="auto"/>
        <w:jc w:val="both"/>
        <w:rPr>
          <w:rFonts w:ascii="Verdana" w:hAnsi="Verdana"/>
          <w:spacing w:val="-3"/>
          <w:sz w:val="18"/>
          <w:szCs w:val="18"/>
        </w:rPr>
      </w:pPr>
      <w:r>
        <w:rPr>
          <w:rFonts w:ascii="Verdana" w:hAnsi="Verdana"/>
          <w:spacing w:val="-3"/>
          <w:sz w:val="18"/>
          <w:szCs w:val="18"/>
        </w:rPr>
        <w:t xml:space="preserve">- Minimalna wysokość postąpienia wynosi: </w:t>
      </w:r>
      <w:r w:rsidRPr="006C0E2C">
        <w:rPr>
          <w:rFonts w:ascii="Verdana" w:hAnsi="Verdana"/>
          <w:b/>
          <w:spacing w:val="-3"/>
          <w:sz w:val="18"/>
          <w:szCs w:val="18"/>
        </w:rPr>
        <w:t>1,0</w:t>
      </w:r>
      <w:r>
        <w:rPr>
          <w:rFonts w:ascii="Verdana" w:hAnsi="Verdana"/>
          <w:spacing w:val="-3"/>
          <w:sz w:val="18"/>
          <w:szCs w:val="18"/>
        </w:rPr>
        <w:t xml:space="preserve"> dt.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Pr>
          <w:rFonts w:ascii="Verdana" w:hAnsi="Verdana"/>
          <w:spacing w:val="-3"/>
          <w:sz w:val="18"/>
          <w:szCs w:val="18"/>
        </w:rPr>
        <w:t xml:space="preserve">- Wadium wynosi: </w:t>
      </w:r>
      <w:r>
        <w:rPr>
          <w:rFonts w:ascii="Verdana" w:hAnsi="Verdana"/>
          <w:b/>
          <w:spacing w:val="-3"/>
          <w:sz w:val="18"/>
          <w:szCs w:val="18"/>
        </w:rPr>
        <w:t>5</w:t>
      </w:r>
      <w:r w:rsidR="008C4B60">
        <w:rPr>
          <w:rFonts w:ascii="Verdana" w:hAnsi="Verdana"/>
          <w:b/>
          <w:spacing w:val="-3"/>
          <w:sz w:val="18"/>
          <w:szCs w:val="18"/>
        </w:rPr>
        <w:t>00</w:t>
      </w:r>
      <w:r>
        <w:rPr>
          <w:rFonts w:ascii="Verdana" w:hAnsi="Verdana"/>
          <w:b/>
          <w:spacing w:val="-3"/>
          <w:sz w:val="18"/>
          <w:szCs w:val="18"/>
        </w:rPr>
        <w:t>0,00</w:t>
      </w:r>
      <w:r>
        <w:rPr>
          <w:rFonts w:ascii="Verdana" w:hAnsi="Verdana"/>
          <w:spacing w:val="-3"/>
          <w:sz w:val="18"/>
          <w:szCs w:val="18"/>
        </w:rPr>
        <w:t xml:space="preserve"> </w:t>
      </w:r>
      <w:r w:rsidRPr="001C53BD">
        <w:rPr>
          <w:rFonts w:ascii="Verdana" w:hAnsi="Verdana"/>
          <w:b/>
          <w:spacing w:val="-3"/>
          <w:sz w:val="18"/>
          <w:szCs w:val="18"/>
        </w:rPr>
        <w:t xml:space="preserve">zł </w:t>
      </w:r>
    </w:p>
    <w:p w:rsidR="001E19FC" w:rsidRDefault="001E19FC" w:rsidP="00D917E9">
      <w:pPr>
        <w:jc w:val="both"/>
        <w:rPr>
          <w:rFonts w:ascii="Verdana" w:hAnsi="Verdana" w:cs="Arial"/>
          <w:sz w:val="18"/>
          <w:szCs w:val="18"/>
        </w:rPr>
      </w:pPr>
    </w:p>
    <w:p w:rsidR="00D917E9" w:rsidRPr="006B6540" w:rsidRDefault="00D917E9" w:rsidP="006B6540">
      <w:pPr>
        <w:pStyle w:val="Akapitzlist"/>
        <w:numPr>
          <w:ilvl w:val="0"/>
          <w:numId w:val="47"/>
        </w:numPr>
        <w:rPr>
          <w:rFonts w:ascii="Verdana" w:hAnsi="Verdana" w:cs="Arial"/>
          <w:b/>
          <w:sz w:val="18"/>
          <w:szCs w:val="18"/>
        </w:rPr>
      </w:pPr>
      <w:r w:rsidRPr="006B6540">
        <w:rPr>
          <w:rFonts w:ascii="Verdana" w:hAnsi="Verdana" w:cs="Arial"/>
          <w:b/>
          <w:sz w:val="18"/>
          <w:szCs w:val="18"/>
        </w:rPr>
        <w:t xml:space="preserve">KOMPLEKS NR 5 – Żerkowice V </w:t>
      </w:r>
    </w:p>
    <w:p w:rsidR="007E069B" w:rsidRDefault="00D917E9" w:rsidP="00D917E9">
      <w:pPr>
        <w:spacing w:before="120"/>
        <w:jc w:val="both"/>
        <w:rPr>
          <w:rFonts w:ascii="Verdana" w:hAnsi="Verdana" w:cs="Arial"/>
          <w:sz w:val="18"/>
          <w:szCs w:val="18"/>
        </w:rPr>
      </w:pPr>
      <w:r>
        <w:rPr>
          <w:rFonts w:ascii="Verdana" w:hAnsi="Verdana" w:cs="Arial"/>
          <w:sz w:val="18"/>
          <w:szCs w:val="18"/>
        </w:rPr>
        <w:t>W skład nieruchomości wchodzą grunty położone w obrębie Żerkowice (0011)  oznaczone w ewidencji gruntów i budynków jako działki:</w:t>
      </w:r>
    </w:p>
    <w:tbl>
      <w:tblPr>
        <w:tblW w:w="6440" w:type="dxa"/>
        <w:tblInd w:w="-5" w:type="dxa"/>
        <w:tblCellMar>
          <w:left w:w="70" w:type="dxa"/>
          <w:right w:w="70" w:type="dxa"/>
        </w:tblCellMar>
        <w:tblLook w:val="04A0" w:firstRow="1" w:lastRow="0" w:firstColumn="1" w:lastColumn="0" w:noHBand="0" w:noVBand="1"/>
      </w:tblPr>
      <w:tblGrid>
        <w:gridCol w:w="341"/>
        <w:gridCol w:w="1500"/>
        <w:gridCol w:w="423"/>
        <w:gridCol w:w="880"/>
        <w:gridCol w:w="860"/>
        <w:gridCol w:w="760"/>
        <w:gridCol w:w="860"/>
        <w:gridCol w:w="860"/>
      </w:tblGrid>
      <w:tr w:rsidR="007728CE" w:rsidRPr="007728CE" w:rsidTr="007728CE">
        <w:trPr>
          <w:trHeight w:val="270"/>
        </w:trPr>
        <w:tc>
          <w:tcPr>
            <w:tcW w:w="34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Lp</w:t>
            </w:r>
          </w:p>
        </w:tc>
        <w:tc>
          <w:tcPr>
            <w:tcW w:w="1500" w:type="dxa"/>
            <w:tcBorders>
              <w:top w:val="single" w:sz="8" w:space="0" w:color="auto"/>
              <w:left w:val="nil"/>
              <w:bottom w:val="single" w:sz="8" w:space="0" w:color="auto"/>
              <w:right w:val="single" w:sz="4" w:space="0" w:color="auto"/>
            </w:tcBorders>
            <w:shd w:val="clear" w:color="000000" w:fill="C0C0C0"/>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obręb</w:t>
            </w:r>
          </w:p>
        </w:tc>
        <w:tc>
          <w:tcPr>
            <w:tcW w:w="380" w:type="dxa"/>
            <w:tcBorders>
              <w:top w:val="single" w:sz="8" w:space="0" w:color="auto"/>
              <w:left w:val="nil"/>
              <w:bottom w:val="single" w:sz="8" w:space="0" w:color="auto"/>
              <w:right w:val="single" w:sz="4" w:space="0" w:color="auto"/>
            </w:tcBorders>
            <w:shd w:val="clear" w:color="000000" w:fill="C0C0C0"/>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k.m</w:t>
            </w:r>
          </w:p>
        </w:tc>
        <w:tc>
          <w:tcPr>
            <w:tcW w:w="880" w:type="dxa"/>
            <w:tcBorders>
              <w:top w:val="single" w:sz="8" w:space="0" w:color="auto"/>
              <w:left w:val="nil"/>
              <w:bottom w:val="single" w:sz="8" w:space="0" w:color="auto"/>
              <w:right w:val="single" w:sz="4" w:space="0" w:color="auto"/>
            </w:tcBorders>
            <w:shd w:val="clear" w:color="000000" w:fill="C0C0C0"/>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nr dz.</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pow. ewid.</w:t>
            </w:r>
          </w:p>
        </w:tc>
        <w:tc>
          <w:tcPr>
            <w:tcW w:w="760" w:type="dxa"/>
            <w:tcBorders>
              <w:top w:val="single" w:sz="8" w:space="0" w:color="auto"/>
              <w:left w:val="nil"/>
              <w:bottom w:val="single" w:sz="8" w:space="0" w:color="auto"/>
              <w:right w:val="single" w:sz="4" w:space="0" w:color="auto"/>
            </w:tcBorders>
            <w:shd w:val="clear" w:color="000000" w:fill="C0C0C0"/>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RIVa</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RIVb</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RV</w:t>
            </w:r>
          </w:p>
        </w:tc>
      </w:tr>
      <w:tr w:rsidR="007728CE" w:rsidRPr="007728CE" w:rsidTr="007728CE">
        <w:trPr>
          <w:trHeight w:val="25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Żerkowice</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509/2</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1,3571</w:t>
            </w:r>
          </w:p>
        </w:tc>
        <w:tc>
          <w:tcPr>
            <w:tcW w:w="7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1,3571</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0,0000</w:t>
            </w:r>
          </w:p>
        </w:tc>
      </w:tr>
      <w:tr w:rsidR="007728CE" w:rsidRPr="007728CE" w:rsidTr="007728CE">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2</w:t>
            </w:r>
          </w:p>
        </w:tc>
        <w:tc>
          <w:tcPr>
            <w:tcW w:w="150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507/6</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0,1196</w:t>
            </w:r>
          </w:p>
        </w:tc>
        <w:tc>
          <w:tcPr>
            <w:tcW w:w="7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0,1196</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0,0000</w:t>
            </w:r>
          </w:p>
        </w:tc>
      </w:tr>
      <w:tr w:rsidR="007728CE" w:rsidRPr="007728CE" w:rsidTr="007728CE">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3</w:t>
            </w:r>
          </w:p>
        </w:tc>
        <w:tc>
          <w:tcPr>
            <w:tcW w:w="150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508/6</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0,2681</w:t>
            </w:r>
          </w:p>
        </w:tc>
        <w:tc>
          <w:tcPr>
            <w:tcW w:w="7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0,1866</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0,0238</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0,0577</w:t>
            </w:r>
          </w:p>
        </w:tc>
      </w:tr>
      <w:tr w:rsidR="007728CE" w:rsidRPr="007728CE" w:rsidTr="007728CE">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4</w:t>
            </w:r>
          </w:p>
        </w:tc>
        <w:tc>
          <w:tcPr>
            <w:tcW w:w="150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446/7</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0,3368</w:t>
            </w:r>
          </w:p>
        </w:tc>
        <w:tc>
          <w:tcPr>
            <w:tcW w:w="7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0,0192</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0,3176</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0,0000</w:t>
            </w:r>
          </w:p>
        </w:tc>
      </w:tr>
      <w:tr w:rsidR="007728CE" w:rsidRPr="007728CE" w:rsidTr="007728CE">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5</w:t>
            </w:r>
          </w:p>
        </w:tc>
        <w:tc>
          <w:tcPr>
            <w:tcW w:w="150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445/8</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2,5816</w:t>
            </w:r>
          </w:p>
        </w:tc>
        <w:tc>
          <w:tcPr>
            <w:tcW w:w="7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1,7630</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0,7755</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0,0431</w:t>
            </w:r>
          </w:p>
        </w:tc>
      </w:tr>
      <w:tr w:rsidR="007728CE" w:rsidRPr="007728CE" w:rsidTr="007728CE">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6</w:t>
            </w:r>
          </w:p>
        </w:tc>
        <w:tc>
          <w:tcPr>
            <w:tcW w:w="150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444/5</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1,1463</w:t>
            </w:r>
          </w:p>
        </w:tc>
        <w:tc>
          <w:tcPr>
            <w:tcW w:w="7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0,7790</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0,0858</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0,2815</w:t>
            </w:r>
          </w:p>
        </w:tc>
      </w:tr>
      <w:tr w:rsidR="007728CE" w:rsidRPr="007728CE" w:rsidTr="007728CE">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7</w:t>
            </w:r>
          </w:p>
        </w:tc>
        <w:tc>
          <w:tcPr>
            <w:tcW w:w="150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443/5</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1,2237</w:t>
            </w:r>
          </w:p>
        </w:tc>
        <w:tc>
          <w:tcPr>
            <w:tcW w:w="7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0,8149</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0,1140</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0,2948</w:t>
            </w:r>
          </w:p>
        </w:tc>
      </w:tr>
      <w:tr w:rsidR="007728CE" w:rsidRPr="007728CE" w:rsidTr="007728CE">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8</w:t>
            </w:r>
          </w:p>
        </w:tc>
        <w:tc>
          <w:tcPr>
            <w:tcW w:w="150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442/11</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1,8315</w:t>
            </w:r>
          </w:p>
        </w:tc>
        <w:tc>
          <w:tcPr>
            <w:tcW w:w="7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1,2419</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0,2660</w:t>
            </w:r>
          </w:p>
        </w:tc>
        <w:tc>
          <w:tcPr>
            <w:tcW w:w="86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0,3236</w:t>
            </w:r>
          </w:p>
        </w:tc>
      </w:tr>
      <w:tr w:rsidR="007728CE" w:rsidRPr="007728CE" w:rsidTr="007728CE">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rPr>
            </w:pPr>
            <w:r w:rsidRPr="007728CE">
              <w:rPr>
                <w:rFonts w:ascii="Arial Narrow" w:hAnsi="Arial Narrow"/>
              </w:rPr>
              <w:t> </w:t>
            </w:r>
          </w:p>
        </w:tc>
        <w:tc>
          <w:tcPr>
            <w:tcW w:w="1500" w:type="dxa"/>
            <w:tcBorders>
              <w:top w:val="nil"/>
              <w:left w:val="nil"/>
              <w:bottom w:val="single" w:sz="4" w:space="0" w:color="auto"/>
              <w:right w:val="nil"/>
            </w:tcBorders>
            <w:shd w:val="clear" w:color="auto" w:fill="auto"/>
            <w:noWrap/>
            <w:vAlign w:val="bottom"/>
            <w:hideMark/>
          </w:tcPr>
          <w:p w:rsidR="007728CE" w:rsidRPr="007728CE" w:rsidRDefault="007728CE" w:rsidP="007728CE">
            <w:pPr>
              <w:rPr>
                <w:rFonts w:ascii="Arial Narrow" w:hAnsi="Arial Narrow"/>
              </w:rPr>
            </w:pPr>
            <w:r w:rsidRPr="007728CE">
              <w:rPr>
                <w:rFonts w:ascii="Arial Narrow" w:hAnsi="Arial Narrow"/>
              </w:rPr>
              <w:t>Razem</w:t>
            </w:r>
          </w:p>
        </w:tc>
        <w:tc>
          <w:tcPr>
            <w:tcW w:w="380" w:type="dxa"/>
            <w:tcBorders>
              <w:top w:val="nil"/>
              <w:left w:val="nil"/>
              <w:bottom w:val="single" w:sz="4" w:space="0" w:color="auto"/>
              <w:right w:val="nil"/>
            </w:tcBorders>
            <w:shd w:val="clear" w:color="auto" w:fill="auto"/>
            <w:noWrap/>
            <w:vAlign w:val="bottom"/>
            <w:hideMark/>
          </w:tcPr>
          <w:p w:rsidR="007728CE" w:rsidRPr="007728CE" w:rsidRDefault="007728CE" w:rsidP="007728CE">
            <w:pPr>
              <w:rPr>
                <w:rFonts w:ascii="Arial Narrow" w:hAnsi="Arial Narrow"/>
              </w:rPr>
            </w:pPr>
            <w:r w:rsidRPr="007728CE">
              <w:rPr>
                <w:rFonts w:ascii="Arial Narrow" w:hAnsi="Arial Narrow"/>
              </w:rPr>
              <w:t> </w:t>
            </w:r>
          </w:p>
        </w:tc>
        <w:tc>
          <w:tcPr>
            <w:tcW w:w="880" w:type="dxa"/>
            <w:tcBorders>
              <w:top w:val="nil"/>
              <w:left w:val="nil"/>
              <w:bottom w:val="single" w:sz="4" w:space="0" w:color="auto"/>
              <w:right w:val="single" w:sz="4" w:space="0" w:color="auto"/>
            </w:tcBorders>
            <w:shd w:val="clear" w:color="auto" w:fill="auto"/>
            <w:noWrap/>
            <w:vAlign w:val="bottom"/>
            <w:hideMark/>
          </w:tcPr>
          <w:p w:rsidR="007728CE" w:rsidRPr="007728CE" w:rsidRDefault="007728CE" w:rsidP="007728CE">
            <w:pPr>
              <w:rPr>
                <w:rFonts w:ascii="Arial Narrow" w:hAnsi="Arial Narrow"/>
              </w:rPr>
            </w:pPr>
            <w:r w:rsidRPr="007728CE">
              <w:rPr>
                <w:rFonts w:ascii="Arial Narrow" w:hAnsi="Arial Narrow"/>
              </w:rPr>
              <w:t> </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8,8647</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4,9242</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2,9398</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7728CE" w:rsidRPr="007728CE" w:rsidRDefault="007728CE" w:rsidP="007728CE">
            <w:pPr>
              <w:jc w:val="center"/>
              <w:rPr>
                <w:rFonts w:ascii="Arial Narrow" w:hAnsi="Arial Narrow"/>
                <w:b/>
                <w:bCs/>
              </w:rPr>
            </w:pPr>
            <w:r w:rsidRPr="007728CE">
              <w:rPr>
                <w:rFonts w:ascii="Arial Narrow" w:hAnsi="Arial Narrow"/>
                <w:b/>
                <w:bCs/>
              </w:rPr>
              <w:t>1,0007</w:t>
            </w:r>
          </w:p>
        </w:tc>
      </w:tr>
    </w:tbl>
    <w:p w:rsidR="007728CE" w:rsidRDefault="007728CE" w:rsidP="00D917E9">
      <w:pPr>
        <w:spacing w:before="120"/>
        <w:jc w:val="both"/>
        <w:rPr>
          <w:rFonts w:ascii="Verdana" w:hAnsi="Verdana" w:cs="Arial"/>
          <w:sz w:val="18"/>
          <w:szCs w:val="18"/>
        </w:rPr>
      </w:pPr>
    </w:p>
    <w:p w:rsidR="00D917E9" w:rsidRDefault="00D917E9" w:rsidP="00CD20CF">
      <w:pPr>
        <w:spacing w:before="60" w:after="60"/>
        <w:jc w:val="both"/>
        <w:rPr>
          <w:rFonts w:ascii="Verdana" w:hAnsi="Verdana"/>
          <w:sz w:val="18"/>
          <w:szCs w:val="18"/>
        </w:rPr>
      </w:pPr>
      <w:r w:rsidRPr="001F3382">
        <w:rPr>
          <w:rFonts w:ascii="Verdana" w:hAnsi="Verdana"/>
          <w:b/>
          <w:sz w:val="18"/>
          <w:szCs w:val="18"/>
        </w:rPr>
        <w:t>Ogólna po</w:t>
      </w:r>
      <w:r>
        <w:rPr>
          <w:rFonts w:ascii="Verdana" w:hAnsi="Verdana"/>
          <w:b/>
          <w:sz w:val="18"/>
          <w:szCs w:val="18"/>
        </w:rPr>
        <w:t xml:space="preserve">wierzchnia nieruchomości wynosi </w:t>
      </w:r>
      <w:r w:rsidR="007728CE">
        <w:rPr>
          <w:rFonts w:ascii="Verdana" w:hAnsi="Verdana"/>
          <w:b/>
          <w:sz w:val="18"/>
          <w:szCs w:val="18"/>
        </w:rPr>
        <w:t>8,8647</w:t>
      </w:r>
      <w:r w:rsidRPr="001F3382">
        <w:rPr>
          <w:rFonts w:ascii="Verdana" w:hAnsi="Verdana"/>
          <w:b/>
          <w:sz w:val="18"/>
          <w:szCs w:val="18"/>
        </w:rPr>
        <w:t xml:space="preserve"> ha,</w:t>
      </w:r>
      <w:r w:rsidRPr="001F3382">
        <w:rPr>
          <w:rFonts w:ascii="Verdana" w:hAnsi="Verdana"/>
          <w:sz w:val="18"/>
          <w:szCs w:val="18"/>
        </w:rPr>
        <w:t xml:space="preserve"> w tym : </w:t>
      </w:r>
    </w:p>
    <w:p w:rsidR="00D917E9" w:rsidRDefault="00D917E9" w:rsidP="00CD20CF">
      <w:pPr>
        <w:tabs>
          <w:tab w:val="left" w:pos="1418"/>
        </w:tabs>
        <w:spacing w:after="60"/>
        <w:jc w:val="both"/>
        <w:rPr>
          <w:rFonts w:ascii="Verdana" w:hAnsi="Verdana"/>
          <w:sz w:val="18"/>
          <w:szCs w:val="18"/>
        </w:rPr>
      </w:pPr>
      <w:r>
        <w:rPr>
          <w:rFonts w:ascii="Verdana" w:hAnsi="Verdana"/>
          <w:sz w:val="18"/>
          <w:szCs w:val="18"/>
        </w:rPr>
        <w:t>- grunty orne:</w:t>
      </w:r>
      <w:r>
        <w:rPr>
          <w:rFonts w:ascii="Verdana" w:hAnsi="Verdana"/>
          <w:sz w:val="18"/>
          <w:szCs w:val="18"/>
        </w:rPr>
        <w:tab/>
      </w:r>
      <w:r w:rsidR="007728CE">
        <w:rPr>
          <w:rFonts w:ascii="Verdana" w:hAnsi="Verdana"/>
          <w:sz w:val="18"/>
          <w:szCs w:val="18"/>
        </w:rPr>
        <w:t>8,8647</w:t>
      </w:r>
      <w:r>
        <w:rPr>
          <w:rFonts w:ascii="Verdana" w:hAnsi="Verdana"/>
          <w:sz w:val="18"/>
          <w:szCs w:val="18"/>
        </w:rPr>
        <w:t xml:space="preserve"> ha </w:t>
      </w:r>
    </w:p>
    <w:p w:rsidR="00D917E9" w:rsidRDefault="00D917E9" w:rsidP="00D917E9">
      <w:pPr>
        <w:jc w:val="both"/>
        <w:rPr>
          <w:rFonts w:ascii="Verdana" w:hAnsi="Verdana" w:cs="Arial"/>
          <w:sz w:val="18"/>
          <w:szCs w:val="18"/>
        </w:rPr>
      </w:pPr>
      <w:r w:rsidRPr="00941888">
        <w:rPr>
          <w:rFonts w:ascii="Verdana" w:hAnsi="Verdana" w:cs="Arial"/>
          <w:b/>
          <w:sz w:val="18"/>
          <w:szCs w:val="18"/>
        </w:rPr>
        <w:t>Wywoławcza wysokość czy</w:t>
      </w:r>
      <w:r>
        <w:rPr>
          <w:rFonts w:ascii="Verdana" w:hAnsi="Verdana" w:cs="Arial"/>
          <w:b/>
          <w:sz w:val="18"/>
          <w:szCs w:val="18"/>
        </w:rPr>
        <w:t xml:space="preserve">nszu </w:t>
      </w:r>
      <w:r w:rsidRPr="008B4285">
        <w:rPr>
          <w:rFonts w:ascii="Verdana" w:hAnsi="Verdana" w:cs="Arial"/>
          <w:sz w:val="18"/>
          <w:szCs w:val="18"/>
        </w:rPr>
        <w:t xml:space="preserve">w </w:t>
      </w:r>
      <w:r w:rsidRPr="008B4285">
        <w:rPr>
          <w:rFonts w:ascii="Verdana" w:hAnsi="Verdana" w:cs="Arial"/>
          <w:color w:val="000000"/>
          <w:sz w:val="18"/>
          <w:szCs w:val="18"/>
        </w:rPr>
        <w:t>stosunku rocznym</w:t>
      </w:r>
      <w:r w:rsidRPr="008B4285">
        <w:rPr>
          <w:rFonts w:ascii="Verdana" w:hAnsi="Verdana" w:cs="Arial"/>
          <w:sz w:val="18"/>
          <w:szCs w:val="18"/>
        </w:rPr>
        <w:t xml:space="preserve"> wynosi</w:t>
      </w:r>
      <w:r>
        <w:rPr>
          <w:rFonts w:ascii="Verdana" w:hAnsi="Verdana" w:cs="Arial"/>
          <w:sz w:val="18"/>
          <w:szCs w:val="18"/>
        </w:rPr>
        <w:t xml:space="preserve"> równowartość</w:t>
      </w:r>
      <w:r>
        <w:rPr>
          <w:rFonts w:ascii="Verdana" w:hAnsi="Verdana" w:cs="Arial"/>
          <w:b/>
          <w:sz w:val="18"/>
          <w:szCs w:val="18"/>
        </w:rPr>
        <w:t xml:space="preserve"> </w:t>
      </w:r>
      <w:r w:rsidR="007728CE">
        <w:rPr>
          <w:rFonts w:ascii="Verdana" w:hAnsi="Verdana" w:cs="Arial"/>
          <w:b/>
          <w:sz w:val="18"/>
          <w:szCs w:val="18"/>
        </w:rPr>
        <w:t xml:space="preserve">43 </w:t>
      </w:r>
      <w:r w:rsidRPr="00941888">
        <w:rPr>
          <w:rFonts w:ascii="Verdana" w:hAnsi="Verdana" w:cs="Arial"/>
          <w:b/>
          <w:sz w:val="18"/>
          <w:szCs w:val="18"/>
        </w:rPr>
        <w:t xml:space="preserve">dt </w:t>
      </w:r>
      <w:r w:rsidRPr="008B4285">
        <w:rPr>
          <w:rFonts w:ascii="Verdana" w:hAnsi="Verdana" w:cs="Arial"/>
          <w:sz w:val="18"/>
          <w:szCs w:val="18"/>
        </w:rPr>
        <w:t>pszenicy za użytki rolne</w:t>
      </w:r>
      <w:r w:rsidRPr="00AC6E58">
        <w:rPr>
          <w:rFonts w:ascii="Verdana" w:hAnsi="Verdana" w:cs="Arial"/>
          <w:sz w:val="18"/>
          <w:szCs w:val="18"/>
        </w:rPr>
        <w: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before="60" w:line="312" w:lineRule="auto"/>
        <w:jc w:val="both"/>
        <w:rPr>
          <w:rFonts w:ascii="Verdana" w:hAnsi="Verdana"/>
          <w:spacing w:val="-3"/>
          <w:sz w:val="18"/>
          <w:szCs w:val="18"/>
        </w:rPr>
      </w:pPr>
      <w:r>
        <w:rPr>
          <w:rFonts w:ascii="Verdana" w:hAnsi="Verdana"/>
          <w:spacing w:val="-3"/>
          <w:sz w:val="18"/>
          <w:szCs w:val="18"/>
        </w:rPr>
        <w:t xml:space="preserve">- Minimalna wysokość postąpienia wynosi: </w:t>
      </w:r>
      <w:r w:rsidRPr="006C0E2C">
        <w:rPr>
          <w:rFonts w:ascii="Verdana" w:hAnsi="Verdana"/>
          <w:b/>
          <w:spacing w:val="-3"/>
          <w:sz w:val="18"/>
          <w:szCs w:val="18"/>
        </w:rPr>
        <w:t>1,0</w:t>
      </w:r>
      <w:r>
        <w:rPr>
          <w:rFonts w:ascii="Verdana" w:hAnsi="Verdana"/>
          <w:spacing w:val="-3"/>
          <w:sz w:val="18"/>
          <w:szCs w:val="18"/>
        </w:rPr>
        <w:t xml:space="preserve"> dt.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r>
        <w:rPr>
          <w:rFonts w:ascii="Verdana" w:hAnsi="Verdana"/>
          <w:spacing w:val="-3"/>
          <w:sz w:val="18"/>
          <w:szCs w:val="18"/>
        </w:rPr>
        <w:t xml:space="preserve">- Wadium wynosi: </w:t>
      </w:r>
      <w:r w:rsidR="008C4B60">
        <w:rPr>
          <w:rFonts w:ascii="Verdana" w:hAnsi="Verdana"/>
          <w:b/>
          <w:spacing w:val="-3"/>
          <w:sz w:val="18"/>
          <w:szCs w:val="18"/>
        </w:rPr>
        <w:t>500</w:t>
      </w:r>
      <w:r>
        <w:rPr>
          <w:rFonts w:ascii="Verdana" w:hAnsi="Verdana"/>
          <w:b/>
          <w:spacing w:val="-3"/>
          <w:sz w:val="18"/>
          <w:szCs w:val="18"/>
        </w:rPr>
        <w:t>0,00</w:t>
      </w:r>
      <w:r>
        <w:rPr>
          <w:rFonts w:ascii="Verdana" w:hAnsi="Verdana"/>
          <w:spacing w:val="-3"/>
          <w:sz w:val="18"/>
          <w:szCs w:val="18"/>
        </w:rPr>
        <w:t xml:space="preserve"> </w:t>
      </w:r>
      <w:r w:rsidRPr="001C53BD">
        <w:rPr>
          <w:rFonts w:ascii="Verdana" w:hAnsi="Verdana"/>
          <w:b/>
          <w:spacing w:val="-3"/>
          <w:sz w:val="18"/>
          <w:szCs w:val="18"/>
        </w:rPr>
        <w:t xml:space="preserve">zł </w:t>
      </w:r>
    </w:p>
    <w:p w:rsidR="00B6207C" w:rsidRDefault="00B6207C"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B6207C" w:rsidRDefault="00B6207C"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B6207C" w:rsidRDefault="00B6207C"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B6207C" w:rsidRDefault="00B6207C"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B6207C" w:rsidRDefault="00B6207C"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B6207C" w:rsidRDefault="00B6207C"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p>
    <w:p w:rsidR="00D917E9" w:rsidRPr="006B6540" w:rsidRDefault="00D917E9" w:rsidP="006B6540">
      <w:pPr>
        <w:pStyle w:val="Akapitzlist"/>
        <w:numPr>
          <w:ilvl w:val="0"/>
          <w:numId w:val="47"/>
        </w:numPr>
        <w:spacing w:before="120" w:after="120" w:line="276" w:lineRule="auto"/>
        <w:rPr>
          <w:rFonts w:ascii="Verdana" w:hAnsi="Verdana" w:cs="Arial"/>
          <w:sz w:val="18"/>
          <w:szCs w:val="18"/>
        </w:rPr>
      </w:pPr>
      <w:r w:rsidRPr="006B6540">
        <w:rPr>
          <w:rFonts w:ascii="Verdana" w:hAnsi="Verdana" w:cs="Arial"/>
          <w:b/>
          <w:sz w:val="18"/>
          <w:szCs w:val="18"/>
        </w:rPr>
        <w:lastRenderedPageBreak/>
        <w:t>KOMPLEKS NR 6 – Żerkowice VI</w:t>
      </w:r>
    </w:p>
    <w:p w:rsidR="00D917E9" w:rsidRDefault="00D917E9" w:rsidP="00D917E9">
      <w:pPr>
        <w:jc w:val="both"/>
        <w:rPr>
          <w:rFonts w:ascii="Verdana" w:hAnsi="Verdana" w:cs="Arial"/>
          <w:sz w:val="18"/>
          <w:szCs w:val="18"/>
        </w:rPr>
      </w:pPr>
      <w:r>
        <w:rPr>
          <w:rFonts w:ascii="Verdana" w:hAnsi="Verdana" w:cs="Arial"/>
          <w:sz w:val="18"/>
          <w:szCs w:val="18"/>
        </w:rPr>
        <w:t>W skład nieruchomości wchodzą grunty położone w obrębie Żerkowice (0011) oznaczone w ewidencji gruntów i budynków jako działki:</w:t>
      </w:r>
    </w:p>
    <w:p w:rsidR="007728CE" w:rsidRDefault="007728CE" w:rsidP="00D917E9">
      <w:pPr>
        <w:jc w:val="both"/>
        <w:rPr>
          <w:rFonts w:ascii="Verdana" w:hAnsi="Verdana" w:cs="Arial"/>
          <w:sz w:val="18"/>
          <w:szCs w:val="18"/>
        </w:rPr>
      </w:pPr>
    </w:p>
    <w:p w:rsidR="001E19FC" w:rsidRDefault="001E19FC" w:rsidP="00D917E9">
      <w:pPr>
        <w:jc w:val="both"/>
        <w:rPr>
          <w:rFonts w:ascii="Verdana" w:hAnsi="Verdana" w:cs="Arial"/>
          <w:sz w:val="18"/>
          <w:szCs w:val="18"/>
        </w:rPr>
      </w:pPr>
    </w:p>
    <w:tbl>
      <w:tblPr>
        <w:tblW w:w="6440" w:type="dxa"/>
        <w:tblInd w:w="-5" w:type="dxa"/>
        <w:tblCellMar>
          <w:left w:w="70" w:type="dxa"/>
          <w:right w:w="70" w:type="dxa"/>
        </w:tblCellMar>
        <w:tblLook w:val="04A0" w:firstRow="1" w:lastRow="0" w:firstColumn="1" w:lastColumn="0" w:noHBand="0" w:noVBand="1"/>
      </w:tblPr>
      <w:tblGrid>
        <w:gridCol w:w="341"/>
        <w:gridCol w:w="1500"/>
        <w:gridCol w:w="423"/>
        <w:gridCol w:w="880"/>
        <w:gridCol w:w="860"/>
        <w:gridCol w:w="760"/>
        <w:gridCol w:w="860"/>
        <w:gridCol w:w="860"/>
      </w:tblGrid>
      <w:tr w:rsidR="00B6207C" w:rsidRPr="00B6207C" w:rsidTr="00B6207C">
        <w:trPr>
          <w:trHeight w:val="270"/>
        </w:trPr>
        <w:tc>
          <w:tcPr>
            <w:tcW w:w="34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Lp</w:t>
            </w:r>
          </w:p>
        </w:tc>
        <w:tc>
          <w:tcPr>
            <w:tcW w:w="1500" w:type="dxa"/>
            <w:tcBorders>
              <w:top w:val="single" w:sz="8" w:space="0" w:color="auto"/>
              <w:left w:val="nil"/>
              <w:bottom w:val="single" w:sz="8" w:space="0" w:color="auto"/>
              <w:right w:val="single" w:sz="4" w:space="0" w:color="auto"/>
            </w:tcBorders>
            <w:shd w:val="clear" w:color="000000" w:fill="C0C0C0"/>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obręb</w:t>
            </w:r>
          </w:p>
        </w:tc>
        <w:tc>
          <w:tcPr>
            <w:tcW w:w="380" w:type="dxa"/>
            <w:tcBorders>
              <w:top w:val="single" w:sz="8" w:space="0" w:color="auto"/>
              <w:left w:val="nil"/>
              <w:bottom w:val="single" w:sz="8" w:space="0" w:color="auto"/>
              <w:right w:val="single" w:sz="4" w:space="0" w:color="auto"/>
            </w:tcBorders>
            <w:shd w:val="clear" w:color="000000" w:fill="C0C0C0"/>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k.m</w:t>
            </w:r>
          </w:p>
        </w:tc>
        <w:tc>
          <w:tcPr>
            <w:tcW w:w="880" w:type="dxa"/>
            <w:tcBorders>
              <w:top w:val="single" w:sz="8" w:space="0" w:color="auto"/>
              <w:left w:val="nil"/>
              <w:bottom w:val="single" w:sz="8" w:space="0" w:color="auto"/>
              <w:right w:val="single" w:sz="4" w:space="0" w:color="auto"/>
            </w:tcBorders>
            <w:shd w:val="clear" w:color="000000" w:fill="C0C0C0"/>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nr dz.</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pow. ewid.</w:t>
            </w:r>
          </w:p>
        </w:tc>
        <w:tc>
          <w:tcPr>
            <w:tcW w:w="760" w:type="dxa"/>
            <w:tcBorders>
              <w:top w:val="single" w:sz="8" w:space="0" w:color="auto"/>
              <w:left w:val="nil"/>
              <w:bottom w:val="single" w:sz="8" w:space="0" w:color="auto"/>
              <w:right w:val="single" w:sz="4" w:space="0" w:color="auto"/>
            </w:tcBorders>
            <w:shd w:val="clear" w:color="000000" w:fill="C0C0C0"/>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RIVa</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RIVb</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RV</w:t>
            </w:r>
          </w:p>
        </w:tc>
      </w:tr>
      <w:tr w:rsidR="00B6207C" w:rsidRPr="00B6207C" w:rsidTr="00B6207C">
        <w:trPr>
          <w:trHeight w:val="255"/>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Żerkowice</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439/2</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1,4917</w:t>
            </w:r>
          </w:p>
        </w:tc>
        <w:tc>
          <w:tcPr>
            <w:tcW w:w="7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0,3397</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1,1520</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0,0000</w:t>
            </w:r>
          </w:p>
        </w:tc>
      </w:tr>
      <w:tr w:rsidR="00B6207C" w:rsidRPr="00B6207C" w:rsidTr="00B6207C">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2</w:t>
            </w:r>
          </w:p>
        </w:tc>
        <w:tc>
          <w:tcPr>
            <w:tcW w:w="150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440/2</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2,9142</w:t>
            </w:r>
          </w:p>
        </w:tc>
        <w:tc>
          <w:tcPr>
            <w:tcW w:w="7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1,7426</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1,1716</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0,0000</w:t>
            </w:r>
          </w:p>
        </w:tc>
      </w:tr>
      <w:tr w:rsidR="00B6207C" w:rsidRPr="00B6207C" w:rsidTr="00B6207C">
        <w:trPr>
          <w:trHeight w:val="25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3</w:t>
            </w:r>
          </w:p>
        </w:tc>
        <w:tc>
          <w:tcPr>
            <w:tcW w:w="150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441/2</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2,5871</w:t>
            </w:r>
          </w:p>
        </w:tc>
        <w:tc>
          <w:tcPr>
            <w:tcW w:w="7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1,6660</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0,9211</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0,0000</w:t>
            </w:r>
          </w:p>
        </w:tc>
      </w:tr>
      <w:tr w:rsidR="00B6207C" w:rsidRPr="00B6207C" w:rsidTr="00B6207C">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4</w:t>
            </w:r>
          </w:p>
        </w:tc>
        <w:tc>
          <w:tcPr>
            <w:tcW w:w="150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7</w:t>
            </w:r>
          </w:p>
        </w:tc>
        <w:tc>
          <w:tcPr>
            <w:tcW w:w="88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442/4</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1,8115</w:t>
            </w:r>
          </w:p>
        </w:tc>
        <w:tc>
          <w:tcPr>
            <w:tcW w:w="7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1,2032</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0,5256</w:t>
            </w:r>
          </w:p>
        </w:tc>
        <w:tc>
          <w:tcPr>
            <w:tcW w:w="86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0,0827</w:t>
            </w:r>
          </w:p>
        </w:tc>
      </w:tr>
      <w:tr w:rsidR="00B6207C" w:rsidRPr="00B6207C" w:rsidTr="00B6207C">
        <w:trPr>
          <w:trHeight w:val="27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rPr>
            </w:pPr>
            <w:r w:rsidRPr="00B6207C">
              <w:rPr>
                <w:rFonts w:ascii="Arial Narrow" w:hAnsi="Arial Narrow"/>
              </w:rPr>
              <w:t> </w:t>
            </w:r>
          </w:p>
        </w:tc>
        <w:tc>
          <w:tcPr>
            <w:tcW w:w="1500" w:type="dxa"/>
            <w:tcBorders>
              <w:top w:val="nil"/>
              <w:left w:val="nil"/>
              <w:bottom w:val="single" w:sz="4" w:space="0" w:color="auto"/>
              <w:right w:val="nil"/>
            </w:tcBorders>
            <w:shd w:val="clear" w:color="auto" w:fill="auto"/>
            <w:noWrap/>
            <w:vAlign w:val="bottom"/>
            <w:hideMark/>
          </w:tcPr>
          <w:p w:rsidR="00B6207C" w:rsidRPr="00B6207C" w:rsidRDefault="00B6207C" w:rsidP="00B6207C">
            <w:pPr>
              <w:rPr>
                <w:rFonts w:ascii="Arial Narrow" w:hAnsi="Arial Narrow"/>
              </w:rPr>
            </w:pPr>
            <w:r w:rsidRPr="00B6207C">
              <w:rPr>
                <w:rFonts w:ascii="Arial Narrow" w:hAnsi="Arial Narrow"/>
              </w:rPr>
              <w:t>Razem</w:t>
            </w:r>
          </w:p>
        </w:tc>
        <w:tc>
          <w:tcPr>
            <w:tcW w:w="380" w:type="dxa"/>
            <w:tcBorders>
              <w:top w:val="nil"/>
              <w:left w:val="nil"/>
              <w:bottom w:val="single" w:sz="4" w:space="0" w:color="auto"/>
              <w:right w:val="nil"/>
            </w:tcBorders>
            <w:shd w:val="clear" w:color="auto" w:fill="auto"/>
            <w:noWrap/>
            <w:vAlign w:val="bottom"/>
            <w:hideMark/>
          </w:tcPr>
          <w:p w:rsidR="00B6207C" w:rsidRPr="00B6207C" w:rsidRDefault="00B6207C" w:rsidP="00B6207C">
            <w:pPr>
              <w:rPr>
                <w:rFonts w:ascii="Arial Narrow" w:hAnsi="Arial Narrow"/>
              </w:rPr>
            </w:pPr>
            <w:r w:rsidRPr="00B6207C">
              <w:rPr>
                <w:rFonts w:ascii="Arial Narrow" w:hAnsi="Arial Narrow"/>
              </w:rPr>
              <w:t> </w:t>
            </w:r>
          </w:p>
        </w:tc>
        <w:tc>
          <w:tcPr>
            <w:tcW w:w="880" w:type="dxa"/>
            <w:tcBorders>
              <w:top w:val="nil"/>
              <w:left w:val="nil"/>
              <w:bottom w:val="single" w:sz="4" w:space="0" w:color="auto"/>
              <w:right w:val="single" w:sz="4" w:space="0" w:color="auto"/>
            </w:tcBorders>
            <w:shd w:val="clear" w:color="auto" w:fill="auto"/>
            <w:noWrap/>
            <w:vAlign w:val="bottom"/>
            <w:hideMark/>
          </w:tcPr>
          <w:p w:rsidR="00B6207C" w:rsidRPr="00B6207C" w:rsidRDefault="00B6207C" w:rsidP="00B6207C">
            <w:pPr>
              <w:rPr>
                <w:rFonts w:ascii="Arial Narrow" w:hAnsi="Arial Narrow"/>
              </w:rPr>
            </w:pPr>
            <w:r w:rsidRPr="00B6207C">
              <w:rPr>
                <w:rFonts w:ascii="Arial Narrow" w:hAnsi="Arial Narrow"/>
              </w:rPr>
              <w:t> </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8,8045</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4,9515</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3,7703</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B6207C" w:rsidRPr="00B6207C" w:rsidRDefault="00B6207C" w:rsidP="00B6207C">
            <w:pPr>
              <w:jc w:val="center"/>
              <w:rPr>
                <w:rFonts w:ascii="Arial Narrow" w:hAnsi="Arial Narrow"/>
                <w:b/>
                <w:bCs/>
              </w:rPr>
            </w:pPr>
            <w:r w:rsidRPr="00B6207C">
              <w:rPr>
                <w:rFonts w:ascii="Arial Narrow" w:hAnsi="Arial Narrow"/>
                <w:b/>
                <w:bCs/>
              </w:rPr>
              <w:t>0,0827</w:t>
            </w:r>
          </w:p>
        </w:tc>
      </w:tr>
    </w:tbl>
    <w:p w:rsidR="00D917E9" w:rsidRDefault="00D917E9" w:rsidP="00D917E9">
      <w:pPr>
        <w:jc w:val="both"/>
        <w:rPr>
          <w:rFonts w:ascii="Verdana" w:hAnsi="Verdana" w:cs="Arial"/>
          <w:sz w:val="18"/>
          <w:szCs w:val="18"/>
        </w:rPr>
      </w:pPr>
    </w:p>
    <w:p w:rsidR="0095102C" w:rsidRDefault="0095102C" w:rsidP="00D917E9">
      <w:pPr>
        <w:jc w:val="both"/>
        <w:rPr>
          <w:rFonts w:ascii="Verdana" w:hAnsi="Verdana" w:cs="Arial"/>
          <w:sz w:val="18"/>
          <w:szCs w:val="18"/>
        </w:rPr>
      </w:pPr>
    </w:p>
    <w:p w:rsidR="00D917E9" w:rsidRDefault="00D917E9" w:rsidP="00D917E9">
      <w:pPr>
        <w:spacing w:line="360" w:lineRule="auto"/>
        <w:jc w:val="both"/>
        <w:rPr>
          <w:rFonts w:ascii="Verdana" w:hAnsi="Verdana"/>
          <w:sz w:val="18"/>
          <w:szCs w:val="18"/>
        </w:rPr>
      </w:pPr>
      <w:r w:rsidRPr="001F3382">
        <w:rPr>
          <w:rFonts w:ascii="Verdana" w:hAnsi="Verdana"/>
          <w:b/>
          <w:sz w:val="18"/>
          <w:szCs w:val="18"/>
        </w:rPr>
        <w:t>Ogólna po</w:t>
      </w:r>
      <w:r>
        <w:rPr>
          <w:rFonts w:ascii="Verdana" w:hAnsi="Verdana"/>
          <w:b/>
          <w:sz w:val="18"/>
          <w:szCs w:val="18"/>
        </w:rPr>
        <w:t xml:space="preserve">wierzchnia nieruchomości wynosi </w:t>
      </w:r>
      <w:r w:rsidR="00B6207C">
        <w:rPr>
          <w:rFonts w:ascii="Verdana" w:hAnsi="Verdana"/>
          <w:b/>
          <w:sz w:val="18"/>
          <w:szCs w:val="18"/>
        </w:rPr>
        <w:t>8,8045</w:t>
      </w:r>
      <w:r w:rsidRPr="001F3382">
        <w:rPr>
          <w:rFonts w:ascii="Verdana" w:hAnsi="Verdana"/>
          <w:b/>
          <w:sz w:val="18"/>
          <w:szCs w:val="18"/>
        </w:rPr>
        <w:t xml:space="preserve"> ha,</w:t>
      </w:r>
      <w:r w:rsidRPr="001F3382">
        <w:rPr>
          <w:rFonts w:ascii="Verdana" w:hAnsi="Verdana"/>
          <w:sz w:val="18"/>
          <w:szCs w:val="18"/>
        </w:rPr>
        <w:t xml:space="preserve"> w tym : </w:t>
      </w:r>
    </w:p>
    <w:p w:rsidR="00D917E9" w:rsidRDefault="00D917E9" w:rsidP="00D917E9">
      <w:pPr>
        <w:tabs>
          <w:tab w:val="left" w:pos="1418"/>
        </w:tabs>
        <w:jc w:val="both"/>
        <w:rPr>
          <w:rFonts w:ascii="Verdana" w:hAnsi="Verdana"/>
          <w:sz w:val="18"/>
          <w:szCs w:val="18"/>
        </w:rPr>
      </w:pPr>
      <w:r>
        <w:rPr>
          <w:rFonts w:ascii="Verdana" w:hAnsi="Verdana"/>
          <w:sz w:val="18"/>
          <w:szCs w:val="18"/>
        </w:rPr>
        <w:t>- grunty orne:</w:t>
      </w:r>
      <w:r>
        <w:rPr>
          <w:rFonts w:ascii="Verdana" w:hAnsi="Verdana"/>
          <w:sz w:val="18"/>
          <w:szCs w:val="18"/>
        </w:rPr>
        <w:tab/>
      </w:r>
      <w:r w:rsidR="00B6207C">
        <w:rPr>
          <w:rFonts w:ascii="Verdana" w:hAnsi="Verdana"/>
          <w:sz w:val="18"/>
          <w:szCs w:val="18"/>
        </w:rPr>
        <w:t>8,8045</w:t>
      </w:r>
      <w:r>
        <w:rPr>
          <w:rFonts w:ascii="Verdana" w:hAnsi="Verdana"/>
          <w:sz w:val="18"/>
          <w:szCs w:val="18"/>
        </w:rPr>
        <w:t xml:space="preserve"> ha </w:t>
      </w:r>
    </w:p>
    <w:p w:rsidR="00D917E9" w:rsidRDefault="00D917E9" w:rsidP="00D917E9">
      <w:pPr>
        <w:jc w:val="both"/>
        <w:rPr>
          <w:rFonts w:ascii="Verdana" w:hAnsi="Verdana" w:cs="Arial"/>
          <w:sz w:val="18"/>
          <w:szCs w:val="18"/>
        </w:rPr>
      </w:pPr>
      <w:r w:rsidRPr="00941888">
        <w:rPr>
          <w:rFonts w:ascii="Verdana" w:hAnsi="Verdana" w:cs="Arial"/>
          <w:b/>
          <w:sz w:val="18"/>
          <w:szCs w:val="18"/>
        </w:rPr>
        <w:t>Wywoławcza wysokość czy</w:t>
      </w:r>
      <w:r>
        <w:rPr>
          <w:rFonts w:ascii="Verdana" w:hAnsi="Verdana" w:cs="Arial"/>
          <w:b/>
          <w:sz w:val="18"/>
          <w:szCs w:val="18"/>
        </w:rPr>
        <w:t xml:space="preserve">nszu </w:t>
      </w:r>
      <w:r w:rsidRPr="008B4285">
        <w:rPr>
          <w:rFonts w:ascii="Verdana" w:hAnsi="Verdana" w:cs="Arial"/>
          <w:sz w:val="18"/>
          <w:szCs w:val="18"/>
        </w:rPr>
        <w:t xml:space="preserve">w </w:t>
      </w:r>
      <w:r w:rsidRPr="008B4285">
        <w:rPr>
          <w:rFonts w:ascii="Verdana" w:hAnsi="Verdana" w:cs="Arial"/>
          <w:color w:val="000000"/>
          <w:sz w:val="18"/>
          <w:szCs w:val="18"/>
        </w:rPr>
        <w:t>stosunku rocznym</w:t>
      </w:r>
      <w:r w:rsidRPr="008B4285">
        <w:rPr>
          <w:rFonts w:ascii="Verdana" w:hAnsi="Verdana" w:cs="Arial"/>
          <w:sz w:val="18"/>
          <w:szCs w:val="18"/>
        </w:rPr>
        <w:t xml:space="preserve"> wynosi</w:t>
      </w:r>
      <w:r>
        <w:rPr>
          <w:rFonts w:ascii="Verdana" w:hAnsi="Verdana" w:cs="Arial"/>
          <w:sz w:val="18"/>
          <w:szCs w:val="18"/>
        </w:rPr>
        <w:t xml:space="preserve"> równowartość</w:t>
      </w:r>
      <w:r>
        <w:rPr>
          <w:rFonts w:ascii="Verdana" w:hAnsi="Verdana" w:cs="Arial"/>
          <w:b/>
          <w:sz w:val="18"/>
          <w:szCs w:val="18"/>
        </w:rPr>
        <w:t xml:space="preserve"> </w:t>
      </w:r>
      <w:r w:rsidR="00B6207C">
        <w:rPr>
          <w:rFonts w:ascii="Verdana" w:hAnsi="Verdana" w:cs="Arial"/>
          <w:b/>
          <w:sz w:val="18"/>
          <w:szCs w:val="18"/>
        </w:rPr>
        <w:t>45</w:t>
      </w:r>
      <w:r w:rsidRPr="00941888">
        <w:rPr>
          <w:rFonts w:ascii="Verdana" w:hAnsi="Verdana" w:cs="Arial"/>
          <w:b/>
          <w:sz w:val="18"/>
          <w:szCs w:val="18"/>
        </w:rPr>
        <w:t xml:space="preserve"> dt </w:t>
      </w:r>
      <w:r w:rsidRPr="008B4285">
        <w:rPr>
          <w:rFonts w:ascii="Verdana" w:hAnsi="Verdana" w:cs="Arial"/>
          <w:sz w:val="18"/>
          <w:szCs w:val="18"/>
        </w:rPr>
        <w:t>pszenicy za użytki rolne</w:t>
      </w:r>
      <w:r w:rsidRPr="00AC6E58">
        <w:rPr>
          <w:rFonts w:ascii="Verdana" w:hAnsi="Verdana" w:cs="Arial"/>
          <w:sz w:val="18"/>
          <w:szCs w:val="18"/>
        </w:rPr>
        <w: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before="60" w:line="312" w:lineRule="auto"/>
        <w:jc w:val="both"/>
        <w:rPr>
          <w:rFonts w:ascii="Verdana" w:hAnsi="Verdana"/>
          <w:spacing w:val="-3"/>
          <w:sz w:val="18"/>
          <w:szCs w:val="18"/>
        </w:rPr>
      </w:pPr>
      <w:r>
        <w:rPr>
          <w:rFonts w:ascii="Verdana" w:hAnsi="Verdana"/>
          <w:spacing w:val="-3"/>
          <w:sz w:val="18"/>
          <w:szCs w:val="18"/>
        </w:rPr>
        <w:t xml:space="preserve">- Minimalna wysokość postąpienia wynosi: </w:t>
      </w:r>
      <w:r w:rsidRPr="006C0E2C">
        <w:rPr>
          <w:rFonts w:ascii="Verdana" w:hAnsi="Verdana"/>
          <w:b/>
          <w:spacing w:val="-3"/>
          <w:sz w:val="18"/>
          <w:szCs w:val="18"/>
        </w:rPr>
        <w:t>1,0</w:t>
      </w:r>
      <w:r>
        <w:rPr>
          <w:rFonts w:ascii="Verdana" w:hAnsi="Verdana"/>
          <w:spacing w:val="-3"/>
          <w:sz w:val="18"/>
          <w:szCs w:val="18"/>
        </w:rPr>
        <w:t xml:space="preserve"> dt.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r>
        <w:rPr>
          <w:rFonts w:ascii="Verdana" w:hAnsi="Verdana"/>
          <w:spacing w:val="-3"/>
          <w:sz w:val="18"/>
          <w:szCs w:val="18"/>
        </w:rPr>
        <w:t xml:space="preserve">- Wadium wynosi: </w:t>
      </w:r>
      <w:r w:rsidR="008C4B60" w:rsidRPr="008C4B60">
        <w:rPr>
          <w:rFonts w:ascii="Verdana" w:hAnsi="Verdana"/>
          <w:b/>
          <w:spacing w:val="-3"/>
          <w:sz w:val="18"/>
          <w:szCs w:val="18"/>
        </w:rPr>
        <w:t>500</w:t>
      </w:r>
      <w:r w:rsidRPr="008C4B60">
        <w:rPr>
          <w:rFonts w:ascii="Verdana" w:hAnsi="Verdana"/>
          <w:b/>
          <w:spacing w:val="-3"/>
          <w:sz w:val="18"/>
          <w:szCs w:val="18"/>
        </w:rPr>
        <w:t>0</w:t>
      </w:r>
      <w:r>
        <w:rPr>
          <w:rFonts w:ascii="Verdana" w:hAnsi="Verdana"/>
          <w:b/>
          <w:spacing w:val="-3"/>
          <w:sz w:val="18"/>
          <w:szCs w:val="18"/>
        </w:rPr>
        <w:t>,00</w:t>
      </w:r>
      <w:r>
        <w:rPr>
          <w:rFonts w:ascii="Verdana" w:hAnsi="Verdana"/>
          <w:spacing w:val="-3"/>
          <w:sz w:val="18"/>
          <w:szCs w:val="18"/>
        </w:rPr>
        <w:t xml:space="preserve"> </w:t>
      </w:r>
      <w:r w:rsidRPr="001C53BD">
        <w:rPr>
          <w:rFonts w:ascii="Verdana" w:hAnsi="Verdana"/>
          <w:b/>
          <w:spacing w:val="-3"/>
          <w:sz w:val="18"/>
          <w:szCs w:val="18"/>
        </w:rPr>
        <w:t xml:space="preserve">zł </w:t>
      </w:r>
    </w:p>
    <w:p w:rsidR="003A5246" w:rsidRDefault="003A5246" w:rsidP="00D917E9">
      <w:pPr>
        <w:jc w:val="both"/>
        <w:rPr>
          <w:rFonts w:ascii="Verdana" w:hAnsi="Verdana" w:cs="Arial"/>
          <w:sz w:val="18"/>
          <w:szCs w:val="18"/>
        </w:rPr>
      </w:pPr>
    </w:p>
    <w:p w:rsidR="00D917E9" w:rsidRPr="006B6540" w:rsidRDefault="00D917E9" w:rsidP="006B6540">
      <w:pPr>
        <w:pStyle w:val="Akapitzlist"/>
        <w:numPr>
          <w:ilvl w:val="0"/>
          <w:numId w:val="47"/>
        </w:numPr>
        <w:spacing w:before="120" w:after="120"/>
        <w:rPr>
          <w:rFonts w:ascii="Verdana" w:hAnsi="Verdana" w:cs="Arial"/>
          <w:sz w:val="18"/>
          <w:szCs w:val="18"/>
        </w:rPr>
      </w:pPr>
      <w:r w:rsidRPr="006B6540">
        <w:rPr>
          <w:rFonts w:ascii="Verdana" w:hAnsi="Verdana" w:cs="Arial"/>
          <w:b/>
          <w:sz w:val="18"/>
          <w:szCs w:val="18"/>
        </w:rPr>
        <w:t xml:space="preserve">KOMPLEKS NR 7 – Żerkowice VII </w:t>
      </w:r>
    </w:p>
    <w:p w:rsidR="001E19FC" w:rsidRDefault="00D917E9" w:rsidP="00D917E9">
      <w:pPr>
        <w:jc w:val="both"/>
        <w:rPr>
          <w:rFonts w:ascii="Verdana" w:hAnsi="Verdana" w:cs="Arial"/>
          <w:sz w:val="18"/>
          <w:szCs w:val="18"/>
        </w:rPr>
      </w:pPr>
      <w:r>
        <w:rPr>
          <w:rFonts w:ascii="Verdana" w:hAnsi="Verdana" w:cs="Arial"/>
          <w:sz w:val="18"/>
          <w:szCs w:val="18"/>
        </w:rPr>
        <w:t>W skład nieruchomości wchodzą grunty położone w obrębie Żerkowice (0011) oznaczone w ewidencji gruntów i budynków jako działki:</w:t>
      </w:r>
    </w:p>
    <w:tbl>
      <w:tblPr>
        <w:tblW w:w="8200" w:type="dxa"/>
        <w:tblInd w:w="-5" w:type="dxa"/>
        <w:tblCellMar>
          <w:left w:w="70" w:type="dxa"/>
          <w:right w:w="70" w:type="dxa"/>
        </w:tblCellMar>
        <w:tblLook w:val="04A0" w:firstRow="1" w:lastRow="0" w:firstColumn="1" w:lastColumn="0" w:noHBand="0" w:noVBand="1"/>
      </w:tblPr>
      <w:tblGrid>
        <w:gridCol w:w="380"/>
        <w:gridCol w:w="1500"/>
        <w:gridCol w:w="423"/>
        <w:gridCol w:w="880"/>
        <w:gridCol w:w="860"/>
        <w:gridCol w:w="860"/>
        <w:gridCol w:w="860"/>
        <w:gridCol w:w="760"/>
        <w:gridCol w:w="860"/>
        <w:gridCol w:w="860"/>
      </w:tblGrid>
      <w:tr w:rsidR="003C0E1C" w:rsidRPr="003C0E1C" w:rsidTr="003C0E1C">
        <w:trPr>
          <w:trHeight w:val="270"/>
        </w:trPr>
        <w:tc>
          <w:tcPr>
            <w:tcW w:w="38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Lp</w:t>
            </w:r>
          </w:p>
        </w:tc>
        <w:tc>
          <w:tcPr>
            <w:tcW w:w="1500" w:type="dxa"/>
            <w:tcBorders>
              <w:top w:val="single" w:sz="8" w:space="0" w:color="auto"/>
              <w:left w:val="nil"/>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obręb</w:t>
            </w:r>
          </w:p>
        </w:tc>
        <w:tc>
          <w:tcPr>
            <w:tcW w:w="380" w:type="dxa"/>
            <w:tcBorders>
              <w:top w:val="single" w:sz="8" w:space="0" w:color="auto"/>
              <w:left w:val="nil"/>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k.m</w:t>
            </w:r>
          </w:p>
        </w:tc>
        <w:tc>
          <w:tcPr>
            <w:tcW w:w="880" w:type="dxa"/>
            <w:tcBorders>
              <w:top w:val="single" w:sz="8" w:space="0" w:color="auto"/>
              <w:left w:val="nil"/>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nr dz.</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pow. ewid.</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RIIIb</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RIVa</w:t>
            </w:r>
          </w:p>
        </w:tc>
        <w:tc>
          <w:tcPr>
            <w:tcW w:w="760" w:type="dxa"/>
            <w:tcBorders>
              <w:top w:val="single" w:sz="8" w:space="0" w:color="auto"/>
              <w:left w:val="nil"/>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RIVb</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RV</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N</w:t>
            </w:r>
          </w:p>
        </w:tc>
      </w:tr>
      <w:tr w:rsidR="003C0E1C" w:rsidRPr="003C0E1C" w:rsidTr="003C0E1C">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6</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Żerkowice</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7</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445/5</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0,9544</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0,2914</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0,6371</w:t>
            </w:r>
          </w:p>
        </w:tc>
        <w:tc>
          <w:tcPr>
            <w:tcW w:w="7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0,0259</w:t>
            </w:r>
          </w:p>
        </w:tc>
      </w:tr>
      <w:tr w:rsidR="003C0E1C" w:rsidRPr="003C0E1C" w:rsidTr="003C0E1C">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7</w:t>
            </w:r>
          </w:p>
        </w:tc>
        <w:tc>
          <w:tcPr>
            <w:tcW w:w="150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8</w:t>
            </w:r>
          </w:p>
        </w:tc>
        <w:tc>
          <w:tcPr>
            <w:tcW w:w="8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446/4</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0,4307</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0,1301</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0,3006</w:t>
            </w:r>
          </w:p>
        </w:tc>
        <w:tc>
          <w:tcPr>
            <w:tcW w:w="7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r>
      <w:tr w:rsidR="003C0E1C" w:rsidRPr="003C0E1C" w:rsidTr="003C0E1C">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8</w:t>
            </w:r>
          </w:p>
        </w:tc>
        <w:tc>
          <w:tcPr>
            <w:tcW w:w="150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8</w:t>
            </w:r>
          </w:p>
        </w:tc>
        <w:tc>
          <w:tcPr>
            <w:tcW w:w="8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508/3</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0,4836</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0,1177</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0,3659</w:t>
            </w:r>
          </w:p>
        </w:tc>
        <w:tc>
          <w:tcPr>
            <w:tcW w:w="7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r>
      <w:tr w:rsidR="003C0E1C" w:rsidRPr="003C0E1C" w:rsidTr="003C0E1C">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9</w:t>
            </w:r>
          </w:p>
        </w:tc>
        <w:tc>
          <w:tcPr>
            <w:tcW w:w="150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8</w:t>
            </w:r>
          </w:p>
        </w:tc>
        <w:tc>
          <w:tcPr>
            <w:tcW w:w="8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507/3</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2,5615</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0,1001</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1,4054</w:t>
            </w:r>
          </w:p>
        </w:tc>
        <w:tc>
          <w:tcPr>
            <w:tcW w:w="7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0,0279</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1,0281</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r>
      <w:tr w:rsidR="003C0E1C" w:rsidRPr="003C0E1C" w:rsidTr="003C0E1C">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10</w:t>
            </w:r>
          </w:p>
        </w:tc>
        <w:tc>
          <w:tcPr>
            <w:tcW w:w="150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8</w:t>
            </w:r>
          </w:p>
        </w:tc>
        <w:tc>
          <w:tcPr>
            <w:tcW w:w="8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506/3</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0,9877</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0,1415</w:t>
            </w:r>
          </w:p>
        </w:tc>
        <w:tc>
          <w:tcPr>
            <w:tcW w:w="7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0,8462</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r>
      <w:tr w:rsidR="003C0E1C" w:rsidRPr="003C0E1C" w:rsidTr="003C0E1C">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11</w:t>
            </w:r>
          </w:p>
        </w:tc>
        <w:tc>
          <w:tcPr>
            <w:tcW w:w="150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 </w:t>
            </w:r>
          </w:p>
        </w:tc>
        <w:tc>
          <w:tcPr>
            <w:tcW w:w="8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505/2</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1,2042</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1,2042</w:t>
            </w:r>
          </w:p>
        </w:tc>
        <w:tc>
          <w:tcPr>
            <w:tcW w:w="86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0,0000</w:t>
            </w:r>
          </w:p>
        </w:tc>
      </w:tr>
      <w:tr w:rsidR="003C0E1C" w:rsidRPr="003C0E1C" w:rsidTr="003C0E1C">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rPr>
            </w:pPr>
            <w:r w:rsidRPr="003C0E1C">
              <w:rPr>
                <w:rFonts w:ascii="Arial Narrow" w:hAnsi="Arial Narrow"/>
              </w:rPr>
              <w:t> </w:t>
            </w:r>
          </w:p>
        </w:tc>
        <w:tc>
          <w:tcPr>
            <w:tcW w:w="1500" w:type="dxa"/>
            <w:tcBorders>
              <w:top w:val="nil"/>
              <w:left w:val="nil"/>
              <w:bottom w:val="single" w:sz="4" w:space="0" w:color="auto"/>
              <w:right w:val="nil"/>
            </w:tcBorders>
            <w:shd w:val="clear" w:color="auto" w:fill="auto"/>
            <w:noWrap/>
            <w:vAlign w:val="bottom"/>
            <w:hideMark/>
          </w:tcPr>
          <w:p w:rsidR="003C0E1C" w:rsidRPr="003C0E1C" w:rsidRDefault="003C0E1C" w:rsidP="003C0E1C">
            <w:pPr>
              <w:rPr>
                <w:rFonts w:ascii="Arial Narrow" w:hAnsi="Arial Narrow"/>
              </w:rPr>
            </w:pPr>
            <w:r w:rsidRPr="003C0E1C">
              <w:rPr>
                <w:rFonts w:ascii="Arial Narrow" w:hAnsi="Arial Narrow"/>
              </w:rPr>
              <w:t>Razem</w:t>
            </w:r>
          </w:p>
        </w:tc>
        <w:tc>
          <w:tcPr>
            <w:tcW w:w="380" w:type="dxa"/>
            <w:tcBorders>
              <w:top w:val="nil"/>
              <w:left w:val="nil"/>
              <w:bottom w:val="single" w:sz="4" w:space="0" w:color="auto"/>
              <w:right w:val="nil"/>
            </w:tcBorders>
            <w:shd w:val="clear" w:color="auto" w:fill="auto"/>
            <w:noWrap/>
            <w:vAlign w:val="bottom"/>
            <w:hideMark/>
          </w:tcPr>
          <w:p w:rsidR="003C0E1C" w:rsidRPr="003C0E1C" w:rsidRDefault="003C0E1C" w:rsidP="003C0E1C">
            <w:pPr>
              <w:rPr>
                <w:rFonts w:ascii="Arial Narrow" w:hAnsi="Arial Narrow"/>
              </w:rPr>
            </w:pPr>
            <w:r w:rsidRPr="003C0E1C">
              <w:rPr>
                <w:rFonts w:ascii="Arial Narrow" w:hAnsi="Arial Narrow"/>
              </w:rPr>
              <w:t> </w:t>
            </w:r>
          </w:p>
        </w:tc>
        <w:tc>
          <w:tcPr>
            <w:tcW w:w="880" w:type="dxa"/>
            <w:tcBorders>
              <w:top w:val="nil"/>
              <w:left w:val="nil"/>
              <w:bottom w:val="single" w:sz="4" w:space="0" w:color="auto"/>
              <w:right w:val="single" w:sz="4" w:space="0" w:color="auto"/>
            </w:tcBorders>
            <w:shd w:val="clear" w:color="auto" w:fill="auto"/>
            <w:noWrap/>
            <w:vAlign w:val="bottom"/>
            <w:hideMark/>
          </w:tcPr>
          <w:p w:rsidR="003C0E1C" w:rsidRPr="003C0E1C" w:rsidRDefault="003C0E1C" w:rsidP="003C0E1C">
            <w:pPr>
              <w:rPr>
                <w:rFonts w:ascii="Arial Narrow" w:hAnsi="Arial Narrow"/>
              </w:rPr>
            </w:pPr>
            <w:r w:rsidRPr="003C0E1C">
              <w:rPr>
                <w:rFonts w:ascii="Arial Narrow" w:hAnsi="Arial Narrow"/>
              </w:rPr>
              <w:t> </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6,6221</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0,6393</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2,8505</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0,0279</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3,0785</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3C0E1C" w:rsidRPr="003C0E1C" w:rsidRDefault="003C0E1C" w:rsidP="003C0E1C">
            <w:pPr>
              <w:jc w:val="center"/>
              <w:rPr>
                <w:rFonts w:ascii="Arial Narrow" w:hAnsi="Arial Narrow"/>
                <w:b/>
                <w:bCs/>
              </w:rPr>
            </w:pPr>
            <w:r w:rsidRPr="003C0E1C">
              <w:rPr>
                <w:rFonts w:ascii="Arial Narrow" w:hAnsi="Arial Narrow"/>
                <w:b/>
                <w:bCs/>
              </w:rPr>
              <w:t>0,0259</w:t>
            </w:r>
          </w:p>
        </w:tc>
      </w:tr>
    </w:tbl>
    <w:p w:rsidR="00B6207C" w:rsidRDefault="00B6207C" w:rsidP="00D917E9">
      <w:pPr>
        <w:jc w:val="both"/>
        <w:rPr>
          <w:rFonts w:ascii="Verdana" w:hAnsi="Verdana" w:cs="Arial"/>
          <w:sz w:val="18"/>
          <w:szCs w:val="18"/>
        </w:rPr>
      </w:pPr>
    </w:p>
    <w:p w:rsidR="00D917E9" w:rsidRDefault="00D917E9" w:rsidP="001E19FC">
      <w:pPr>
        <w:spacing w:line="360" w:lineRule="auto"/>
        <w:jc w:val="both"/>
        <w:rPr>
          <w:rFonts w:ascii="Verdana" w:hAnsi="Verdana"/>
          <w:sz w:val="18"/>
          <w:szCs w:val="18"/>
        </w:rPr>
      </w:pPr>
      <w:r w:rsidRPr="001F3382">
        <w:rPr>
          <w:rFonts w:ascii="Verdana" w:hAnsi="Verdana"/>
          <w:b/>
          <w:sz w:val="18"/>
          <w:szCs w:val="18"/>
        </w:rPr>
        <w:t>Ogólna po</w:t>
      </w:r>
      <w:r>
        <w:rPr>
          <w:rFonts w:ascii="Verdana" w:hAnsi="Verdana"/>
          <w:b/>
          <w:sz w:val="18"/>
          <w:szCs w:val="18"/>
        </w:rPr>
        <w:t xml:space="preserve">wierzchnia nieruchomości wynosi </w:t>
      </w:r>
      <w:r w:rsidR="003C0E1C">
        <w:rPr>
          <w:rFonts w:ascii="Verdana" w:hAnsi="Verdana"/>
          <w:b/>
          <w:sz w:val="18"/>
          <w:szCs w:val="18"/>
        </w:rPr>
        <w:t>6,6221</w:t>
      </w:r>
      <w:r w:rsidRPr="001F3382">
        <w:rPr>
          <w:rFonts w:ascii="Verdana" w:hAnsi="Verdana"/>
          <w:b/>
          <w:sz w:val="18"/>
          <w:szCs w:val="18"/>
        </w:rPr>
        <w:t xml:space="preserve"> ha,</w:t>
      </w:r>
      <w:r w:rsidRPr="001F3382">
        <w:rPr>
          <w:rFonts w:ascii="Verdana" w:hAnsi="Verdana"/>
          <w:sz w:val="18"/>
          <w:szCs w:val="18"/>
        </w:rPr>
        <w:t xml:space="preserve"> w tym : </w:t>
      </w:r>
    </w:p>
    <w:p w:rsidR="00D917E9" w:rsidRDefault="00D917E9" w:rsidP="00D917E9">
      <w:pPr>
        <w:tabs>
          <w:tab w:val="left" w:pos="1418"/>
        </w:tabs>
        <w:jc w:val="both"/>
        <w:rPr>
          <w:rFonts w:ascii="Verdana" w:hAnsi="Verdana"/>
          <w:sz w:val="18"/>
          <w:szCs w:val="18"/>
        </w:rPr>
      </w:pPr>
      <w:r>
        <w:rPr>
          <w:rFonts w:ascii="Verdana" w:hAnsi="Verdana"/>
          <w:sz w:val="18"/>
          <w:szCs w:val="18"/>
        </w:rPr>
        <w:t>- grunty orne:</w:t>
      </w:r>
      <w:r>
        <w:rPr>
          <w:rFonts w:ascii="Verdana" w:hAnsi="Verdana"/>
          <w:sz w:val="18"/>
          <w:szCs w:val="18"/>
        </w:rPr>
        <w:tab/>
        <w:t xml:space="preserve">  </w:t>
      </w:r>
      <w:r w:rsidR="003C0E1C">
        <w:rPr>
          <w:rFonts w:ascii="Verdana" w:hAnsi="Verdana"/>
          <w:sz w:val="18"/>
          <w:szCs w:val="18"/>
        </w:rPr>
        <w:t>6,5962</w:t>
      </w:r>
      <w:r>
        <w:rPr>
          <w:rFonts w:ascii="Verdana" w:hAnsi="Verdana"/>
          <w:sz w:val="18"/>
          <w:szCs w:val="18"/>
        </w:rPr>
        <w:t xml:space="preserve"> ha </w:t>
      </w:r>
    </w:p>
    <w:p w:rsidR="00D917E9" w:rsidRDefault="00D917E9" w:rsidP="00D917E9">
      <w:pPr>
        <w:tabs>
          <w:tab w:val="left" w:pos="1418"/>
        </w:tabs>
        <w:jc w:val="both"/>
        <w:rPr>
          <w:rFonts w:ascii="Verdana" w:hAnsi="Verdana"/>
          <w:sz w:val="18"/>
          <w:szCs w:val="18"/>
        </w:rPr>
      </w:pPr>
      <w:r>
        <w:rPr>
          <w:rFonts w:ascii="Verdana" w:hAnsi="Verdana"/>
          <w:sz w:val="18"/>
          <w:szCs w:val="18"/>
        </w:rPr>
        <w:t>- nieużytki:</w:t>
      </w:r>
      <w:r>
        <w:rPr>
          <w:rFonts w:ascii="Verdana" w:hAnsi="Verdana"/>
          <w:sz w:val="18"/>
          <w:szCs w:val="18"/>
        </w:rPr>
        <w:tab/>
        <w:t xml:space="preserve">  </w:t>
      </w:r>
      <w:r w:rsidR="003C0E1C">
        <w:rPr>
          <w:rFonts w:ascii="Verdana" w:hAnsi="Verdana"/>
          <w:sz w:val="18"/>
          <w:szCs w:val="18"/>
        </w:rPr>
        <w:t>0,0259</w:t>
      </w:r>
      <w:r>
        <w:rPr>
          <w:rFonts w:ascii="Verdana" w:hAnsi="Verdana"/>
          <w:sz w:val="18"/>
          <w:szCs w:val="18"/>
        </w:rPr>
        <w:t xml:space="preserve"> ha </w:t>
      </w:r>
    </w:p>
    <w:p w:rsidR="00D917E9" w:rsidRDefault="00D917E9" w:rsidP="00D917E9">
      <w:pPr>
        <w:jc w:val="both"/>
        <w:rPr>
          <w:rFonts w:ascii="Verdana" w:hAnsi="Verdana" w:cs="Arial"/>
          <w:b/>
          <w:sz w:val="18"/>
          <w:szCs w:val="18"/>
        </w:rPr>
      </w:pPr>
    </w:p>
    <w:p w:rsidR="00D917E9" w:rsidRDefault="00D917E9" w:rsidP="00D917E9">
      <w:pPr>
        <w:jc w:val="both"/>
        <w:rPr>
          <w:rFonts w:ascii="Verdana" w:hAnsi="Verdana" w:cs="Arial"/>
          <w:sz w:val="18"/>
          <w:szCs w:val="18"/>
        </w:rPr>
      </w:pPr>
      <w:r w:rsidRPr="00941888">
        <w:rPr>
          <w:rFonts w:ascii="Verdana" w:hAnsi="Verdana" w:cs="Arial"/>
          <w:b/>
          <w:sz w:val="18"/>
          <w:szCs w:val="18"/>
        </w:rPr>
        <w:t>Wywoławcza wysokość czy</w:t>
      </w:r>
      <w:r>
        <w:rPr>
          <w:rFonts w:ascii="Verdana" w:hAnsi="Verdana" w:cs="Arial"/>
          <w:b/>
          <w:sz w:val="18"/>
          <w:szCs w:val="18"/>
        </w:rPr>
        <w:t xml:space="preserve">nszu </w:t>
      </w:r>
      <w:r w:rsidRPr="008B4285">
        <w:rPr>
          <w:rFonts w:ascii="Verdana" w:hAnsi="Verdana" w:cs="Arial"/>
          <w:sz w:val="18"/>
          <w:szCs w:val="18"/>
        </w:rPr>
        <w:t xml:space="preserve">w </w:t>
      </w:r>
      <w:r w:rsidRPr="008B4285">
        <w:rPr>
          <w:rFonts w:ascii="Verdana" w:hAnsi="Verdana" w:cs="Arial"/>
          <w:color w:val="000000"/>
          <w:sz w:val="18"/>
          <w:szCs w:val="18"/>
        </w:rPr>
        <w:t>stosunku rocznym</w:t>
      </w:r>
      <w:r w:rsidRPr="008B4285">
        <w:rPr>
          <w:rFonts w:ascii="Verdana" w:hAnsi="Verdana" w:cs="Arial"/>
          <w:sz w:val="18"/>
          <w:szCs w:val="18"/>
        </w:rPr>
        <w:t xml:space="preserve"> wynosi</w:t>
      </w:r>
      <w:r>
        <w:rPr>
          <w:rFonts w:ascii="Verdana" w:hAnsi="Verdana" w:cs="Arial"/>
          <w:sz w:val="18"/>
          <w:szCs w:val="18"/>
        </w:rPr>
        <w:t xml:space="preserve"> równowartość</w:t>
      </w:r>
      <w:r>
        <w:rPr>
          <w:rFonts w:ascii="Verdana" w:hAnsi="Verdana" w:cs="Arial"/>
          <w:b/>
          <w:sz w:val="18"/>
          <w:szCs w:val="18"/>
        </w:rPr>
        <w:t xml:space="preserve"> </w:t>
      </w:r>
      <w:r w:rsidR="003C0E1C">
        <w:rPr>
          <w:rFonts w:ascii="Verdana" w:hAnsi="Verdana" w:cs="Arial"/>
          <w:b/>
          <w:sz w:val="18"/>
          <w:szCs w:val="18"/>
        </w:rPr>
        <w:t>27</w:t>
      </w:r>
      <w:r w:rsidRPr="00941888">
        <w:rPr>
          <w:rFonts w:ascii="Verdana" w:hAnsi="Verdana" w:cs="Arial"/>
          <w:b/>
          <w:sz w:val="18"/>
          <w:szCs w:val="18"/>
        </w:rPr>
        <w:t xml:space="preserve"> dt </w:t>
      </w:r>
      <w:r w:rsidRPr="008B4285">
        <w:rPr>
          <w:rFonts w:ascii="Verdana" w:hAnsi="Verdana" w:cs="Arial"/>
          <w:sz w:val="18"/>
          <w:szCs w:val="18"/>
        </w:rPr>
        <w:t>pszenicy za użytki rolne</w:t>
      </w:r>
      <w:r w:rsidRPr="00AC6E58">
        <w:rPr>
          <w:rFonts w:ascii="Verdana" w:hAnsi="Verdana" w:cs="Arial"/>
          <w:sz w:val="18"/>
          <w:szCs w:val="18"/>
        </w:rPr>
        <w: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before="60" w:line="312" w:lineRule="auto"/>
        <w:jc w:val="both"/>
        <w:rPr>
          <w:rFonts w:ascii="Verdana" w:hAnsi="Verdana"/>
          <w:spacing w:val="-3"/>
          <w:sz w:val="18"/>
          <w:szCs w:val="18"/>
        </w:rPr>
      </w:pPr>
      <w:r>
        <w:rPr>
          <w:rFonts w:ascii="Verdana" w:hAnsi="Verdana"/>
          <w:spacing w:val="-3"/>
          <w:sz w:val="18"/>
          <w:szCs w:val="18"/>
        </w:rPr>
        <w:t xml:space="preserve">- Minimalna wysokość postąpienia wynosi: </w:t>
      </w:r>
      <w:r w:rsidRPr="006C0E2C">
        <w:rPr>
          <w:rFonts w:ascii="Verdana" w:hAnsi="Verdana"/>
          <w:b/>
          <w:spacing w:val="-3"/>
          <w:sz w:val="18"/>
          <w:szCs w:val="18"/>
        </w:rPr>
        <w:t>1,0</w:t>
      </w:r>
      <w:r>
        <w:rPr>
          <w:rFonts w:ascii="Verdana" w:hAnsi="Verdana"/>
          <w:spacing w:val="-3"/>
          <w:sz w:val="18"/>
          <w:szCs w:val="18"/>
        </w:rPr>
        <w:t xml:space="preserve"> dt.</w:t>
      </w:r>
    </w:p>
    <w:p w:rsidR="003A5246" w:rsidRDefault="003A5246"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r>
        <w:rPr>
          <w:rFonts w:ascii="Verdana" w:hAnsi="Verdana"/>
          <w:spacing w:val="-3"/>
          <w:sz w:val="18"/>
          <w:szCs w:val="18"/>
        </w:rPr>
        <w:t xml:space="preserve">- Wadium wynosi: </w:t>
      </w:r>
      <w:r w:rsidR="00AC6135">
        <w:rPr>
          <w:rFonts w:ascii="Verdana" w:hAnsi="Verdana"/>
          <w:b/>
          <w:spacing w:val="-3"/>
          <w:sz w:val="18"/>
          <w:szCs w:val="18"/>
        </w:rPr>
        <w:t>3 250</w:t>
      </w:r>
      <w:r>
        <w:rPr>
          <w:rFonts w:ascii="Verdana" w:hAnsi="Verdana"/>
          <w:b/>
          <w:spacing w:val="-3"/>
          <w:sz w:val="18"/>
          <w:szCs w:val="18"/>
        </w:rPr>
        <w:t>,00</w:t>
      </w:r>
      <w:r>
        <w:rPr>
          <w:rFonts w:ascii="Verdana" w:hAnsi="Verdana"/>
          <w:spacing w:val="-3"/>
          <w:sz w:val="18"/>
          <w:szCs w:val="18"/>
        </w:rPr>
        <w:t xml:space="preserve"> </w:t>
      </w:r>
      <w:r w:rsidRPr="001C53BD">
        <w:rPr>
          <w:rFonts w:ascii="Verdana" w:hAnsi="Verdana"/>
          <w:b/>
          <w:spacing w:val="-3"/>
          <w:sz w:val="18"/>
          <w:szCs w:val="18"/>
        </w:rPr>
        <w:t xml:space="preserve">zł </w:t>
      </w:r>
    </w:p>
    <w:p w:rsidR="003711FB" w:rsidRPr="003711FB" w:rsidRDefault="003711FB" w:rsidP="003711FB">
      <w:pPr>
        <w:pStyle w:val="Akapitzlist"/>
        <w:numPr>
          <w:ilvl w:val="0"/>
          <w:numId w:val="47"/>
        </w:numPr>
        <w:spacing w:before="120" w:after="120"/>
        <w:rPr>
          <w:rFonts w:ascii="Verdana" w:hAnsi="Verdana" w:cs="Arial"/>
          <w:sz w:val="18"/>
          <w:szCs w:val="18"/>
        </w:rPr>
      </w:pPr>
      <w:r>
        <w:rPr>
          <w:rFonts w:ascii="Verdana" w:hAnsi="Verdana" w:cs="Arial"/>
          <w:b/>
          <w:sz w:val="18"/>
          <w:szCs w:val="18"/>
        </w:rPr>
        <w:t>KOMPLEKS NR 7 – Żerkowice VIII</w:t>
      </w:r>
    </w:p>
    <w:p w:rsidR="003711FB" w:rsidRDefault="003711FB" w:rsidP="003711FB">
      <w:pPr>
        <w:jc w:val="both"/>
        <w:rPr>
          <w:rFonts w:ascii="Verdana" w:hAnsi="Verdana" w:cs="Arial"/>
          <w:sz w:val="18"/>
          <w:szCs w:val="18"/>
        </w:rPr>
      </w:pPr>
      <w:r>
        <w:rPr>
          <w:rFonts w:ascii="Verdana" w:hAnsi="Verdana" w:cs="Arial"/>
          <w:sz w:val="18"/>
          <w:szCs w:val="18"/>
        </w:rPr>
        <w:t>W skład nieruchomości wchodzą grunty położone w obrębie Żerkowice (0011) oznaczone w ewidencji gruntów i budynków jako działki:</w:t>
      </w:r>
    </w:p>
    <w:tbl>
      <w:tblPr>
        <w:tblW w:w="7340" w:type="dxa"/>
        <w:tblInd w:w="-5" w:type="dxa"/>
        <w:tblCellMar>
          <w:left w:w="70" w:type="dxa"/>
          <w:right w:w="70" w:type="dxa"/>
        </w:tblCellMar>
        <w:tblLook w:val="04A0" w:firstRow="1" w:lastRow="0" w:firstColumn="1" w:lastColumn="0" w:noHBand="0" w:noVBand="1"/>
      </w:tblPr>
      <w:tblGrid>
        <w:gridCol w:w="380"/>
        <w:gridCol w:w="1500"/>
        <w:gridCol w:w="423"/>
        <w:gridCol w:w="880"/>
        <w:gridCol w:w="860"/>
        <w:gridCol w:w="760"/>
        <w:gridCol w:w="860"/>
        <w:gridCol w:w="860"/>
        <w:gridCol w:w="860"/>
      </w:tblGrid>
      <w:tr w:rsidR="003711FB" w:rsidRPr="003711FB" w:rsidTr="003711FB">
        <w:trPr>
          <w:trHeight w:val="270"/>
        </w:trPr>
        <w:tc>
          <w:tcPr>
            <w:tcW w:w="38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Lp</w:t>
            </w:r>
          </w:p>
        </w:tc>
        <w:tc>
          <w:tcPr>
            <w:tcW w:w="1500" w:type="dxa"/>
            <w:tcBorders>
              <w:top w:val="single" w:sz="8" w:space="0" w:color="auto"/>
              <w:left w:val="nil"/>
              <w:bottom w:val="single" w:sz="8" w:space="0" w:color="auto"/>
              <w:right w:val="single" w:sz="4" w:space="0" w:color="auto"/>
            </w:tcBorders>
            <w:shd w:val="clear" w:color="000000" w:fill="C0C0C0"/>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obręb</w:t>
            </w:r>
          </w:p>
        </w:tc>
        <w:tc>
          <w:tcPr>
            <w:tcW w:w="380" w:type="dxa"/>
            <w:tcBorders>
              <w:top w:val="single" w:sz="8" w:space="0" w:color="auto"/>
              <w:left w:val="nil"/>
              <w:bottom w:val="single" w:sz="8" w:space="0" w:color="auto"/>
              <w:right w:val="single" w:sz="4" w:space="0" w:color="auto"/>
            </w:tcBorders>
            <w:shd w:val="clear" w:color="000000" w:fill="C0C0C0"/>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k.m</w:t>
            </w:r>
          </w:p>
        </w:tc>
        <w:tc>
          <w:tcPr>
            <w:tcW w:w="880" w:type="dxa"/>
            <w:tcBorders>
              <w:top w:val="single" w:sz="8" w:space="0" w:color="auto"/>
              <w:left w:val="nil"/>
              <w:bottom w:val="single" w:sz="8" w:space="0" w:color="auto"/>
              <w:right w:val="single" w:sz="4" w:space="0" w:color="auto"/>
            </w:tcBorders>
            <w:shd w:val="clear" w:color="000000" w:fill="C0C0C0"/>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nr dz.</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pow. ewid.</w:t>
            </w:r>
          </w:p>
        </w:tc>
        <w:tc>
          <w:tcPr>
            <w:tcW w:w="760" w:type="dxa"/>
            <w:tcBorders>
              <w:top w:val="single" w:sz="8" w:space="0" w:color="auto"/>
              <w:left w:val="nil"/>
              <w:bottom w:val="single" w:sz="8" w:space="0" w:color="auto"/>
              <w:right w:val="single" w:sz="4" w:space="0" w:color="auto"/>
            </w:tcBorders>
            <w:shd w:val="clear" w:color="000000" w:fill="C0C0C0"/>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RIVb</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RV</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RVI</w:t>
            </w:r>
          </w:p>
        </w:tc>
        <w:tc>
          <w:tcPr>
            <w:tcW w:w="860" w:type="dxa"/>
            <w:tcBorders>
              <w:top w:val="single" w:sz="8" w:space="0" w:color="auto"/>
              <w:left w:val="nil"/>
              <w:bottom w:val="single" w:sz="8" w:space="0" w:color="auto"/>
              <w:right w:val="single" w:sz="4" w:space="0" w:color="auto"/>
            </w:tcBorders>
            <w:shd w:val="clear" w:color="000000" w:fill="C0C0C0"/>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N</w:t>
            </w:r>
          </w:p>
        </w:tc>
      </w:tr>
      <w:tr w:rsidR="003711FB" w:rsidRPr="003711FB" w:rsidTr="003711FB">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Żerkowice</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8</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510/1</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0,8146</w:t>
            </w:r>
          </w:p>
        </w:tc>
        <w:tc>
          <w:tcPr>
            <w:tcW w:w="7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0,0354</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0,6595</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0,1197</w:t>
            </w:r>
          </w:p>
        </w:tc>
      </w:tr>
      <w:tr w:rsidR="003711FB" w:rsidRPr="003711FB" w:rsidTr="003711F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2</w:t>
            </w:r>
          </w:p>
        </w:tc>
        <w:tc>
          <w:tcPr>
            <w:tcW w:w="150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8</w:t>
            </w:r>
          </w:p>
        </w:tc>
        <w:tc>
          <w:tcPr>
            <w:tcW w:w="88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511/1</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0,8648</w:t>
            </w:r>
          </w:p>
        </w:tc>
        <w:tc>
          <w:tcPr>
            <w:tcW w:w="7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0,8648</w:t>
            </w:r>
          </w:p>
        </w:tc>
      </w:tr>
      <w:tr w:rsidR="003711FB" w:rsidRPr="003711FB" w:rsidTr="003711F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3</w:t>
            </w:r>
          </w:p>
        </w:tc>
        <w:tc>
          <w:tcPr>
            <w:tcW w:w="150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8</w:t>
            </w:r>
          </w:p>
        </w:tc>
        <w:tc>
          <w:tcPr>
            <w:tcW w:w="88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512</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2,8564</w:t>
            </w:r>
          </w:p>
        </w:tc>
        <w:tc>
          <w:tcPr>
            <w:tcW w:w="7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0,4715</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1,9645</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0,2509</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0,1695</w:t>
            </w:r>
          </w:p>
        </w:tc>
      </w:tr>
      <w:tr w:rsidR="003711FB" w:rsidRPr="003711FB" w:rsidTr="003711FB">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4</w:t>
            </w:r>
          </w:p>
        </w:tc>
        <w:tc>
          <w:tcPr>
            <w:tcW w:w="150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8</w:t>
            </w:r>
          </w:p>
        </w:tc>
        <w:tc>
          <w:tcPr>
            <w:tcW w:w="88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513</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0,9921</w:t>
            </w:r>
          </w:p>
        </w:tc>
        <w:tc>
          <w:tcPr>
            <w:tcW w:w="7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0,5111</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0,4590</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0,0220</w:t>
            </w:r>
          </w:p>
        </w:tc>
      </w:tr>
      <w:tr w:rsidR="003711FB" w:rsidRPr="003711FB" w:rsidTr="003711FB">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5</w:t>
            </w:r>
          </w:p>
        </w:tc>
        <w:tc>
          <w:tcPr>
            <w:tcW w:w="150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Żerkowice</w:t>
            </w:r>
          </w:p>
        </w:tc>
        <w:tc>
          <w:tcPr>
            <w:tcW w:w="38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8</w:t>
            </w:r>
          </w:p>
        </w:tc>
        <w:tc>
          <w:tcPr>
            <w:tcW w:w="88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514</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2,0240</w:t>
            </w:r>
          </w:p>
        </w:tc>
        <w:tc>
          <w:tcPr>
            <w:tcW w:w="7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0,9520</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1,0200</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0,0000</w:t>
            </w:r>
          </w:p>
        </w:tc>
        <w:tc>
          <w:tcPr>
            <w:tcW w:w="86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0,0520</w:t>
            </w:r>
          </w:p>
        </w:tc>
      </w:tr>
      <w:tr w:rsidR="003711FB" w:rsidRPr="003711FB" w:rsidTr="003711FB">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rPr>
            </w:pPr>
            <w:r w:rsidRPr="003711FB">
              <w:rPr>
                <w:rFonts w:ascii="Arial Narrow" w:hAnsi="Arial Narrow"/>
              </w:rPr>
              <w:t> </w:t>
            </w:r>
          </w:p>
        </w:tc>
        <w:tc>
          <w:tcPr>
            <w:tcW w:w="1500" w:type="dxa"/>
            <w:tcBorders>
              <w:top w:val="nil"/>
              <w:left w:val="nil"/>
              <w:bottom w:val="single" w:sz="4" w:space="0" w:color="auto"/>
              <w:right w:val="nil"/>
            </w:tcBorders>
            <w:shd w:val="clear" w:color="auto" w:fill="auto"/>
            <w:noWrap/>
            <w:vAlign w:val="bottom"/>
            <w:hideMark/>
          </w:tcPr>
          <w:p w:rsidR="003711FB" w:rsidRPr="003711FB" w:rsidRDefault="003711FB" w:rsidP="003711FB">
            <w:pPr>
              <w:rPr>
                <w:rFonts w:ascii="Arial Narrow" w:hAnsi="Arial Narrow"/>
              </w:rPr>
            </w:pPr>
            <w:r w:rsidRPr="003711FB">
              <w:rPr>
                <w:rFonts w:ascii="Arial Narrow" w:hAnsi="Arial Narrow"/>
              </w:rPr>
              <w:t>Razem</w:t>
            </w:r>
          </w:p>
        </w:tc>
        <w:tc>
          <w:tcPr>
            <w:tcW w:w="380" w:type="dxa"/>
            <w:tcBorders>
              <w:top w:val="nil"/>
              <w:left w:val="nil"/>
              <w:bottom w:val="single" w:sz="4" w:space="0" w:color="auto"/>
              <w:right w:val="nil"/>
            </w:tcBorders>
            <w:shd w:val="clear" w:color="auto" w:fill="auto"/>
            <w:noWrap/>
            <w:vAlign w:val="bottom"/>
            <w:hideMark/>
          </w:tcPr>
          <w:p w:rsidR="003711FB" w:rsidRPr="003711FB" w:rsidRDefault="003711FB" w:rsidP="003711FB">
            <w:pPr>
              <w:rPr>
                <w:rFonts w:ascii="Arial Narrow" w:hAnsi="Arial Narrow"/>
              </w:rPr>
            </w:pPr>
            <w:r w:rsidRPr="003711FB">
              <w:rPr>
                <w:rFonts w:ascii="Arial Narrow" w:hAnsi="Arial Narrow"/>
              </w:rPr>
              <w:t> </w:t>
            </w:r>
          </w:p>
        </w:tc>
        <w:tc>
          <w:tcPr>
            <w:tcW w:w="880" w:type="dxa"/>
            <w:tcBorders>
              <w:top w:val="nil"/>
              <w:left w:val="nil"/>
              <w:bottom w:val="single" w:sz="4" w:space="0" w:color="auto"/>
              <w:right w:val="single" w:sz="4" w:space="0" w:color="auto"/>
            </w:tcBorders>
            <w:shd w:val="clear" w:color="auto" w:fill="auto"/>
            <w:noWrap/>
            <w:vAlign w:val="bottom"/>
            <w:hideMark/>
          </w:tcPr>
          <w:p w:rsidR="003711FB" w:rsidRPr="003711FB" w:rsidRDefault="003711FB" w:rsidP="003711FB">
            <w:pPr>
              <w:rPr>
                <w:rFonts w:ascii="Arial Narrow" w:hAnsi="Arial Narrow"/>
              </w:rPr>
            </w:pPr>
            <w:r w:rsidRPr="003711FB">
              <w:rPr>
                <w:rFonts w:ascii="Arial Narrow" w:hAnsi="Arial Narrow"/>
              </w:rPr>
              <w:t> </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7,5519</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1,9700</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3,4435</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0,9104</w:t>
            </w:r>
          </w:p>
        </w:tc>
        <w:tc>
          <w:tcPr>
            <w:tcW w:w="860" w:type="dxa"/>
            <w:tcBorders>
              <w:top w:val="single" w:sz="8" w:space="0" w:color="auto"/>
              <w:left w:val="nil"/>
              <w:bottom w:val="single" w:sz="8" w:space="0" w:color="auto"/>
              <w:right w:val="single" w:sz="4" w:space="0" w:color="auto"/>
            </w:tcBorders>
            <w:shd w:val="clear" w:color="auto" w:fill="auto"/>
            <w:noWrap/>
            <w:vAlign w:val="bottom"/>
            <w:hideMark/>
          </w:tcPr>
          <w:p w:rsidR="003711FB" w:rsidRPr="003711FB" w:rsidRDefault="003711FB" w:rsidP="003711FB">
            <w:pPr>
              <w:jc w:val="center"/>
              <w:rPr>
                <w:rFonts w:ascii="Arial Narrow" w:hAnsi="Arial Narrow"/>
                <w:b/>
                <w:bCs/>
              </w:rPr>
            </w:pPr>
            <w:r w:rsidRPr="003711FB">
              <w:rPr>
                <w:rFonts w:ascii="Arial Narrow" w:hAnsi="Arial Narrow"/>
                <w:b/>
                <w:bCs/>
              </w:rPr>
              <w:t>1,2280</w:t>
            </w:r>
          </w:p>
        </w:tc>
      </w:tr>
    </w:tbl>
    <w:p w:rsidR="003711FB" w:rsidRDefault="003711FB"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805CDA" w:rsidRDefault="00805CDA" w:rsidP="003711FB">
      <w:pPr>
        <w:spacing w:line="360" w:lineRule="auto"/>
        <w:jc w:val="both"/>
        <w:rPr>
          <w:rFonts w:ascii="Verdana" w:hAnsi="Verdana"/>
          <w:b/>
          <w:sz w:val="18"/>
          <w:szCs w:val="18"/>
        </w:rPr>
      </w:pPr>
    </w:p>
    <w:p w:rsidR="00805CDA" w:rsidRDefault="00805CDA" w:rsidP="003711FB">
      <w:pPr>
        <w:spacing w:line="360" w:lineRule="auto"/>
        <w:jc w:val="both"/>
        <w:rPr>
          <w:rFonts w:ascii="Verdana" w:hAnsi="Verdana"/>
          <w:b/>
          <w:sz w:val="18"/>
          <w:szCs w:val="18"/>
        </w:rPr>
      </w:pPr>
    </w:p>
    <w:p w:rsidR="00805CDA" w:rsidRDefault="00805CDA" w:rsidP="003711FB">
      <w:pPr>
        <w:spacing w:line="360" w:lineRule="auto"/>
        <w:jc w:val="both"/>
        <w:rPr>
          <w:rFonts w:ascii="Verdana" w:hAnsi="Verdana"/>
          <w:b/>
          <w:sz w:val="18"/>
          <w:szCs w:val="18"/>
        </w:rPr>
      </w:pPr>
    </w:p>
    <w:p w:rsidR="003711FB" w:rsidRDefault="003711FB" w:rsidP="003711FB">
      <w:pPr>
        <w:spacing w:line="360" w:lineRule="auto"/>
        <w:jc w:val="both"/>
        <w:rPr>
          <w:rFonts w:ascii="Verdana" w:hAnsi="Verdana"/>
          <w:sz w:val="18"/>
          <w:szCs w:val="18"/>
        </w:rPr>
      </w:pPr>
      <w:bookmarkStart w:id="0" w:name="_GoBack"/>
      <w:bookmarkEnd w:id="0"/>
      <w:r w:rsidRPr="001F3382">
        <w:rPr>
          <w:rFonts w:ascii="Verdana" w:hAnsi="Verdana"/>
          <w:b/>
          <w:sz w:val="18"/>
          <w:szCs w:val="18"/>
        </w:rPr>
        <w:t>Ogólna po</w:t>
      </w:r>
      <w:r>
        <w:rPr>
          <w:rFonts w:ascii="Verdana" w:hAnsi="Verdana"/>
          <w:b/>
          <w:sz w:val="18"/>
          <w:szCs w:val="18"/>
        </w:rPr>
        <w:t xml:space="preserve">wierzchnia nieruchomości wynosi </w:t>
      </w:r>
      <w:r w:rsidR="00A64304">
        <w:rPr>
          <w:rFonts w:ascii="Verdana" w:hAnsi="Verdana"/>
          <w:b/>
          <w:sz w:val="18"/>
          <w:szCs w:val="18"/>
        </w:rPr>
        <w:t>7,5519</w:t>
      </w:r>
      <w:r w:rsidRPr="001F3382">
        <w:rPr>
          <w:rFonts w:ascii="Verdana" w:hAnsi="Verdana"/>
          <w:b/>
          <w:sz w:val="18"/>
          <w:szCs w:val="18"/>
        </w:rPr>
        <w:t xml:space="preserve"> ha,</w:t>
      </w:r>
      <w:r w:rsidRPr="001F3382">
        <w:rPr>
          <w:rFonts w:ascii="Verdana" w:hAnsi="Verdana"/>
          <w:sz w:val="18"/>
          <w:szCs w:val="18"/>
        </w:rPr>
        <w:t xml:space="preserve"> w tym : </w:t>
      </w:r>
    </w:p>
    <w:p w:rsidR="003711FB" w:rsidRDefault="003711FB" w:rsidP="003711FB">
      <w:pPr>
        <w:tabs>
          <w:tab w:val="left" w:pos="1418"/>
        </w:tabs>
        <w:jc w:val="both"/>
        <w:rPr>
          <w:rFonts w:ascii="Verdana" w:hAnsi="Verdana"/>
          <w:sz w:val="18"/>
          <w:szCs w:val="18"/>
        </w:rPr>
      </w:pPr>
      <w:r>
        <w:rPr>
          <w:rFonts w:ascii="Verdana" w:hAnsi="Verdana"/>
          <w:sz w:val="18"/>
          <w:szCs w:val="18"/>
        </w:rPr>
        <w:t>- grunty orne:</w:t>
      </w:r>
      <w:r>
        <w:rPr>
          <w:rFonts w:ascii="Verdana" w:hAnsi="Verdana"/>
          <w:sz w:val="18"/>
          <w:szCs w:val="18"/>
        </w:rPr>
        <w:tab/>
        <w:t xml:space="preserve">  6,</w:t>
      </w:r>
      <w:r w:rsidR="00A64304">
        <w:rPr>
          <w:rFonts w:ascii="Verdana" w:hAnsi="Verdana"/>
          <w:sz w:val="18"/>
          <w:szCs w:val="18"/>
        </w:rPr>
        <w:t>3239</w:t>
      </w:r>
      <w:r>
        <w:rPr>
          <w:rFonts w:ascii="Verdana" w:hAnsi="Verdana"/>
          <w:sz w:val="18"/>
          <w:szCs w:val="18"/>
        </w:rPr>
        <w:t xml:space="preserve"> ha </w:t>
      </w:r>
    </w:p>
    <w:p w:rsidR="003711FB" w:rsidRDefault="003711FB" w:rsidP="003711FB">
      <w:pPr>
        <w:tabs>
          <w:tab w:val="left" w:pos="1418"/>
        </w:tabs>
        <w:jc w:val="both"/>
        <w:rPr>
          <w:rFonts w:ascii="Verdana" w:hAnsi="Verdana"/>
          <w:sz w:val="18"/>
          <w:szCs w:val="18"/>
        </w:rPr>
      </w:pPr>
      <w:r>
        <w:rPr>
          <w:rFonts w:ascii="Verdana" w:hAnsi="Verdana"/>
          <w:sz w:val="18"/>
          <w:szCs w:val="18"/>
        </w:rPr>
        <w:t>- nieużytki:</w:t>
      </w:r>
      <w:r>
        <w:rPr>
          <w:rFonts w:ascii="Verdana" w:hAnsi="Verdana"/>
          <w:sz w:val="18"/>
          <w:szCs w:val="18"/>
        </w:rPr>
        <w:tab/>
        <w:t xml:space="preserve">  </w:t>
      </w:r>
      <w:r w:rsidR="00A64304">
        <w:rPr>
          <w:rFonts w:ascii="Verdana" w:hAnsi="Verdana"/>
          <w:sz w:val="18"/>
          <w:szCs w:val="18"/>
        </w:rPr>
        <w:t>1,2280</w:t>
      </w:r>
      <w:r>
        <w:rPr>
          <w:rFonts w:ascii="Verdana" w:hAnsi="Verdana"/>
          <w:sz w:val="18"/>
          <w:szCs w:val="18"/>
        </w:rPr>
        <w:t xml:space="preserve"> ha </w:t>
      </w:r>
    </w:p>
    <w:p w:rsidR="003711FB" w:rsidRDefault="003711FB" w:rsidP="003711FB">
      <w:pPr>
        <w:jc w:val="both"/>
        <w:rPr>
          <w:rFonts w:ascii="Verdana" w:hAnsi="Verdana" w:cs="Arial"/>
          <w:b/>
          <w:sz w:val="18"/>
          <w:szCs w:val="18"/>
        </w:rPr>
      </w:pPr>
    </w:p>
    <w:p w:rsidR="003711FB" w:rsidRDefault="003711FB" w:rsidP="003711FB">
      <w:pPr>
        <w:jc w:val="both"/>
        <w:rPr>
          <w:rFonts w:ascii="Verdana" w:hAnsi="Verdana" w:cs="Arial"/>
          <w:sz w:val="18"/>
          <w:szCs w:val="18"/>
        </w:rPr>
      </w:pPr>
      <w:r w:rsidRPr="00941888">
        <w:rPr>
          <w:rFonts w:ascii="Verdana" w:hAnsi="Verdana" w:cs="Arial"/>
          <w:b/>
          <w:sz w:val="18"/>
          <w:szCs w:val="18"/>
        </w:rPr>
        <w:t>Wywoławcza wysokość czy</w:t>
      </w:r>
      <w:r>
        <w:rPr>
          <w:rFonts w:ascii="Verdana" w:hAnsi="Verdana" w:cs="Arial"/>
          <w:b/>
          <w:sz w:val="18"/>
          <w:szCs w:val="18"/>
        </w:rPr>
        <w:t xml:space="preserve">nszu </w:t>
      </w:r>
      <w:r w:rsidRPr="008B4285">
        <w:rPr>
          <w:rFonts w:ascii="Verdana" w:hAnsi="Verdana" w:cs="Arial"/>
          <w:sz w:val="18"/>
          <w:szCs w:val="18"/>
        </w:rPr>
        <w:t xml:space="preserve">w </w:t>
      </w:r>
      <w:r w:rsidRPr="008B4285">
        <w:rPr>
          <w:rFonts w:ascii="Verdana" w:hAnsi="Verdana" w:cs="Arial"/>
          <w:color w:val="000000"/>
          <w:sz w:val="18"/>
          <w:szCs w:val="18"/>
        </w:rPr>
        <w:t>stosunku rocznym</w:t>
      </w:r>
      <w:r w:rsidRPr="008B4285">
        <w:rPr>
          <w:rFonts w:ascii="Verdana" w:hAnsi="Verdana" w:cs="Arial"/>
          <w:sz w:val="18"/>
          <w:szCs w:val="18"/>
        </w:rPr>
        <w:t xml:space="preserve"> wynosi</w:t>
      </w:r>
      <w:r>
        <w:rPr>
          <w:rFonts w:ascii="Verdana" w:hAnsi="Verdana" w:cs="Arial"/>
          <w:sz w:val="18"/>
          <w:szCs w:val="18"/>
        </w:rPr>
        <w:t xml:space="preserve"> równowartość</w:t>
      </w:r>
      <w:r>
        <w:rPr>
          <w:rFonts w:ascii="Verdana" w:hAnsi="Verdana" w:cs="Arial"/>
          <w:b/>
          <w:sz w:val="18"/>
          <w:szCs w:val="18"/>
        </w:rPr>
        <w:t xml:space="preserve"> </w:t>
      </w:r>
      <w:r w:rsidR="00A64304">
        <w:rPr>
          <w:rFonts w:ascii="Verdana" w:hAnsi="Verdana" w:cs="Arial"/>
          <w:b/>
          <w:sz w:val="18"/>
          <w:szCs w:val="18"/>
        </w:rPr>
        <w:t>15</w:t>
      </w:r>
      <w:r w:rsidRPr="00941888">
        <w:rPr>
          <w:rFonts w:ascii="Verdana" w:hAnsi="Verdana" w:cs="Arial"/>
          <w:b/>
          <w:sz w:val="18"/>
          <w:szCs w:val="18"/>
        </w:rPr>
        <w:t xml:space="preserve"> dt </w:t>
      </w:r>
      <w:r w:rsidRPr="008B4285">
        <w:rPr>
          <w:rFonts w:ascii="Verdana" w:hAnsi="Verdana" w:cs="Arial"/>
          <w:sz w:val="18"/>
          <w:szCs w:val="18"/>
        </w:rPr>
        <w:t>pszenicy za użytki rolne</w:t>
      </w:r>
      <w:r w:rsidRPr="00AC6E58">
        <w:rPr>
          <w:rFonts w:ascii="Verdana" w:hAnsi="Verdana" w:cs="Arial"/>
          <w:sz w:val="18"/>
          <w:szCs w:val="18"/>
        </w:rPr>
        <w:t>.</w:t>
      </w:r>
    </w:p>
    <w:p w:rsidR="003711FB" w:rsidRDefault="003711FB" w:rsidP="003711FB">
      <w:pPr>
        <w:tabs>
          <w:tab w:val="left" w:pos="-1440"/>
          <w:tab w:val="left" w:pos="-720"/>
          <w:tab w:val="left" w:pos="0"/>
          <w:tab w:val="left" w:pos="286"/>
          <w:tab w:val="left" w:pos="516"/>
          <w:tab w:val="left" w:pos="720"/>
          <w:tab w:val="left" w:pos="1152"/>
          <w:tab w:val="left" w:pos="1440"/>
          <w:tab w:val="left" w:pos="1872"/>
          <w:tab w:val="left" w:pos="2160"/>
        </w:tabs>
        <w:spacing w:before="60" w:line="312" w:lineRule="auto"/>
        <w:jc w:val="both"/>
        <w:rPr>
          <w:rFonts w:ascii="Verdana" w:hAnsi="Verdana"/>
          <w:spacing w:val="-3"/>
          <w:sz w:val="18"/>
          <w:szCs w:val="18"/>
        </w:rPr>
      </w:pPr>
      <w:r>
        <w:rPr>
          <w:rFonts w:ascii="Verdana" w:hAnsi="Verdana"/>
          <w:spacing w:val="-3"/>
          <w:sz w:val="18"/>
          <w:szCs w:val="18"/>
        </w:rPr>
        <w:t xml:space="preserve">- Minimalna wysokość postąpienia wynosi: </w:t>
      </w:r>
      <w:r w:rsidRPr="006C0E2C">
        <w:rPr>
          <w:rFonts w:ascii="Verdana" w:hAnsi="Verdana"/>
          <w:b/>
          <w:spacing w:val="-3"/>
          <w:sz w:val="18"/>
          <w:szCs w:val="18"/>
        </w:rPr>
        <w:t>1,0</w:t>
      </w:r>
      <w:r>
        <w:rPr>
          <w:rFonts w:ascii="Verdana" w:hAnsi="Verdana"/>
          <w:spacing w:val="-3"/>
          <w:sz w:val="18"/>
          <w:szCs w:val="18"/>
        </w:rPr>
        <w:t xml:space="preserve"> dt.</w:t>
      </w:r>
    </w:p>
    <w:p w:rsidR="003711FB" w:rsidRDefault="003711FB" w:rsidP="003711FB">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r>
        <w:rPr>
          <w:rFonts w:ascii="Verdana" w:hAnsi="Verdana"/>
          <w:spacing w:val="-3"/>
          <w:sz w:val="18"/>
          <w:szCs w:val="18"/>
        </w:rPr>
        <w:t xml:space="preserve">- Wadium wynosi: </w:t>
      </w:r>
      <w:r w:rsidR="00A64304">
        <w:rPr>
          <w:rFonts w:ascii="Verdana" w:hAnsi="Verdana"/>
          <w:b/>
          <w:spacing w:val="-3"/>
          <w:sz w:val="18"/>
          <w:szCs w:val="18"/>
        </w:rPr>
        <w:t xml:space="preserve">1 </w:t>
      </w:r>
      <w:r w:rsidR="00AC6135">
        <w:rPr>
          <w:rFonts w:ascii="Verdana" w:hAnsi="Verdana"/>
          <w:b/>
          <w:spacing w:val="-3"/>
          <w:sz w:val="18"/>
          <w:szCs w:val="18"/>
        </w:rPr>
        <w:t>84</w:t>
      </w:r>
      <w:r w:rsidR="00A64304">
        <w:rPr>
          <w:rFonts w:ascii="Verdana" w:hAnsi="Verdana"/>
          <w:b/>
          <w:spacing w:val="-3"/>
          <w:sz w:val="18"/>
          <w:szCs w:val="18"/>
        </w:rPr>
        <w:t>0,00</w:t>
      </w:r>
      <w:r>
        <w:rPr>
          <w:rFonts w:ascii="Verdana" w:hAnsi="Verdana"/>
          <w:spacing w:val="-3"/>
          <w:sz w:val="18"/>
          <w:szCs w:val="18"/>
        </w:rPr>
        <w:t xml:space="preserve"> </w:t>
      </w:r>
      <w:r w:rsidRPr="001C53BD">
        <w:rPr>
          <w:rFonts w:ascii="Verdana" w:hAnsi="Verdana"/>
          <w:b/>
          <w:spacing w:val="-3"/>
          <w:sz w:val="18"/>
          <w:szCs w:val="18"/>
        </w:rPr>
        <w:t xml:space="preserve">zł </w:t>
      </w:r>
    </w:p>
    <w:p w:rsidR="003711FB" w:rsidRDefault="003711FB"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b/>
          <w:spacing w:val="-3"/>
          <w:sz w:val="18"/>
          <w:szCs w:val="18"/>
        </w:rPr>
      </w:pPr>
    </w:p>
    <w:p w:rsidR="003711FB" w:rsidRDefault="003711FB" w:rsidP="003A5246">
      <w:pPr>
        <w:tabs>
          <w:tab w:val="left" w:pos="-1440"/>
          <w:tab w:val="left" w:pos="-720"/>
          <w:tab w:val="left" w:pos="0"/>
          <w:tab w:val="left" w:pos="286"/>
          <w:tab w:val="left" w:pos="516"/>
          <w:tab w:val="left" w:pos="720"/>
          <w:tab w:val="left" w:pos="1152"/>
          <w:tab w:val="left" w:pos="1440"/>
          <w:tab w:val="left" w:pos="1872"/>
          <w:tab w:val="left" w:pos="2160"/>
        </w:tabs>
        <w:spacing w:line="312" w:lineRule="auto"/>
        <w:jc w:val="both"/>
        <w:rPr>
          <w:rFonts w:ascii="Verdana" w:hAnsi="Verdana"/>
          <w:spacing w:val="-3"/>
          <w:sz w:val="18"/>
          <w:szCs w:val="18"/>
        </w:rPr>
      </w:pPr>
    </w:p>
    <w:p w:rsidR="00D917E9" w:rsidRDefault="00D917E9" w:rsidP="00D917E9">
      <w:pPr>
        <w:pStyle w:val="Akapitzlist"/>
        <w:tabs>
          <w:tab w:val="left" w:pos="-1440"/>
          <w:tab w:val="left" w:pos="-720"/>
          <w:tab w:val="left" w:pos="0"/>
          <w:tab w:val="left" w:pos="286"/>
          <w:tab w:val="left" w:pos="516"/>
          <w:tab w:val="left" w:pos="720"/>
          <w:tab w:val="left" w:pos="1152"/>
          <w:tab w:val="left" w:pos="1440"/>
          <w:tab w:val="left" w:pos="1872"/>
          <w:tab w:val="left" w:pos="2160"/>
        </w:tabs>
        <w:spacing w:line="312" w:lineRule="auto"/>
        <w:ind w:firstLine="0"/>
        <w:rPr>
          <w:rFonts w:ascii="Verdana" w:hAnsi="Verdana"/>
          <w:b/>
          <w:spacing w:val="-3"/>
          <w:sz w:val="18"/>
          <w:szCs w:val="18"/>
        </w:rPr>
      </w:pPr>
    </w:p>
    <w:p w:rsidR="007E069B" w:rsidRDefault="007E069B" w:rsidP="007E069B">
      <w:pPr>
        <w:tabs>
          <w:tab w:val="left" w:pos="426"/>
        </w:tabs>
        <w:spacing w:line="276" w:lineRule="auto"/>
        <w:jc w:val="both"/>
        <w:rPr>
          <w:rFonts w:ascii="Verdana" w:hAnsi="Verdana" w:cs="Arial"/>
          <w:bCs/>
          <w:color w:val="FF0000"/>
          <w:sz w:val="18"/>
          <w:szCs w:val="18"/>
        </w:rPr>
      </w:pPr>
      <w:r w:rsidRPr="003A0C96">
        <w:rPr>
          <w:rFonts w:ascii="Verdana" w:hAnsi="Verdana" w:cs="Arial"/>
          <w:bCs/>
          <w:sz w:val="18"/>
          <w:szCs w:val="18"/>
        </w:rPr>
        <w:t>Dla wyżej wymienionych działek w Sądzie Rejonowym w Zawierciu prowadzone są księgi wieczyste nr:</w:t>
      </w:r>
      <w:r w:rsidRPr="00A11C30">
        <w:rPr>
          <w:rFonts w:ascii="Verdana" w:hAnsi="Verdana" w:cs="Arial"/>
          <w:bCs/>
          <w:color w:val="FF0000"/>
          <w:sz w:val="18"/>
          <w:szCs w:val="18"/>
        </w:rPr>
        <w:t xml:space="preserve"> </w:t>
      </w:r>
    </w:p>
    <w:p w:rsidR="007E069B" w:rsidRDefault="007E069B" w:rsidP="007E069B">
      <w:pPr>
        <w:spacing w:line="276" w:lineRule="auto"/>
        <w:ind w:left="142"/>
        <w:jc w:val="both"/>
        <w:rPr>
          <w:rFonts w:ascii="Verdana" w:hAnsi="Verdana" w:cs="Arial"/>
          <w:sz w:val="18"/>
          <w:szCs w:val="18"/>
        </w:rPr>
      </w:pPr>
      <w:r>
        <w:rPr>
          <w:rFonts w:ascii="Verdana" w:hAnsi="Verdana" w:cs="Arial"/>
          <w:sz w:val="18"/>
          <w:szCs w:val="18"/>
        </w:rPr>
        <w:t>- CZ1Z/00052022/1, CZ1Z/00052327/9,</w:t>
      </w:r>
      <w:r w:rsidRPr="001B3924">
        <w:rPr>
          <w:rFonts w:ascii="Verdana" w:hAnsi="Verdana" w:cs="Arial"/>
          <w:sz w:val="18"/>
          <w:szCs w:val="18"/>
        </w:rPr>
        <w:t xml:space="preserve"> </w:t>
      </w:r>
      <w:r>
        <w:rPr>
          <w:rFonts w:ascii="Verdana" w:hAnsi="Verdana" w:cs="Arial"/>
          <w:sz w:val="18"/>
          <w:szCs w:val="18"/>
        </w:rPr>
        <w:t>CZ1Z/00039388/7.</w:t>
      </w:r>
    </w:p>
    <w:p w:rsidR="007E069B" w:rsidRPr="001B3924" w:rsidRDefault="007E069B" w:rsidP="007E069B">
      <w:pPr>
        <w:tabs>
          <w:tab w:val="left" w:pos="426"/>
        </w:tabs>
        <w:spacing w:line="276" w:lineRule="auto"/>
        <w:jc w:val="both"/>
        <w:rPr>
          <w:rFonts w:ascii="Verdana" w:hAnsi="Verdana" w:cs="Arial"/>
          <w:sz w:val="18"/>
          <w:szCs w:val="18"/>
        </w:rPr>
      </w:pPr>
      <w:r>
        <w:rPr>
          <w:rFonts w:ascii="Verdana" w:hAnsi="Verdana" w:cs="Arial"/>
          <w:sz w:val="18"/>
          <w:szCs w:val="18"/>
        </w:rPr>
        <w:t>Dla działek o numerach 412, 511 brak urządzonej księgi wieczystej.</w:t>
      </w:r>
    </w:p>
    <w:p w:rsidR="007E069B" w:rsidRPr="00C07246" w:rsidRDefault="007E069B" w:rsidP="007E069B">
      <w:pPr>
        <w:spacing w:before="120" w:line="276" w:lineRule="auto"/>
        <w:ind w:firstLine="425"/>
        <w:jc w:val="both"/>
        <w:rPr>
          <w:rFonts w:ascii="Verdana" w:hAnsi="Verdana" w:cs="Arial"/>
          <w:sz w:val="18"/>
          <w:szCs w:val="18"/>
        </w:rPr>
      </w:pPr>
      <w:r w:rsidRPr="00C07246">
        <w:rPr>
          <w:rFonts w:ascii="Verdana" w:hAnsi="Verdana" w:cs="Arial"/>
          <w:sz w:val="18"/>
          <w:szCs w:val="18"/>
        </w:rPr>
        <w:t>Zgodnie ze miejscowym planem z</w:t>
      </w:r>
      <w:r>
        <w:rPr>
          <w:rFonts w:ascii="Verdana" w:hAnsi="Verdana" w:cs="Arial"/>
          <w:sz w:val="18"/>
          <w:szCs w:val="18"/>
        </w:rPr>
        <w:t>agospodarowania przestrzennego M</w:t>
      </w:r>
      <w:r w:rsidRPr="00C07246">
        <w:rPr>
          <w:rFonts w:ascii="Verdana" w:hAnsi="Verdana" w:cs="Arial"/>
          <w:sz w:val="18"/>
          <w:szCs w:val="18"/>
        </w:rPr>
        <w:t xml:space="preserve">iasta Zawiercia, ww. działki oznaczone są symbolami: </w:t>
      </w:r>
    </w:p>
    <w:p w:rsidR="007E069B" w:rsidRPr="00133DFA" w:rsidRDefault="007E069B" w:rsidP="007E069B">
      <w:pPr>
        <w:spacing w:line="276" w:lineRule="auto"/>
        <w:jc w:val="both"/>
        <w:rPr>
          <w:rFonts w:ascii="Verdana" w:hAnsi="Verdana" w:cs="Arial"/>
          <w:b/>
          <w:sz w:val="18"/>
          <w:szCs w:val="18"/>
        </w:rPr>
      </w:pPr>
      <w:r w:rsidRPr="00133DFA">
        <w:rPr>
          <w:rFonts w:ascii="Verdana" w:hAnsi="Verdana" w:cs="Arial"/>
          <w:b/>
          <w:sz w:val="18"/>
          <w:szCs w:val="18"/>
        </w:rPr>
        <w:t xml:space="preserve">R – </w:t>
      </w:r>
      <w:r w:rsidRPr="002A23EE">
        <w:rPr>
          <w:rFonts w:ascii="Verdana" w:hAnsi="Verdana" w:cs="Arial"/>
          <w:sz w:val="18"/>
          <w:szCs w:val="18"/>
        </w:rPr>
        <w:t>tereny rolnicze,</w:t>
      </w:r>
    </w:p>
    <w:p w:rsidR="007E069B" w:rsidRPr="00133DFA" w:rsidRDefault="007E069B" w:rsidP="007E069B">
      <w:pPr>
        <w:spacing w:line="276" w:lineRule="auto"/>
        <w:jc w:val="both"/>
        <w:rPr>
          <w:rFonts w:ascii="Verdana" w:hAnsi="Verdana" w:cs="Arial"/>
          <w:b/>
          <w:sz w:val="18"/>
          <w:szCs w:val="18"/>
        </w:rPr>
      </w:pPr>
      <w:r w:rsidRPr="00133DFA">
        <w:rPr>
          <w:rFonts w:ascii="Verdana" w:hAnsi="Verdana" w:cs="Arial"/>
          <w:b/>
          <w:sz w:val="18"/>
          <w:szCs w:val="18"/>
        </w:rPr>
        <w:t xml:space="preserve">ZL – </w:t>
      </w:r>
      <w:r w:rsidRPr="002A23EE">
        <w:rPr>
          <w:rFonts w:ascii="Verdana" w:hAnsi="Verdana" w:cs="Arial"/>
          <w:sz w:val="18"/>
          <w:szCs w:val="18"/>
        </w:rPr>
        <w:t>tereny lasów,</w:t>
      </w:r>
    </w:p>
    <w:p w:rsidR="007E069B" w:rsidRPr="002A23EE" w:rsidRDefault="007E069B" w:rsidP="007E069B">
      <w:pPr>
        <w:spacing w:line="276" w:lineRule="auto"/>
        <w:jc w:val="both"/>
        <w:rPr>
          <w:rFonts w:ascii="Verdana" w:hAnsi="Verdana" w:cs="Arial"/>
          <w:b/>
          <w:sz w:val="18"/>
          <w:szCs w:val="18"/>
        </w:rPr>
      </w:pPr>
      <w:r w:rsidRPr="002A23EE">
        <w:rPr>
          <w:rFonts w:ascii="Verdana" w:hAnsi="Verdana" w:cs="Arial"/>
          <w:b/>
          <w:sz w:val="18"/>
          <w:szCs w:val="18"/>
        </w:rPr>
        <w:t xml:space="preserve">ZLd – </w:t>
      </w:r>
      <w:r w:rsidRPr="002A23EE">
        <w:rPr>
          <w:rFonts w:ascii="Verdana" w:hAnsi="Verdana" w:cs="Arial"/>
          <w:sz w:val="18"/>
          <w:szCs w:val="18"/>
        </w:rPr>
        <w:t>tereny zalesień,</w:t>
      </w:r>
    </w:p>
    <w:p w:rsidR="007E069B" w:rsidRDefault="007E069B" w:rsidP="007E069B">
      <w:pPr>
        <w:spacing w:line="276" w:lineRule="auto"/>
        <w:jc w:val="both"/>
        <w:rPr>
          <w:rFonts w:ascii="Verdana" w:hAnsi="Verdana" w:cs="Arial"/>
          <w:sz w:val="18"/>
          <w:szCs w:val="18"/>
        </w:rPr>
      </w:pPr>
      <w:r w:rsidRPr="00133DFA">
        <w:rPr>
          <w:rFonts w:ascii="Verdana" w:hAnsi="Verdana" w:cs="Arial"/>
          <w:b/>
          <w:sz w:val="18"/>
          <w:szCs w:val="18"/>
        </w:rPr>
        <w:t>KD</w:t>
      </w:r>
      <w:r>
        <w:rPr>
          <w:rFonts w:ascii="Verdana" w:hAnsi="Verdana" w:cs="Arial"/>
          <w:b/>
          <w:sz w:val="18"/>
          <w:szCs w:val="18"/>
        </w:rPr>
        <w:t>-</w:t>
      </w:r>
      <w:r w:rsidRPr="00133DFA">
        <w:rPr>
          <w:rFonts w:ascii="Verdana" w:hAnsi="Verdana" w:cs="Arial"/>
          <w:b/>
          <w:sz w:val="18"/>
          <w:szCs w:val="18"/>
        </w:rPr>
        <w:t xml:space="preserve">GP – </w:t>
      </w:r>
      <w:r w:rsidRPr="002A23EE">
        <w:rPr>
          <w:rFonts w:ascii="Verdana" w:hAnsi="Verdana" w:cs="Arial"/>
          <w:sz w:val="18"/>
          <w:szCs w:val="18"/>
        </w:rPr>
        <w:t>tereny dróg publicznych klasy głównej ruchu przyspieszonego,</w:t>
      </w:r>
    </w:p>
    <w:p w:rsidR="007E069B" w:rsidRPr="002A23EE" w:rsidRDefault="007E069B" w:rsidP="007E069B">
      <w:pPr>
        <w:spacing w:line="276" w:lineRule="auto"/>
        <w:jc w:val="both"/>
        <w:rPr>
          <w:rFonts w:ascii="Verdana" w:hAnsi="Verdana" w:cs="Arial"/>
          <w:sz w:val="18"/>
          <w:szCs w:val="18"/>
        </w:rPr>
      </w:pPr>
      <w:r w:rsidRPr="002A23EE">
        <w:rPr>
          <w:rFonts w:ascii="Verdana" w:hAnsi="Verdana" w:cs="Arial"/>
          <w:b/>
          <w:sz w:val="18"/>
          <w:szCs w:val="18"/>
        </w:rPr>
        <w:t>KD</w:t>
      </w:r>
      <w:r>
        <w:rPr>
          <w:rFonts w:ascii="Verdana" w:hAnsi="Verdana" w:cs="Arial"/>
          <w:b/>
          <w:sz w:val="18"/>
          <w:szCs w:val="18"/>
        </w:rPr>
        <w:t>-</w:t>
      </w:r>
      <w:r w:rsidRPr="002A23EE">
        <w:rPr>
          <w:rFonts w:ascii="Verdana" w:hAnsi="Verdana" w:cs="Arial"/>
          <w:b/>
          <w:sz w:val="18"/>
          <w:szCs w:val="18"/>
        </w:rPr>
        <w:t xml:space="preserve">Z – </w:t>
      </w:r>
      <w:r w:rsidRPr="002A23EE">
        <w:rPr>
          <w:rFonts w:ascii="Verdana" w:hAnsi="Verdana" w:cs="Arial"/>
          <w:sz w:val="18"/>
          <w:szCs w:val="18"/>
        </w:rPr>
        <w:t>tereny dróg publicznych klasy zbiorczej,</w:t>
      </w:r>
    </w:p>
    <w:p w:rsidR="007E069B" w:rsidRDefault="007E069B" w:rsidP="007E069B">
      <w:pPr>
        <w:spacing w:line="276" w:lineRule="auto"/>
        <w:jc w:val="both"/>
        <w:rPr>
          <w:rFonts w:ascii="Verdana" w:hAnsi="Verdana" w:cs="Arial"/>
          <w:sz w:val="18"/>
          <w:szCs w:val="18"/>
        </w:rPr>
      </w:pPr>
      <w:r w:rsidRPr="00133DFA">
        <w:rPr>
          <w:rFonts w:ascii="Verdana" w:hAnsi="Verdana" w:cs="Arial"/>
          <w:b/>
          <w:sz w:val="18"/>
          <w:szCs w:val="18"/>
        </w:rPr>
        <w:t xml:space="preserve">KDW – </w:t>
      </w:r>
      <w:r w:rsidRPr="002A23EE">
        <w:rPr>
          <w:rFonts w:ascii="Verdana" w:hAnsi="Verdana" w:cs="Arial"/>
          <w:sz w:val="18"/>
          <w:szCs w:val="18"/>
        </w:rPr>
        <w:t>tereny komunikacji dróg wewnętrznych.</w:t>
      </w:r>
    </w:p>
    <w:p w:rsidR="007E069B" w:rsidRDefault="007E069B" w:rsidP="007E069B">
      <w:pPr>
        <w:spacing w:line="276" w:lineRule="auto"/>
        <w:jc w:val="both"/>
        <w:rPr>
          <w:rFonts w:ascii="Verdana" w:hAnsi="Verdana" w:cs="Arial"/>
          <w:sz w:val="18"/>
          <w:szCs w:val="18"/>
        </w:rPr>
      </w:pPr>
      <w:r>
        <w:rPr>
          <w:rFonts w:ascii="Verdana" w:hAnsi="Verdana" w:cs="Arial"/>
          <w:sz w:val="18"/>
          <w:szCs w:val="18"/>
        </w:rPr>
        <w:t>Inne ważne informacje:</w:t>
      </w:r>
    </w:p>
    <w:p w:rsidR="007E069B" w:rsidRDefault="007E069B" w:rsidP="007E069B">
      <w:pPr>
        <w:spacing w:line="276" w:lineRule="auto"/>
        <w:jc w:val="both"/>
        <w:rPr>
          <w:rFonts w:ascii="Verdana" w:hAnsi="Verdana" w:cs="Arial"/>
          <w:sz w:val="18"/>
          <w:szCs w:val="18"/>
        </w:rPr>
      </w:pPr>
      <w:r>
        <w:rPr>
          <w:rFonts w:ascii="Verdana" w:hAnsi="Verdana" w:cs="Arial"/>
          <w:sz w:val="18"/>
          <w:szCs w:val="18"/>
        </w:rPr>
        <w:t xml:space="preserve">       - granice udokumentowanego Głównego Zbiornika Wód Podziemnych</w:t>
      </w:r>
    </w:p>
    <w:p w:rsidR="007E069B" w:rsidRDefault="007E069B" w:rsidP="007E069B">
      <w:pPr>
        <w:spacing w:line="276" w:lineRule="auto"/>
        <w:jc w:val="both"/>
        <w:rPr>
          <w:rFonts w:ascii="Verdana" w:hAnsi="Verdana" w:cs="Arial"/>
          <w:sz w:val="18"/>
          <w:szCs w:val="18"/>
        </w:rPr>
      </w:pPr>
      <w:r>
        <w:rPr>
          <w:rFonts w:ascii="Verdana" w:hAnsi="Verdana" w:cs="Arial"/>
          <w:sz w:val="18"/>
          <w:szCs w:val="18"/>
        </w:rPr>
        <w:t xml:space="preserve">       - granice Parku Krajobrazowego „Orlich Gniazd”</w:t>
      </w:r>
    </w:p>
    <w:p w:rsidR="007E069B" w:rsidRDefault="007E069B" w:rsidP="007E069B">
      <w:pPr>
        <w:spacing w:line="276" w:lineRule="auto"/>
        <w:jc w:val="both"/>
        <w:rPr>
          <w:rFonts w:ascii="Verdana" w:hAnsi="Verdana" w:cs="Arial"/>
          <w:sz w:val="18"/>
          <w:szCs w:val="18"/>
        </w:rPr>
      </w:pPr>
      <w:r>
        <w:rPr>
          <w:rFonts w:ascii="Verdana" w:hAnsi="Verdana" w:cs="Arial"/>
          <w:sz w:val="18"/>
          <w:szCs w:val="18"/>
        </w:rPr>
        <w:t xml:space="preserve">       - stanowiska archeologiczne ujęte w gminnej ewidencji zabytków wraz z numerem AZP</w:t>
      </w:r>
    </w:p>
    <w:p w:rsidR="001C53BD" w:rsidRPr="001C53BD" w:rsidRDefault="006B6540" w:rsidP="001C53BD">
      <w:pPr>
        <w:tabs>
          <w:tab w:val="left" w:pos="-1440"/>
          <w:tab w:val="left" w:pos="-720"/>
          <w:tab w:val="left" w:pos="0"/>
          <w:tab w:val="left" w:pos="286"/>
          <w:tab w:val="left" w:pos="516"/>
          <w:tab w:val="left" w:pos="720"/>
          <w:tab w:val="left" w:pos="1152"/>
          <w:tab w:val="left" w:pos="1440"/>
          <w:tab w:val="left" w:pos="1872"/>
          <w:tab w:val="left" w:pos="2160"/>
        </w:tabs>
        <w:spacing w:before="120" w:after="120" w:line="312" w:lineRule="auto"/>
        <w:jc w:val="both"/>
        <w:rPr>
          <w:rFonts w:ascii="Verdana" w:hAnsi="Verdana"/>
          <w:b/>
          <w:spacing w:val="-3"/>
          <w:sz w:val="18"/>
          <w:szCs w:val="18"/>
          <w:u w:val="single"/>
        </w:rPr>
      </w:pPr>
      <w:r>
        <w:rPr>
          <w:rFonts w:ascii="Verdana" w:hAnsi="Verdana"/>
          <w:b/>
          <w:spacing w:val="-3"/>
          <w:sz w:val="18"/>
          <w:szCs w:val="18"/>
          <w:u w:val="single"/>
        </w:rPr>
        <w:t>Okres dzierżaw do 30.09.2034</w:t>
      </w:r>
      <w:r w:rsidR="001C53BD" w:rsidRPr="0087623D">
        <w:rPr>
          <w:rFonts w:ascii="Verdana" w:hAnsi="Verdana"/>
          <w:b/>
          <w:spacing w:val="-3"/>
          <w:sz w:val="18"/>
          <w:szCs w:val="18"/>
          <w:u w:val="single"/>
        </w:rPr>
        <w:t xml:space="preserve"> r.</w:t>
      </w:r>
    </w:p>
    <w:p w:rsidR="00A909D7" w:rsidRPr="00A909D7" w:rsidRDefault="00A909D7" w:rsidP="00A909D7">
      <w:pPr>
        <w:autoSpaceDE w:val="0"/>
        <w:autoSpaceDN w:val="0"/>
        <w:adjustRightInd w:val="0"/>
        <w:spacing w:before="120"/>
        <w:jc w:val="both"/>
        <w:rPr>
          <w:rFonts w:ascii="Verdana" w:hAnsi="Verdana"/>
          <w:sz w:val="18"/>
          <w:szCs w:val="18"/>
        </w:rPr>
      </w:pPr>
      <w:r w:rsidRPr="00A909D7">
        <w:rPr>
          <w:rFonts w:ascii="Verdana" w:hAnsi="Verdana"/>
          <w:sz w:val="18"/>
          <w:szCs w:val="18"/>
        </w:rPr>
        <w:t xml:space="preserve">KOWR wydzierżawia nieruchomość zgodnie z wyrysem z mapy ewidencyjnej oraz wypisem z ewidencji gruntów i budynków wydanymi przez właściwego Starostę. </w:t>
      </w:r>
    </w:p>
    <w:p w:rsidR="00A909D7" w:rsidRDefault="00A909D7" w:rsidP="00A909D7">
      <w:pPr>
        <w:autoSpaceDE w:val="0"/>
        <w:autoSpaceDN w:val="0"/>
        <w:adjustRightInd w:val="0"/>
        <w:spacing w:before="120"/>
        <w:jc w:val="both"/>
        <w:rPr>
          <w:rFonts w:ascii="Verdana" w:hAnsi="Verdana" w:cs="FuturaMdPL-Regular"/>
          <w:sz w:val="18"/>
          <w:szCs w:val="18"/>
        </w:rPr>
      </w:pPr>
      <w:r w:rsidRPr="00A909D7">
        <w:rPr>
          <w:rFonts w:ascii="Verdana" w:hAnsi="Verdana" w:cs="FuturaMdPL-Regular"/>
          <w:sz w:val="18"/>
          <w:szCs w:val="18"/>
        </w:rPr>
        <w:t xml:space="preserve">W przypadku ewentualnego wznowienia granic wykonanego na koszt i staraniem dzierżawcy KOWR </w:t>
      </w:r>
      <w:r w:rsidR="000B6134">
        <w:rPr>
          <w:rFonts w:ascii="Verdana" w:hAnsi="Verdana" w:cs="FuturaMdPL-Regular"/>
          <w:sz w:val="18"/>
          <w:szCs w:val="18"/>
        </w:rPr>
        <w:br/>
      </w:r>
      <w:r w:rsidRPr="00A909D7">
        <w:rPr>
          <w:rFonts w:ascii="Verdana" w:hAnsi="Verdana" w:cs="FuturaMdPL-Regular"/>
          <w:sz w:val="18"/>
          <w:szCs w:val="18"/>
        </w:rPr>
        <w:t>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 nieruchomości wykazano zmiany w stosunku do danych z ewidencji gruntów na dzień jej wydzierżawienia.</w:t>
      </w:r>
    </w:p>
    <w:p w:rsidR="007E069B" w:rsidRDefault="007E069B" w:rsidP="00A909D7">
      <w:pPr>
        <w:autoSpaceDE w:val="0"/>
        <w:autoSpaceDN w:val="0"/>
        <w:adjustRightInd w:val="0"/>
        <w:spacing w:before="120"/>
        <w:jc w:val="both"/>
        <w:rPr>
          <w:rFonts w:ascii="Verdana" w:hAnsi="Verdana" w:cs="FuturaMdPL-Regular"/>
          <w:sz w:val="18"/>
          <w:szCs w:val="18"/>
        </w:rPr>
      </w:pPr>
    </w:p>
    <w:p w:rsidR="00A909D7" w:rsidRDefault="00A909D7" w:rsidP="003B4F6E">
      <w:pPr>
        <w:autoSpaceDE w:val="0"/>
        <w:autoSpaceDN w:val="0"/>
        <w:adjustRightInd w:val="0"/>
        <w:spacing w:before="120" w:line="312" w:lineRule="auto"/>
        <w:jc w:val="both"/>
        <w:rPr>
          <w:rFonts w:ascii="Verdana" w:hAnsi="Verdana" w:cs="FuturaMdPL-Regular"/>
          <w:b/>
          <w:sz w:val="18"/>
          <w:szCs w:val="18"/>
        </w:rPr>
      </w:pPr>
      <w:r w:rsidRPr="00A909D7">
        <w:rPr>
          <w:rFonts w:ascii="Verdana" w:hAnsi="Verdana" w:cs="FuturaMdPL-Regular"/>
          <w:b/>
          <w:sz w:val="18"/>
          <w:szCs w:val="18"/>
        </w:rPr>
        <w:t>TERMIN I MIEJSCE PRZETARG</w:t>
      </w:r>
      <w:r w:rsidR="006B6540">
        <w:rPr>
          <w:rFonts w:ascii="Verdana" w:hAnsi="Verdana" w:cs="FuturaMdPL-Regular"/>
          <w:b/>
          <w:sz w:val="18"/>
          <w:szCs w:val="18"/>
        </w:rPr>
        <w:t>ÓW</w:t>
      </w:r>
      <w:r w:rsidRPr="00A909D7">
        <w:rPr>
          <w:rFonts w:ascii="Verdana" w:hAnsi="Verdana" w:cs="FuturaMdPL-Regular"/>
          <w:b/>
          <w:sz w:val="18"/>
          <w:szCs w:val="18"/>
        </w:rPr>
        <w:t>:</w:t>
      </w:r>
    </w:p>
    <w:p w:rsidR="002345FA" w:rsidRDefault="002345FA" w:rsidP="003B4F6E">
      <w:pPr>
        <w:autoSpaceDE w:val="0"/>
        <w:autoSpaceDN w:val="0"/>
        <w:adjustRightInd w:val="0"/>
        <w:spacing w:before="120" w:line="312" w:lineRule="auto"/>
        <w:jc w:val="both"/>
        <w:rPr>
          <w:rFonts w:ascii="Verdana" w:hAnsi="Verdana" w:cs="FuturaMdPL-Regular"/>
          <w:b/>
          <w:sz w:val="18"/>
          <w:szCs w:val="18"/>
        </w:rPr>
      </w:pPr>
    </w:p>
    <w:p w:rsidR="006C0E2C" w:rsidRPr="006C0E2C" w:rsidRDefault="006C0E2C" w:rsidP="006C0E2C">
      <w:pPr>
        <w:spacing w:line="360" w:lineRule="auto"/>
        <w:jc w:val="center"/>
        <w:rPr>
          <w:rFonts w:ascii="Verdana" w:hAnsi="Verdana"/>
          <w:b/>
          <w:spacing w:val="-3"/>
          <w:lang w:eastAsia="ar-SA"/>
        </w:rPr>
      </w:pPr>
      <w:r w:rsidRPr="006C0E2C">
        <w:rPr>
          <w:rFonts w:ascii="Verdana" w:hAnsi="Verdana"/>
          <w:b/>
          <w:lang w:eastAsia="ar-SA"/>
        </w:rPr>
        <w:t>Przetarg</w:t>
      </w:r>
      <w:r w:rsidR="006B6540">
        <w:rPr>
          <w:rFonts w:ascii="Verdana" w:hAnsi="Verdana"/>
          <w:b/>
          <w:lang w:eastAsia="ar-SA"/>
        </w:rPr>
        <w:t>i</w:t>
      </w:r>
      <w:r w:rsidRPr="006C0E2C">
        <w:rPr>
          <w:rFonts w:ascii="Verdana" w:hAnsi="Verdana"/>
          <w:b/>
          <w:lang w:eastAsia="ar-SA"/>
        </w:rPr>
        <w:t xml:space="preserve"> </w:t>
      </w:r>
      <w:r w:rsidR="006B6540">
        <w:rPr>
          <w:rFonts w:ascii="Verdana" w:hAnsi="Verdana"/>
          <w:b/>
          <w:lang w:eastAsia="ar-SA"/>
        </w:rPr>
        <w:t>odbędą</w:t>
      </w:r>
      <w:r w:rsidRPr="006C0E2C">
        <w:rPr>
          <w:rFonts w:ascii="Verdana" w:hAnsi="Verdana"/>
          <w:b/>
          <w:lang w:eastAsia="ar-SA"/>
        </w:rPr>
        <w:t xml:space="preserve"> się w siedzibie </w:t>
      </w:r>
      <w:r w:rsidRPr="006C0E2C">
        <w:rPr>
          <w:rFonts w:ascii="Verdana" w:hAnsi="Verdana"/>
          <w:b/>
          <w:spacing w:val="-3"/>
          <w:lang w:eastAsia="ar-SA"/>
        </w:rPr>
        <w:t xml:space="preserve">KOWR OT Częstochowa </w:t>
      </w:r>
    </w:p>
    <w:p w:rsidR="006C0E2C" w:rsidRPr="006C0E2C" w:rsidRDefault="006C0E2C" w:rsidP="006C0E2C">
      <w:pPr>
        <w:spacing w:line="360" w:lineRule="auto"/>
        <w:jc w:val="center"/>
        <w:rPr>
          <w:rFonts w:ascii="Verdana" w:hAnsi="Verdana"/>
          <w:b/>
          <w:lang w:eastAsia="ar-SA"/>
        </w:rPr>
      </w:pPr>
      <w:r w:rsidRPr="006C0E2C">
        <w:rPr>
          <w:rFonts w:ascii="Verdana" w:hAnsi="Verdana"/>
          <w:b/>
          <w:spacing w:val="-3"/>
          <w:lang w:eastAsia="ar-SA"/>
        </w:rPr>
        <w:t>ul. Jana III Sobieskiego 7, 42-200 Częstochowa</w:t>
      </w:r>
      <w:r w:rsidRPr="006C0E2C">
        <w:rPr>
          <w:rFonts w:ascii="Verdana" w:hAnsi="Verdana"/>
          <w:b/>
          <w:lang w:eastAsia="ar-SA"/>
        </w:rPr>
        <w:t>, pokój 46</w:t>
      </w:r>
    </w:p>
    <w:p w:rsidR="006C0E2C" w:rsidRDefault="00D917E9" w:rsidP="006C0E2C">
      <w:pPr>
        <w:spacing w:line="360" w:lineRule="auto"/>
        <w:jc w:val="center"/>
        <w:rPr>
          <w:rFonts w:ascii="Verdana" w:hAnsi="Verdana"/>
          <w:b/>
          <w:lang w:eastAsia="ar-SA"/>
        </w:rPr>
      </w:pPr>
      <w:r w:rsidRPr="0095102C">
        <w:rPr>
          <w:rFonts w:ascii="Verdana" w:hAnsi="Verdana"/>
          <w:b/>
          <w:lang w:eastAsia="ar-SA"/>
        </w:rPr>
        <w:t>w </w:t>
      </w:r>
      <w:r w:rsidR="0086771D">
        <w:rPr>
          <w:rFonts w:ascii="Verdana" w:hAnsi="Verdana"/>
          <w:b/>
          <w:lang w:eastAsia="ar-SA"/>
        </w:rPr>
        <w:t>dniu 18.11</w:t>
      </w:r>
      <w:r w:rsidR="00450968" w:rsidRPr="0095102C">
        <w:rPr>
          <w:rFonts w:ascii="Verdana" w:hAnsi="Verdana"/>
          <w:b/>
          <w:lang w:eastAsia="ar-SA"/>
        </w:rPr>
        <w:t>.2024 r. o</w:t>
      </w:r>
      <w:r w:rsidR="006B6540">
        <w:rPr>
          <w:rFonts w:ascii="Verdana" w:hAnsi="Verdana"/>
          <w:b/>
          <w:lang w:eastAsia="ar-SA"/>
        </w:rPr>
        <w:t>d</w:t>
      </w:r>
      <w:r w:rsidR="00450968" w:rsidRPr="0095102C">
        <w:rPr>
          <w:rFonts w:ascii="Verdana" w:hAnsi="Verdana"/>
          <w:b/>
          <w:lang w:eastAsia="ar-SA"/>
        </w:rPr>
        <w:t xml:space="preserve"> godz. </w:t>
      </w:r>
      <w:r w:rsidR="0086771D">
        <w:rPr>
          <w:rFonts w:ascii="Verdana" w:hAnsi="Verdana"/>
          <w:b/>
          <w:lang w:eastAsia="ar-SA"/>
        </w:rPr>
        <w:t>12</w:t>
      </w:r>
      <w:r w:rsidR="006C0E2C" w:rsidRPr="0095102C">
        <w:rPr>
          <w:rFonts w:ascii="Verdana" w:hAnsi="Verdana"/>
          <w:b/>
          <w:lang w:eastAsia="ar-SA"/>
        </w:rPr>
        <w:t>:</w:t>
      </w:r>
      <w:r w:rsidR="0086771D">
        <w:rPr>
          <w:rFonts w:ascii="Verdana" w:hAnsi="Verdana"/>
          <w:b/>
          <w:lang w:eastAsia="ar-SA"/>
        </w:rPr>
        <w:t>3</w:t>
      </w:r>
      <w:r w:rsidR="008C4B60">
        <w:rPr>
          <w:rFonts w:ascii="Verdana" w:hAnsi="Verdana"/>
          <w:b/>
          <w:lang w:eastAsia="ar-SA"/>
        </w:rPr>
        <w:t>0</w:t>
      </w:r>
      <w:r w:rsidR="006C0E2C" w:rsidRPr="006C0E2C">
        <w:rPr>
          <w:rFonts w:ascii="Verdana" w:hAnsi="Verdana"/>
          <w:b/>
          <w:lang w:eastAsia="ar-SA"/>
        </w:rPr>
        <w:t xml:space="preserve"> </w:t>
      </w:r>
      <w:r w:rsidR="006B6540">
        <w:rPr>
          <w:rFonts w:ascii="Verdana" w:hAnsi="Verdana"/>
          <w:b/>
          <w:lang w:eastAsia="ar-SA"/>
        </w:rPr>
        <w:t>w kolejności podanej w niniejszym ogłoszeniu</w:t>
      </w:r>
    </w:p>
    <w:p w:rsidR="00A909D7" w:rsidRPr="00A909D7" w:rsidRDefault="00A909D7" w:rsidP="00A909D7">
      <w:pPr>
        <w:jc w:val="both"/>
        <w:rPr>
          <w:rFonts w:ascii="Verdana" w:hAnsi="Verdana"/>
          <w:color w:val="000000"/>
          <w:sz w:val="18"/>
          <w:szCs w:val="18"/>
          <w:lang w:eastAsia="ar-SA"/>
        </w:rPr>
      </w:pPr>
      <w:r w:rsidRPr="00A909D7">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rolnego, opłat melioracyjnych </w:t>
      </w:r>
      <w:r w:rsidR="000B6134">
        <w:rPr>
          <w:rFonts w:ascii="Verdana" w:hAnsi="Verdana"/>
          <w:color w:val="000000"/>
          <w:sz w:val="18"/>
          <w:szCs w:val="18"/>
          <w:lang w:eastAsia="ar-SA"/>
        </w:rPr>
        <w:br/>
      </w:r>
      <w:r w:rsidRPr="00A909D7">
        <w:rPr>
          <w:rFonts w:ascii="Verdana" w:hAnsi="Verdana"/>
          <w:color w:val="000000"/>
          <w:sz w:val="18"/>
          <w:szCs w:val="18"/>
          <w:lang w:eastAsia="ar-SA"/>
        </w:rPr>
        <w:t>oraz innych obciążeń związanych z jego posiadaniem.</w:t>
      </w:r>
    </w:p>
    <w:p w:rsidR="007630E1" w:rsidRPr="00A909D7" w:rsidRDefault="007630E1" w:rsidP="003B4F6E">
      <w:pPr>
        <w:pStyle w:val="Akapitzlist"/>
        <w:numPr>
          <w:ilvl w:val="0"/>
          <w:numId w:val="35"/>
        </w:numPr>
        <w:tabs>
          <w:tab w:val="left" w:pos="-1440"/>
          <w:tab w:val="left" w:pos="-720"/>
          <w:tab w:val="left" w:pos="0"/>
          <w:tab w:val="left" w:pos="286"/>
          <w:tab w:val="left" w:pos="516"/>
          <w:tab w:val="left" w:pos="720"/>
          <w:tab w:val="left" w:pos="1440"/>
          <w:tab w:val="left" w:pos="1872"/>
          <w:tab w:val="left" w:pos="2160"/>
        </w:tabs>
        <w:spacing w:before="240" w:line="312" w:lineRule="auto"/>
        <w:ind w:left="1077" w:hanging="1077"/>
        <w:rPr>
          <w:rFonts w:ascii="Verdana" w:hAnsi="Verdana"/>
          <w:b/>
          <w:spacing w:val="-3"/>
          <w:sz w:val="18"/>
          <w:szCs w:val="18"/>
        </w:rPr>
      </w:pPr>
      <w:r w:rsidRPr="00A909D7">
        <w:rPr>
          <w:rFonts w:ascii="Verdana" w:hAnsi="Verdana"/>
          <w:b/>
          <w:spacing w:val="-3"/>
          <w:sz w:val="18"/>
          <w:szCs w:val="18"/>
        </w:rPr>
        <w:t>OSOBY KTÓRE MOGĄ WZIĄĆ UDZIAŁ W PRZETARG</w:t>
      </w:r>
      <w:r w:rsidR="006B6540">
        <w:rPr>
          <w:rFonts w:ascii="Verdana" w:hAnsi="Verdana"/>
          <w:b/>
          <w:spacing w:val="-3"/>
          <w:sz w:val="18"/>
          <w:szCs w:val="18"/>
        </w:rPr>
        <w:t>ACH</w:t>
      </w:r>
      <w:r w:rsidRPr="00A909D7">
        <w:rPr>
          <w:rFonts w:ascii="Verdana" w:hAnsi="Verdana"/>
          <w:b/>
          <w:spacing w:val="-3"/>
          <w:sz w:val="18"/>
          <w:szCs w:val="18"/>
        </w:rPr>
        <w:t>:</w:t>
      </w:r>
    </w:p>
    <w:p w:rsidR="001C53BD" w:rsidRPr="001C53BD" w:rsidRDefault="001C53BD" w:rsidP="001C53BD">
      <w:pPr>
        <w:autoSpaceDE w:val="0"/>
        <w:autoSpaceDN w:val="0"/>
        <w:adjustRightInd w:val="0"/>
        <w:ind w:firstLine="284"/>
        <w:jc w:val="both"/>
        <w:rPr>
          <w:rFonts w:ascii="Verdana" w:hAnsi="Verdana"/>
          <w:spacing w:val="-3"/>
          <w:sz w:val="18"/>
          <w:szCs w:val="18"/>
        </w:rPr>
      </w:pPr>
      <w:r w:rsidRPr="001C53BD">
        <w:rPr>
          <w:rFonts w:ascii="Verdana" w:hAnsi="Verdana"/>
          <w:spacing w:val="-3"/>
          <w:sz w:val="18"/>
          <w:szCs w:val="18"/>
        </w:rPr>
        <w:t xml:space="preserve">W przetargu mogą uczestniczyć </w:t>
      </w:r>
      <w:r w:rsidRPr="001C53BD">
        <w:rPr>
          <w:rFonts w:ascii="Verdana" w:hAnsi="Verdana"/>
          <w:b/>
          <w:spacing w:val="-3"/>
          <w:sz w:val="18"/>
          <w:szCs w:val="18"/>
          <w:u w:val="single"/>
        </w:rPr>
        <w:t>wyłącznie rolnicy indywidualni</w:t>
      </w:r>
      <w:r w:rsidRPr="001C53BD">
        <w:rPr>
          <w:rFonts w:ascii="Verdana" w:hAnsi="Verdana"/>
          <w:spacing w:val="-3"/>
          <w:sz w:val="18"/>
          <w:szCs w:val="18"/>
        </w:rPr>
        <w:t xml:space="preserve">, w rozumieniu </w:t>
      </w:r>
      <w:r w:rsidRPr="001C53BD">
        <w:rPr>
          <w:rFonts w:ascii="Verdana" w:hAnsi="Verdana"/>
          <w:b/>
          <w:spacing w:val="-3"/>
          <w:sz w:val="18"/>
          <w:szCs w:val="18"/>
        </w:rPr>
        <w:t xml:space="preserve">art. 6 ustawy z dnia </w:t>
      </w:r>
      <w:r w:rsidRPr="001C53BD">
        <w:rPr>
          <w:rFonts w:ascii="Verdana" w:hAnsi="Verdana"/>
          <w:b/>
          <w:spacing w:val="-3"/>
          <w:sz w:val="18"/>
          <w:szCs w:val="18"/>
        </w:rPr>
        <w:br/>
        <w:t>11 kwietnia 2003 r. o kształtowaniu ustroju rolnego (UKUR)</w:t>
      </w:r>
      <w:r w:rsidRPr="001C53BD">
        <w:rPr>
          <w:rFonts w:ascii="Verdana" w:hAnsi="Verdana"/>
          <w:spacing w:val="-3"/>
          <w:sz w:val="18"/>
          <w:szCs w:val="18"/>
        </w:rPr>
        <w:t xml:space="preserve">, </w:t>
      </w:r>
      <w:r w:rsidRPr="001C53BD">
        <w:rPr>
          <w:rFonts w:ascii="Verdana" w:hAnsi="Verdana"/>
          <w:sz w:val="18"/>
          <w:szCs w:val="18"/>
        </w:rPr>
        <w:t>zamierzający</w:t>
      </w:r>
      <w:r w:rsidRPr="001C53BD">
        <w:rPr>
          <w:rFonts w:ascii="Verdana" w:hAnsi="Verdana"/>
          <w:spacing w:val="-3"/>
          <w:sz w:val="18"/>
          <w:szCs w:val="18"/>
        </w:rPr>
        <w:t xml:space="preserve"> powiększyć gospodarstwo rodzinne, jeżeli mają miejsce zamieszkania w gminie, w której położona jest nieruchomość wystawiana </w:t>
      </w:r>
      <w:r>
        <w:rPr>
          <w:rFonts w:ascii="Verdana" w:hAnsi="Verdana"/>
          <w:spacing w:val="-3"/>
          <w:sz w:val="18"/>
          <w:szCs w:val="18"/>
        </w:rPr>
        <w:br/>
      </w:r>
      <w:r w:rsidRPr="001C53BD">
        <w:rPr>
          <w:rFonts w:ascii="Verdana" w:hAnsi="Verdana"/>
          <w:spacing w:val="-3"/>
          <w:sz w:val="18"/>
          <w:szCs w:val="18"/>
        </w:rPr>
        <w:t xml:space="preserve">do przetargu lub w gminie graniczącej z tą gminą, spełniający </w:t>
      </w:r>
      <w:r w:rsidRPr="001C53BD">
        <w:rPr>
          <w:rFonts w:ascii="Verdana" w:hAnsi="Verdana"/>
          <w:spacing w:val="-3"/>
          <w:sz w:val="18"/>
          <w:szCs w:val="18"/>
          <w:u w:val="single"/>
        </w:rPr>
        <w:t>łącznie</w:t>
      </w:r>
      <w:r w:rsidRPr="001C53BD">
        <w:rPr>
          <w:rFonts w:ascii="Verdana" w:hAnsi="Verdana"/>
          <w:spacing w:val="-3"/>
          <w:sz w:val="18"/>
          <w:szCs w:val="18"/>
        </w:rPr>
        <w:t xml:space="preserve"> następujące warunki:</w:t>
      </w:r>
    </w:p>
    <w:p w:rsidR="001C53BD" w:rsidRPr="00532259" w:rsidRDefault="001C53BD" w:rsidP="001C53BD">
      <w:pPr>
        <w:numPr>
          <w:ilvl w:val="0"/>
          <w:numId w:val="43"/>
        </w:numPr>
        <w:autoSpaceDE w:val="0"/>
        <w:autoSpaceDN w:val="0"/>
        <w:adjustRightInd w:val="0"/>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1C53BD" w:rsidRPr="00532259" w:rsidRDefault="001C53BD" w:rsidP="001C53BD">
      <w:pPr>
        <w:numPr>
          <w:ilvl w:val="0"/>
          <w:numId w:val="43"/>
        </w:numPr>
        <w:autoSpaceDE w:val="0"/>
        <w:autoSpaceDN w:val="0"/>
        <w:adjustRightInd w:val="0"/>
        <w:ind w:left="709" w:right="57" w:hanging="425"/>
        <w:jc w:val="both"/>
        <w:rPr>
          <w:rFonts w:ascii="Verdana" w:hAnsi="Verdana"/>
          <w:spacing w:val="-3"/>
          <w:sz w:val="18"/>
          <w:szCs w:val="18"/>
        </w:rPr>
      </w:pPr>
      <w:r w:rsidRPr="00532259">
        <w:rPr>
          <w:rFonts w:ascii="Verdana" w:hAnsi="Verdana"/>
          <w:spacing w:val="-3"/>
          <w:sz w:val="18"/>
          <w:szCs w:val="18"/>
        </w:rPr>
        <w:lastRenderedPageBreak/>
        <w:t xml:space="preserve">posiadają kwalifikacje rolnicze określone w art. 6 ust. 2 pkt 2 UKUR oraz w rozporządzeniu w sprawie kwalifikacji rolniczych, </w:t>
      </w:r>
    </w:p>
    <w:p w:rsidR="001C53BD" w:rsidRPr="00532259" w:rsidRDefault="001C53BD" w:rsidP="001C53BD">
      <w:pPr>
        <w:numPr>
          <w:ilvl w:val="0"/>
          <w:numId w:val="43"/>
        </w:numPr>
        <w:autoSpaceDE w:val="0"/>
        <w:autoSpaceDN w:val="0"/>
        <w:adjustRightInd w:val="0"/>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1C53BD" w:rsidRDefault="001C53BD" w:rsidP="001C53BD">
      <w:pPr>
        <w:numPr>
          <w:ilvl w:val="0"/>
          <w:numId w:val="43"/>
        </w:numPr>
        <w:autoSpaceDE w:val="0"/>
        <w:autoSpaceDN w:val="0"/>
        <w:adjustRightInd w:val="0"/>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1C53BD" w:rsidRDefault="001C53BD" w:rsidP="001C53BD">
      <w:pPr>
        <w:autoSpaceDE w:val="0"/>
        <w:autoSpaceDN w:val="0"/>
        <w:adjustRightInd w:val="0"/>
        <w:ind w:left="709" w:right="57"/>
        <w:jc w:val="both"/>
        <w:rPr>
          <w:rFonts w:ascii="Verdana" w:hAnsi="Verdana"/>
          <w:spacing w:val="-3"/>
          <w:sz w:val="18"/>
          <w:szCs w:val="18"/>
        </w:rPr>
      </w:pPr>
    </w:p>
    <w:p w:rsidR="00E90287" w:rsidRPr="002A16F6" w:rsidRDefault="00450968" w:rsidP="001C53BD">
      <w:pPr>
        <w:tabs>
          <w:tab w:val="left" w:pos="-1440"/>
          <w:tab w:val="left" w:pos="-720"/>
          <w:tab w:val="left" w:pos="284"/>
          <w:tab w:val="left" w:pos="1152"/>
          <w:tab w:val="left" w:pos="1440"/>
          <w:tab w:val="left" w:pos="1872"/>
          <w:tab w:val="left" w:pos="2160"/>
        </w:tabs>
        <w:jc w:val="both"/>
        <w:rPr>
          <w:rFonts w:ascii="Verdana" w:hAnsi="Verdana"/>
          <w:spacing w:val="-3"/>
          <w:sz w:val="18"/>
          <w:szCs w:val="18"/>
        </w:rPr>
      </w:pPr>
      <w:r>
        <w:rPr>
          <w:rFonts w:ascii="Verdana" w:hAnsi="Verdana"/>
          <w:spacing w:val="-3"/>
          <w:sz w:val="18"/>
          <w:szCs w:val="18"/>
        </w:rPr>
        <w:t xml:space="preserve">Zgodnie z </w:t>
      </w:r>
      <w:r w:rsidR="00E90287" w:rsidRPr="00E90287">
        <w:rPr>
          <w:rFonts w:ascii="Verdana" w:hAnsi="Verdana"/>
          <w:spacing w:val="-3"/>
          <w:sz w:val="18"/>
          <w:szCs w:val="18"/>
        </w:rPr>
        <w:t>art. 29 ust. 3b</w:t>
      </w:r>
      <w:r>
        <w:rPr>
          <w:rFonts w:ascii="Verdana" w:hAnsi="Verdana"/>
          <w:spacing w:val="-3"/>
          <w:sz w:val="18"/>
          <w:szCs w:val="18"/>
        </w:rPr>
        <w:t xml:space="preserve">b </w:t>
      </w:r>
      <w:r w:rsidR="00E90287" w:rsidRPr="00E90287">
        <w:rPr>
          <w:rFonts w:ascii="Verdana" w:hAnsi="Verdana"/>
          <w:spacing w:val="-3"/>
          <w:sz w:val="18"/>
          <w:szCs w:val="18"/>
        </w:rPr>
        <w:t xml:space="preserve"> ustawy o gnrSP,</w:t>
      </w:r>
      <w:r>
        <w:rPr>
          <w:rFonts w:ascii="Verdana" w:hAnsi="Verdana"/>
          <w:spacing w:val="-3"/>
          <w:sz w:val="18"/>
          <w:szCs w:val="18"/>
        </w:rPr>
        <w:t xml:space="preserve"> w przetargu oprócz rolników indywidualnych,</w:t>
      </w:r>
      <w:r w:rsidR="00E90287" w:rsidRPr="00E90287">
        <w:rPr>
          <w:rFonts w:ascii="Verdana" w:hAnsi="Verdana"/>
          <w:spacing w:val="-3"/>
          <w:sz w:val="18"/>
          <w:szCs w:val="18"/>
        </w:rPr>
        <w:t xml:space="preserve"> może uczestniczyć osoba, która nie spełnia wymogu dotyczącego okresu osobistego prowadzenia gospodarstwa rolnego </w:t>
      </w:r>
      <w:r w:rsidR="001C53BD">
        <w:rPr>
          <w:rFonts w:ascii="Verdana" w:hAnsi="Verdana"/>
          <w:spacing w:val="-3"/>
          <w:sz w:val="18"/>
          <w:szCs w:val="18"/>
        </w:rPr>
        <w:br/>
      </w:r>
      <w:r w:rsidR="00E90287" w:rsidRPr="00E90287">
        <w:rPr>
          <w:rFonts w:ascii="Verdana" w:hAnsi="Verdana"/>
          <w:spacing w:val="-3"/>
          <w:sz w:val="18"/>
          <w:szCs w:val="18"/>
        </w:rPr>
        <w:t>lub wymogu d</w:t>
      </w:r>
      <w:r>
        <w:rPr>
          <w:rFonts w:ascii="Verdana" w:hAnsi="Verdana"/>
          <w:spacing w:val="-3"/>
          <w:sz w:val="18"/>
          <w:szCs w:val="18"/>
        </w:rPr>
        <w:t>otyczącego okresu zamieszkania</w:t>
      </w:r>
      <w:r w:rsidR="00E90287" w:rsidRPr="00E90287">
        <w:rPr>
          <w:rFonts w:ascii="Verdana" w:hAnsi="Verdana"/>
          <w:spacing w:val="-3"/>
          <w:sz w:val="18"/>
          <w:szCs w:val="18"/>
        </w:rPr>
        <w:t>, określonych w art. 6 ust. 1 ustawy z dnia 11 kwietnia 2003r. o kształtowaniu ustroju rolnego, w przypadku gdy osoba ta:</w:t>
      </w:r>
    </w:p>
    <w:p w:rsidR="007630E1" w:rsidRPr="002A16F6" w:rsidRDefault="007630E1" w:rsidP="001C53BD">
      <w:pPr>
        <w:tabs>
          <w:tab w:val="left" w:pos="-1440"/>
          <w:tab w:val="left" w:pos="-720"/>
          <w:tab w:val="left" w:pos="284"/>
          <w:tab w:val="left" w:pos="1152"/>
          <w:tab w:val="left" w:pos="1440"/>
          <w:tab w:val="left" w:pos="1872"/>
          <w:tab w:val="left" w:pos="2160"/>
        </w:tabs>
        <w:spacing w:before="120"/>
        <w:ind w:left="720" w:hanging="295"/>
        <w:jc w:val="both"/>
        <w:rPr>
          <w:rFonts w:ascii="Verdana" w:hAnsi="Verdana"/>
          <w:spacing w:val="-3"/>
          <w:sz w:val="18"/>
          <w:szCs w:val="18"/>
        </w:rPr>
      </w:pPr>
      <w:r w:rsidRPr="002A16F6">
        <w:rPr>
          <w:rFonts w:ascii="Verdana" w:hAnsi="Verdana"/>
          <w:spacing w:val="-3"/>
          <w:sz w:val="18"/>
          <w:szCs w:val="18"/>
        </w:rPr>
        <w:t>a)</w:t>
      </w:r>
      <w:r w:rsidRPr="002A16F6">
        <w:rPr>
          <w:rFonts w:ascii="Verdana" w:hAnsi="Verdana"/>
          <w:spacing w:val="-3"/>
          <w:sz w:val="18"/>
          <w:szCs w:val="18"/>
        </w:rPr>
        <w:tab/>
        <w:t xml:space="preserve">w dniu </w:t>
      </w:r>
      <w:r w:rsidRPr="00772646">
        <w:rPr>
          <w:rFonts w:ascii="Verdana" w:hAnsi="Verdana"/>
          <w:b/>
          <w:spacing w:val="-3"/>
          <w:sz w:val="18"/>
          <w:szCs w:val="18"/>
        </w:rPr>
        <w:t>ogłoszenia wykazu</w:t>
      </w:r>
      <w:r w:rsidRPr="002A16F6">
        <w:rPr>
          <w:rFonts w:ascii="Verdana" w:hAnsi="Verdana"/>
          <w:spacing w:val="-3"/>
          <w:sz w:val="18"/>
          <w:szCs w:val="18"/>
        </w:rPr>
        <w:t>,</w:t>
      </w:r>
      <w:r w:rsidR="00772646">
        <w:rPr>
          <w:rFonts w:ascii="Verdana" w:hAnsi="Verdana"/>
          <w:spacing w:val="-3"/>
          <w:sz w:val="18"/>
          <w:szCs w:val="18"/>
        </w:rPr>
        <w:t xml:space="preserve"> o którym mowa art. 28 ust. 1,</w:t>
      </w:r>
      <w:r w:rsidRPr="002A16F6">
        <w:rPr>
          <w:rFonts w:ascii="Verdana" w:hAnsi="Verdana"/>
          <w:spacing w:val="-3"/>
          <w:sz w:val="18"/>
          <w:szCs w:val="18"/>
        </w:rPr>
        <w:t xml:space="preserve"> na stronie podmiotowej Biuletynu Informacji P</w:t>
      </w:r>
      <w:r w:rsidR="001C53BD">
        <w:rPr>
          <w:rFonts w:ascii="Verdana" w:hAnsi="Verdana"/>
          <w:spacing w:val="-3"/>
          <w:sz w:val="18"/>
          <w:szCs w:val="18"/>
        </w:rPr>
        <w:t>ublicznej Krajowego Ośrodka miały nie więcej niż 40 lat</w:t>
      </w:r>
      <w:r w:rsidRPr="002A16F6">
        <w:rPr>
          <w:rFonts w:ascii="Verdana" w:hAnsi="Verdana"/>
          <w:spacing w:val="-3"/>
          <w:sz w:val="18"/>
          <w:szCs w:val="18"/>
        </w:rPr>
        <w:t xml:space="preserve"> lub</w:t>
      </w:r>
    </w:p>
    <w:p w:rsidR="007630E1" w:rsidRPr="002A16F6" w:rsidRDefault="001C53BD" w:rsidP="001C53BD">
      <w:pPr>
        <w:tabs>
          <w:tab w:val="left" w:pos="-1440"/>
          <w:tab w:val="left" w:pos="-720"/>
          <w:tab w:val="left" w:pos="284"/>
          <w:tab w:val="left" w:pos="1152"/>
          <w:tab w:val="left" w:pos="1440"/>
          <w:tab w:val="left" w:pos="1872"/>
          <w:tab w:val="left" w:pos="2160"/>
        </w:tabs>
        <w:spacing w:before="120"/>
        <w:ind w:left="720" w:hanging="295"/>
        <w:jc w:val="both"/>
        <w:rPr>
          <w:rFonts w:ascii="Verdana" w:hAnsi="Verdana"/>
          <w:spacing w:val="-3"/>
          <w:sz w:val="18"/>
          <w:szCs w:val="18"/>
        </w:rPr>
      </w:pPr>
      <w:r>
        <w:rPr>
          <w:rFonts w:ascii="Verdana" w:hAnsi="Verdana"/>
          <w:spacing w:val="-3"/>
          <w:sz w:val="18"/>
          <w:szCs w:val="18"/>
        </w:rPr>
        <w:t>b)</w:t>
      </w:r>
      <w:r>
        <w:rPr>
          <w:rFonts w:ascii="Verdana" w:hAnsi="Verdana"/>
          <w:spacing w:val="-3"/>
          <w:sz w:val="18"/>
          <w:szCs w:val="18"/>
        </w:rPr>
        <w:tab/>
        <w:t>realizuje</w:t>
      </w:r>
      <w:r w:rsidR="007630E1" w:rsidRPr="002A16F6">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r w:rsidR="000B6134">
        <w:rPr>
          <w:rFonts w:ascii="Verdana" w:hAnsi="Verdana"/>
          <w:spacing w:val="-3"/>
          <w:sz w:val="18"/>
          <w:szCs w:val="18"/>
        </w:rPr>
        <w:t xml:space="preserve">                                                                                                           </w:t>
      </w:r>
    </w:p>
    <w:p w:rsidR="003B4F6E" w:rsidRDefault="003B4F6E"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b/>
          <w:spacing w:val="-3"/>
          <w:sz w:val="18"/>
          <w:szCs w:val="18"/>
        </w:rPr>
      </w:pPr>
    </w:p>
    <w:p w:rsidR="00981170" w:rsidRDefault="000B6134"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b/>
          <w:spacing w:val="-3"/>
          <w:sz w:val="18"/>
          <w:szCs w:val="18"/>
        </w:rPr>
      </w:pPr>
      <w:r>
        <w:rPr>
          <w:rFonts w:ascii="Verdana" w:hAnsi="Verdana"/>
          <w:b/>
          <w:spacing w:val="-3"/>
          <w:sz w:val="18"/>
          <w:szCs w:val="18"/>
        </w:rPr>
        <w:br/>
      </w:r>
      <w:r w:rsidR="006B6540">
        <w:rPr>
          <w:rFonts w:ascii="Verdana" w:hAnsi="Verdana"/>
          <w:b/>
          <w:spacing w:val="-3"/>
          <w:sz w:val="18"/>
          <w:szCs w:val="18"/>
        </w:rPr>
        <w:t xml:space="preserve">III. </w:t>
      </w:r>
      <w:r w:rsidR="00981170">
        <w:rPr>
          <w:rFonts w:ascii="Verdana" w:hAnsi="Verdana"/>
          <w:b/>
          <w:spacing w:val="-3"/>
          <w:sz w:val="18"/>
          <w:szCs w:val="18"/>
        </w:rPr>
        <w:t>W PRZETARGU NIE MOGĄ BRAĆ UDZIAŁ OSOBY, KTÓRE:</w:t>
      </w:r>
    </w:p>
    <w:p w:rsidR="00417574" w:rsidRPr="00532259" w:rsidRDefault="00417574" w:rsidP="000B6134">
      <w:pPr>
        <w:numPr>
          <w:ilvl w:val="0"/>
          <w:numId w:val="44"/>
        </w:numPr>
        <w:autoSpaceDE w:val="0"/>
        <w:autoSpaceDN w:val="0"/>
        <w:adjustRightInd w:val="0"/>
        <w:ind w:left="360"/>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417574" w:rsidRPr="00532259" w:rsidRDefault="00417574" w:rsidP="000B6134">
      <w:pPr>
        <w:numPr>
          <w:ilvl w:val="1"/>
          <w:numId w:val="44"/>
        </w:numPr>
        <w:autoSpaceDE w:val="0"/>
        <w:autoSpaceDN w:val="0"/>
        <w:adjustRightInd w:val="0"/>
        <w:ind w:left="56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417574" w:rsidRDefault="00417574" w:rsidP="000B6134">
      <w:pPr>
        <w:numPr>
          <w:ilvl w:val="1"/>
          <w:numId w:val="44"/>
        </w:numPr>
        <w:autoSpaceDE w:val="0"/>
        <w:autoSpaceDN w:val="0"/>
        <w:adjustRightInd w:val="0"/>
        <w:ind w:left="56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w:t>
      </w:r>
      <w:r w:rsidR="000B6134">
        <w:rPr>
          <w:rFonts w:ascii="Verdana" w:hAnsi="Verdana" w:cs="FuturaMdPL-Regular"/>
          <w:sz w:val="18"/>
          <w:szCs w:val="18"/>
        </w:rPr>
        <w:t xml:space="preserve"> </w:t>
      </w:r>
      <w:r w:rsidRPr="00532259">
        <w:rPr>
          <w:rFonts w:ascii="Verdana" w:hAnsi="Verdana" w:cs="FuturaMdPL-Regular"/>
          <w:sz w:val="18"/>
          <w:szCs w:val="18"/>
        </w:rPr>
        <w:t>są wspólnikami bądź w organach których uczestniczą osoby, które władają lub władały nieruchomościami Zasobu bez tytułu prawnego i mimo wezwania Krajowego Ośrodka nieruchomości tych nie opuściły.</w:t>
      </w:r>
    </w:p>
    <w:p w:rsidR="00417574" w:rsidRPr="00FF59C5" w:rsidRDefault="00417574" w:rsidP="000B6134">
      <w:pPr>
        <w:autoSpaceDE w:val="0"/>
        <w:autoSpaceDN w:val="0"/>
        <w:adjustRightInd w:val="0"/>
        <w:ind w:left="567"/>
        <w:jc w:val="both"/>
        <w:rPr>
          <w:rFonts w:ascii="Verdana" w:hAnsi="Verdana" w:cs="FuturaMdPL-Regular"/>
          <w:sz w:val="18"/>
          <w:szCs w:val="18"/>
        </w:rPr>
      </w:pPr>
      <w:r w:rsidRPr="00FF59C5">
        <w:rPr>
          <w:rFonts w:ascii="Verdana" w:hAnsi="Verdana"/>
          <w:sz w:val="18"/>
          <w:szCs w:val="18"/>
        </w:rPr>
        <w:t xml:space="preserve">Nie dotyczy podmiotów, które nie władają nieruchomościami Zasobu bez tytułu prawnego </w:t>
      </w:r>
      <w:r w:rsidR="000B6134">
        <w:rPr>
          <w:rFonts w:ascii="Verdana" w:hAnsi="Verdana"/>
          <w:sz w:val="18"/>
          <w:szCs w:val="18"/>
        </w:rPr>
        <w:br/>
      </w:r>
      <w:r w:rsidRPr="00FF59C5">
        <w:rPr>
          <w:rFonts w:ascii="Verdana" w:hAnsi="Verdana"/>
          <w:sz w:val="18"/>
          <w:szCs w:val="18"/>
        </w:rPr>
        <w:t>i nie władały tymi nieruchomościami bez tytułu prawnego w okresie 5 lat przed dniem ogłoszenia przetargu.</w:t>
      </w:r>
    </w:p>
    <w:p w:rsidR="00417574" w:rsidRPr="00532259" w:rsidRDefault="00417574" w:rsidP="00417574">
      <w:pPr>
        <w:autoSpaceDE w:val="0"/>
        <w:autoSpaceDN w:val="0"/>
        <w:adjustRightInd w:val="0"/>
        <w:ind w:left="1440" w:right="57"/>
        <w:jc w:val="both"/>
        <w:rPr>
          <w:rFonts w:ascii="Verdana" w:hAnsi="Verdana" w:cs="FuturaMdPL-Regular"/>
          <w:sz w:val="18"/>
          <w:szCs w:val="18"/>
        </w:rPr>
      </w:pPr>
    </w:p>
    <w:p w:rsidR="00417574" w:rsidRPr="00532259" w:rsidRDefault="00417574" w:rsidP="000B6134">
      <w:pPr>
        <w:numPr>
          <w:ilvl w:val="0"/>
          <w:numId w:val="44"/>
        </w:numPr>
        <w:autoSpaceDE w:val="0"/>
        <w:autoSpaceDN w:val="0"/>
        <w:adjustRightInd w:val="0"/>
        <w:ind w:left="360"/>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417574" w:rsidRPr="00532259" w:rsidRDefault="00417574" w:rsidP="000B6134">
      <w:pPr>
        <w:numPr>
          <w:ilvl w:val="1"/>
          <w:numId w:val="44"/>
        </w:numPr>
        <w:autoSpaceDE w:val="0"/>
        <w:autoSpaceDN w:val="0"/>
        <w:adjustRightInd w:val="0"/>
        <w:ind w:left="567"/>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Pr>
          <w:rFonts w:ascii="Verdana" w:hAnsi="Verdana" w:cs="FuturaMdPL-Regular"/>
          <w:sz w:val="18"/>
          <w:szCs w:val="18"/>
        </w:rPr>
        <w:t xml:space="preserve">, o których mowa w art. 6 ustawy z dnia 21 sierpnia 1997r. </w:t>
      </w:r>
      <w:r w:rsidRPr="00F641EB">
        <w:rPr>
          <w:rFonts w:ascii="Verdana" w:hAnsi="Verdana" w:cs="FuturaMdPL-Regular"/>
          <w:i/>
          <w:sz w:val="18"/>
          <w:szCs w:val="18"/>
        </w:rPr>
        <w:t>o gospodarce nieruchomościami,</w:t>
      </w:r>
      <w:r>
        <w:rPr>
          <w:rFonts w:ascii="Verdana" w:hAnsi="Verdana" w:cs="FuturaMdPL-Regular"/>
          <w:sz w:val="18"/>
          <w:szCs w:val="18"/>
        </w:rPr>
        <w:t xml:space="preserve"> lub</w:t>
      </w:r>
    </w:p>
    <w:p w:rsidR="00417574" w:rsidRPr="00532259" w:rsidRDefault="00417574" w:rsidP="000B6134">
      <w:pPr>
        <w:numPr>
          <w:ilvl w:val="1"/>
          <w:numId w:val="44"/>
        </w:numPr>
        <w:autoSpaceDE w:val="0"/>
        <w:autoSpaceDN w:val="0"/>
        <w:adjustRightInd w:val="0"/>
        <w:ind w:left="567"/>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417574" w:rsidRPr="00532259" w:rsidRDefault="00417574" w:rsidP="000B6134">
      <w:pPr>
        <w:numPr>
          <w:ilvl w:val="1"/>
          <w:numId w:val="44"/>
        </w:numPr>
        <w:autoSpaceDE w:val="0"/>
        <w:autoSpaceDN w:val="0"/>
        <w:adjustRightInd w:val="0"/>
        <w:ind w:left="567"/>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t>
      </w:r>
      <w:r w:rsidR="000B6134">
        <w:rPr>
          <w:rFonts w:ascii="Verdana" w:hAnsi="Verdana" w:cs="FuturaMdPL-Regular"/>
          <w:sz w:val="18"/>
          <w:szCs w:val="18"/>
        </w:rPr>
        <w:br/>
      </w:r>
      <w:r w:rsidRPr="00532259">
        <w:rPr>
          <w:rFonts w:ascii="Verdana" w:hAnsi="Verdana" w:cs="FuturaMdPL-Regular"/>
          <w:sz w:val="18"/>
          <w:szCs w:val="18"/>
        </w:rPr>
        <w:t>w rozumieniu ustawy z dnia 15 września 2000 r. – Kodeks spółek handlowych (Dz. U. z 2019 r. poz. 505), w stosunku do takiej spółki, z wyjątkiem:</w:t>
      </w:r>
    </w:p>
    <w:p w:rsidR="00417574" w:rsidRPr="00532259" w:rsidRDefault="00417574" w:rsidP="000B6134">
      <w:pPr>
        <w:autoSpaceDE w:val="0"/>
        <w:autoSpaceDN w:val="0"/>
        <w:adjustRightInd w:val="0"/>
        <w:ind w:left="567" w:right="57"/>
        <w:jc w:val="both"/>
        <w:rPr>
          <w:rFonts w:ascii="Verdana" w:hAnsi="Verdana" w:cs="FuturaMdPL-Regular"/>
          <w:sz w:val="18"/>
          <w:szCs w:val="18"/>
        </w:rPr>
      </w:pPr>
      <w:r>
        <w:rPr>
          <w:rFonts w:ascii="Verdana" w:hAnsi="Verdana" w:cs="FuturaMdPL-Regular"/>
          <w:sz w:val="18"/>
          <w:szCs w:val="18"/>
        </w:rPr>
        <w:t xml:space="preserve">- </w:t>
      </w:r>
      <w:r w:rsidRPr="00532259">
        <w:rPr>
          <w:rFonts w:ascii="Verdana" w:hAnsi="Verdana" w:cs="FuturaMdPL-Regular"/>
          <w:sz w:val="18"/>
          <w:szCs w:val="18"/>
        </w:rPr>
        <w:t xml:space="preserve">akcji dopuszczonych do obrotu na rynku giełdowym w rozumieniu ustawy z dnia </w:t>
      </w:r>
      <w:r>
        <w:rPr>
          <w:rFonts w:ascii="Verdana" w:hAnsi="Verdana" w:cs="FuturaMdPL-Regular"/>
          <w:sz w:val="18"/>
          <w:szCs w:val="18"/>
        </w:rPr>
        <w:br/>
      </w:r>
      <w:r w:rsidRPr="00532259">
        <w:rPr>
          <w:rFonts w:ascii="Verdana" w:hAnsi="Verdana" w:cs="FuturaMdPL-Regular"/>
          <w:sz w:val="18"/>
          <w:szCs w:val="18"/>
        </w:rPr>
        <w:t xml:space="preserve">29 lipca 2005 r. o obrocie instrumentami finansowymi (Dz. U. z </w:t>
      </w:r>
      <w:r>
        <w:rPr>
          <w:rFonts w:ascii="Verdana" w:hAnsi="Verdana" w:cs="FuturaMdPL-Regular"/>
          <w:sz w:val="18"/>
          <w:szCs w:val="18"/>
        </w:rPr>
        <w:t>2022</w:t>
      </w:r>
      <w:r w:rsidRPr="00532259">
        <w:rPr>
          <w:rFonts w:ascii="Verdana" w:hAnsi="Verdana" w:cs="FuturaMdPL-Regular"/>
          <w:sz w:val="18"/>
          <w:szCs w:val="18"/>
        </w:rPr>
        <w:t xml:space="preserve"> r. poz. </w:t>
      </w:r>
      <w:r>
        <w:rPr>
          <w:rFonts w:ascii="Verdana" w:hAnsi="Verdana" w:cs="FuturaMdPL-Regular"/>
          <w:sz w:val="18"/>
          <w:szCs w:val="18"/>
        </w:rPr>
        <w:t>1500, 1488 i 1933</w:t>
      </w:r>
      <w:r w:rsidRPr="00532259">
        <w:rPr>
          <w:rFonts w:ascii="Verdana" w:hAnsi="Verdana" w:cs="FuturaMdPL-Regular"/>
          <w:sz w:val="18"/>
          <w:szCs w:val="18"/>
        </w:rPr>
        <w:t xml:space="preserve">), </w:t>
      </w:r>
    </w:p>
    <w:p w:rsidR="00417574" w:rsidRDefault="00417574" w:rsidP="000B6134">
      <w:pPr>
        <w:autoSpaceDE w:val="0"/>
        <w:autoSpaceDN w:val="0"/>
        <w:adjustRightInd w:val="0"/>
        <w:ind w:left="567" w:right="57"/>
        <w:jc w:val="both"/>
        <w:rPr>
          <w:rFonts w:ascii="Verdana" w:hAnsi="Verdana" w:cs="FuturaMdPL-Regular"/>
          <w:sz w:val="18"/>
          <w:szCs w:val="18"/>
        </w:rPr>
      </w:pPr>
      <w:r>
        <w:rPr>
          <w:rFonts w:ascii="Verdana" w:hAnsi="Verdana" w:cs="FuturaMdPL-Regular"/>
          <w:sz w:val="18"/>
          <w:szCs w:val="18"/>
        </w:rPr>
        <w:t xml:space="preserve">- </w:t>
      </w:r>
      <w:r w:rsidRPr="00532259">
        <w:rPr>
          <w:rFonts w:ascii="Verdana" w:hAnsi="Verdana" w:cs="FuturaMdPL-Regular"/>
          <w:sz w:val="18"/>
          <w:szCs w:val="18"/>
        </w:rPr>
        <w:t xml:space="preserve">akcji lub udziałów w spółce, będącej grupą producentów rolnych, o której mowa w ustawie </w:t>
      </w:r>
      <w:r>
        <w:rPr>
          <w:rFonts w:ascii="Verdana" w:hAnsi="Verdana" w:cs="FuturaMdPL-Regular"/>
          <w:sz w:val="18"/>
          <w:szCs w:val="18"/>
        </w:rPr>
        <w:br/>
      </w:r>
      <w:r w:rsidRPr="00532259">
        <w:rPr>
          <w:rFonts w:ascii="Verdana" w:hAnsi="Verdana" w:cs="FuturaMdPL-Regular"/>
          <w:sz w:val="18"/>
          <w:szCs w:val="18"/>
        </w:rPr>
        <w:t>z dnia 15 września 2000 r. o grupach producentów rolnych i ich związkach oraz o zmianie innych ustaw (Dz. U. z </w:t>
      </w:r>
      <w:r>
        <w:rPr>
          <w:rFonts w:ascii="Verdana" w:hAnsi="Verdana" w:cs="FuturaMdPL-Regular"/>
          <w:sz w:val="18"/>
          <w:szCs w:val="18"/>
        </w:rPr>
        <w:t>2022</w:t>
      </w:r>
      <w:r w:rsidRPr="00532259">
        <w:rPr>
          <w:rFonts w:ascii="Verdana" w:hAnsi="Verdana" w:cs="FuturaMdPL-Regular"/>
          <w:sz w:val="18"/>
          <w:szCs w:val="18"/>
        </w:rPr>
        <w:t xml:space="preserve"> r. poz. </w:t>
      </w:r>
      <w:r>
        <w:rPr>
          <w:rFonts w:ascii="Verdana" w:hAnsi="Verdana" w:cs="FuturaMdPL-Regular"/>
          <w:sz w:val="18"/>
          <w:szCs w:val="18"/>
        </w:rPr>
        <w:t>395</w:t>
      </w:r>
      <w:r w:rsidRPr="00532259">
        <w:rPr>
          <w:rFonts w:ascii="Verdana" w:hAnsi="Verdana" w:cs="FuturaMdPL-Regular"/>
          <w:sz w:val="18"/>
          <w:szCs w:val="18"/>
        </w:rPr>
        <w:t>).</w:t>
      </w:r>
    </w:p>
    <w:p w:rsidR="006B6540" w:rsidRDefault="006B6540" w:rsidP="000B6134">
      <w:pPr>
        <w:autoSpaceDE w:val="0"/>
        <w:autoSpaceDN w:val="0"/>
        <w:adjustRightInd w:val="0"/>
        <w:ind w:left="567" w:right="57"/>
        <w:jc w:val="both"/>
        <w:rPr>
          <w:rFonts w:ascii="Verdana" w:hAnsi="Verdana" w:cs="FuturaMdPL-Regular"/>
          <w:sz w:val="18"/>
          <w:szCs w:val="18"/>
        </w:rPr>
      </w:pPr>
    </w:p>
    <w:p w:rsidR="006B6540" w:rsidRPr="006B6540" w:rsidRDefault="006B6540" w:rsidP="006B6540">
      <w:pPr>
        <w:autoSpaceDE w:val="0"/>
        <w:autoSpaceDN w:val="0"/>
        <w:adjustRightInd w:val="0"/>
        <w:ind w:right="57"/>
        <w:jc w:val="both"/>
        <w:rPr>
          <w:rFonts w:ascii="Verdana" w:hAnsi="Verdana" w:cs="FuturaMdPL-Regular"/>
          <w:b/>
          <w:color w:val="000000" w:themeColor="text1"/>
          <w:sz w:val="18"/>
          <w:szCs w:val="16"/>
        </w:rPr>
      </w:pPr>
      <w:r w:rsidRPr="006B6540">
        <w:rPr>
          <w:rFonts w:ascii="Verdana" w:hAnsi="Verdana"/>
          <w:b/>
          <w:color w:val="000000" w:themeColor="text1"/>
          <w:sz w:val="18"/>
          <w:szCs w:val="16"/>
          <w:u w:val="single"/>
        </w:rPr>
        <w:t>UWAGA!!!</w:t>
      </w:r>
      <w:r w:rsidRPr="006B6540">
        <w:rPr>
          <w:rFonts w:ascii="Verdana" w:hAnsi="Verdana"/>
          <w:b/>
          <w:color w:val="000000" w:themeColor="text1"/>
          <w:sz w:val="18"/>
          <w:szCs w:val="16"/>
        </w:rPr>
        <w:t xml:space="preserve"> KOWR zastrzega, że ta sama osoba nie może brać udziału w więcej niż jednym przetargu, w przypadku gdy w jednym z przetargów wymienionych w niniejszym ogłoszeniu, osoba ta została wyłoniona jako kandydat na dzierżawcę.</w:t>
      </w:r>
    </w:p>
    <w:p w:rsidR="007630E1" w:rsidRPr="002A16F6" w:rsidRDefault="007677E1" w:rsidP="007630E1">
      <w:pPr>
        <w:tabs>
          <w:tab w:val="left" w:pos="-1440"/>
          <w:tab w:val="left" w:pos="-720"/>
          <w:tab w:val="left" w:pos="0"/>
          <w:tab w:val="left" w:pos="286"/>
          <w:tab w:val="left" w:pos="516"/>
          <w:tab w:val="left" w:pos="720"/>
          <w:tab w:val="left" w:pos="1152"/>
          <w:tab w:val="left" w:pos="1440"/>
          <w:tab w:val="left" w:pos="1872"/>
          <w:tab w:val="left" w:pos="2160"/>
        </w:tabs>
        <w:spacing w:before="240" w:line="312" w:lineRule="auto"/>
        <w:jc w:val="both"/>
        <w:rPr>
          <w:rFonts w:ascii="Verdana" w:hAnsi="Verdana"/>
          <w:spacing w:val="-3"/>
          <w:sz w:val="18"/>
          <w:szCs w:val="18"/>
        </w:rPr>
      </w:pPr>
      <w:r>
        <w:rPr>
          <w:rFonts w:ascii="Verdana" w:hAnsi="Verdana"/>
          <w:b/>
          <w:spacing w:val="-3"/>
          <w:sz w:val="18"/>
          <w:szCs w:val="18"/>
        </w:rPr>
        <w:t xml:space="preserve">IV. </w:t>
      </w:r>
      <w:r w:rsidR="007630E1" w:rsidRPr="002A16F6">
        <w:rPr>
          <w:rFonts w:ascii="Verdana" w:hAnsi="Verdana"/>
          <w:b/>
          <w:spacing w:val="-3"/>
          <w:sz w:val="18"/>
          <w:szCs w:val="18"/>
        </w:rPr>
        <w:t>WARUNKI ZAKWALIFIKOWANIA DO UCZESTNICTWA W PRZETARGU:</w:t>
      </w:r>
    </w:p>
    <w:p w:rsidR="007630E1" w:rsidRPr="007677E1" w:rsidRDefault="00DD48AD" w:rsidP="00417574">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
          <w:spacing w:val="-3"/>
          <w:sz w:val="18"/>
          <w:szCs w:val="18"/>
          <w:lang w:eastAsia="ar-SA"/>
        </w:rPr>
      </w:pPr>
      <w:r w:rsidRPr="00A97714">
        <w:rPr>
          <w:rFonts w:ascii="Verdana" w:hAnsi="Verdana"/>
          <w:spacing w:val="-3"/>
          <w:sz w:val="18"/>
          <w:szCs w:val="18"/>
          <w:lang w:eastAsia="ar-SA"/>
        </w:rPr>
        <w:lastRenderedPageBreak/>
        <w:t xml:space="preserve">Warunkiem zakwalifikowania do uczestnictwa w przetargu jest </w:t>
      </w:r>
      <w:r w:rsidRPr="00A97714">
        <w:rPr>
          <w:rFonts w:ascii="Verdana" w:hAnsi="Verdana"/>
          <w:b/>
          <w:spacing w:val="-3"/>
          <w:sz w:val="18"/>
          <w:szCs w:val="18"/>
          <w:lang w:eastAsia="ar-SA"/>
        </w:rPr>
        <w:t>złożenie</w:t>
      </w:r>
      <w:r w:rsidRPr="00A97714">
        <w:rPr>
          <w:rFonts w:ascii="Verdana" w:hAnsi="Verdana"/>
          <w:spacing w:val="-3"/>
          <w:sz w:val="18"/>
          <w:szCs w:val="18"/>
          <w:lang w:eastAsia="ar-SA"/>
        </w:rPr>
        <w:t xml:space="preserve"> przez zainteresowaną osobę, nie p</w:t>
      </w:r>
      <w:r w:rsidRPr="00CD20CF">
        <w:rPr>
          <w:rFonts w:ascii="Verdana" w:hAnsi="Verdana"/>
          <w:spacing w:val="-3"/>
          <w:sz w:val="18"/>
          <w:szCs w:val="18"/>
          <w:lang w:eastAsia="ar-SA"/>
        </w:rPr>
        <w:t xml:space="preserve">óźniej niż </w:t>
      </w:r>
      <w:r w:rsidRPr="00CD20CF">
        <w:rPr>
          <w:rFonts w:ascii="Verdana" w:hAnsi="Verdana"/>
          <w:b/>
          <w:spacing w:val="-3"/>
          <w:sz w:val="18"/>
          <w:szCs w:val="18"/>
          <w:lang w:eastAsia="ar-SA"/>
        </w:rPr>
        <w:t xml:space="preserve">do dnia </w:t>
      </w:r>
      <w:r w:rsidR="00162328">
        <w:rPr>
          <w:rFonts w:ascii="Verdana" w:hAnsi="Verdana"/>
          <w:b/>
          <w:color w:val="000000" w:themeColor="text1"/>
          <w:spacing w:val="-3"/>
          <w:sz w:val="18"/>
          <w:szCs w:val="18"/>
          <w:lang w:eastAsia="ar-SA"/>
        </w:rPr>
        <w:t>29.10</w:t>
      </w:r>
      <w:r w:rsidRPr="00CD20CF">
        <w:rPr>
          <w:rFonts w:ascii="Verdana" w:hAnsi="Verdana"/>
          <w:b/>
          <w:color w:val="000000" w:themeColor="text1"/>
          <w:spacing w:val="-3"/>
          <w:sz w:val="18"/>
          <w:szCs w:val="18"/>
          <w:lang w:eastAsia="ar-SA"/>
        </w:rPr>
        <w:t xml:space="preserve">.2024 </w:t>
      </w:r>
      <w:r w:rsidRPr="00CD20CF">
        <w:rPr>
          <w:rFonts w:ascii="Verdana" w:hAnsi="Verdana"/>
          <w:b/>
          <w:color w:val="000000"/>
          <w:spacing w:val="-3"/>
          <w:sz w:val="18"/>
          <w:szCs w:val="18"/>
          <w:lang w:eastAsia="ar-SA"/>
        </w:rPr>
        <w:t>r</w:t>
      </w:r>
      <w:r w:rsidRPr="00CD20CF">
        <w:rPr>
          <w:rFonts w:ascii="Verdana" w:hAnsi="Verdana"/>
          <w:b/>
          <w:spacing w:val="-3"/>
          <w:sz w:val="18"/>
          <w:szCs w:val="18"/>
          <w:lang w:eastAsia="ar-SA"/>
        </w:rPr>
        <w:t xml:space="preserve">. </w:t>
      </w:r>
      <w:r w:rsidRPr="00CD20CF">
        <w:rPr>
          <w:rFonts w:ascii="Verdana" w:hAnsi="Verdana"/>
          <w:spacing w:val="-3"/>
          <w:sz w:val="18"/>
          <w:szCs w:val="18"/>
          <w:lang w:eastAsia="ar-SA"/>
        </w:rPr>
        <w:t>w</w:t>
      </w:r>
      <w:r w:rsidRPr="00F12435">
        <w:rPr>
          <w:rFonts w:ascii="Verdana" w:hAnsi="Verdana"/>
          <w:spacing w:val="-3"/>
          <w:sz w:val="18"/>
          <w:szCs w:val="18"/>
          <w:lang w:eastAsia="ar-SA"/>
        </w:rPr>
        <w:t xml:space="preserve"> </w:t>
      </w:r>
      <w:r w:rsidR="007677E1">
        <w:rPr>
          <w:rFonts w:ascii="Verdana" w:hAnsi="Verdana"/>
          <w:spacing w:val="-3"/>
          <w:sz w:val="18"/>
          <w:szCs w:val="18"/>
          <w:lang w:eastAsia="ar-SA"/>
        </w:rPr>
        <w:t xml:space="preserve">siedzibie </w:t>
      </w:r>
      <w:r w:rsidR="007677E1">
        <w:rPr>
          <w:rFonts w:ascii="Verdana" w:hAnsi="Verdana"/>
          <w:sz w:val="18"/>
          <w:szCs w:val="18"/>
          <w:lang w:eastAsia="ar-SA"/>
        </w:rPr>
        <w:t>Krajowego Ośrodka</w:t>
      </w:r>
      <w:r w:rsidRPr="00A97714">
        <w:rPr>
          <w:rFonts w:ascii="Verdana" w:hAnsi="Verdana"/>
          <w:sz w:val="18"/>
          <w:szCs w:val="18"/>
          <w:lang w:eastAsia="ar-SA"/>
        </w:rPr>
        <w:t xml:space="preserve"> Wsparcia Ro</w:t>
      </w:r>
      <w:r w:rsidR="007677E1">
        <w:rPr>
          <w:rFonts w:ascii="Verdana" w:hAnsi="Verdana"/>
          <w:sz w:val="18"/>
          <w:szCs w:val="18"/>
          <w:lang w:eastAsia="ar-SA"/>
        </w:rPr>
        <w:t>lnictwa Oddział Terenowy w Częstochowie</w:t>
      </w:r>
      <w:r w:rsidRPr="00A97714">
        <w:rPr>
          <w:rFonts w:ascii="Verdana" w:hAnsi="Verdana"/>
          <w:spacing w:val="-3"/>
          <w:sz w:val="18"/>
          <w:szCs w:val="18"/>
          <w:lang w:eastAsia="ar-SA"/>
        </w:rPr>
        <w:t xml:space="preserve"> </w:t>
      </w:r>
      <w:r w:rsidR="007677E1">
        <w:rPr>
          <w:rFonts w:ascii="Verdana" w:hAnsi="Verdana"/>
          <w:spacing w:val="-3"/>
          <w:sz w:val="18"/>
          <w:szCs w:val="18"/>
          <w:lang w:eastAsia="ar-SA"/>
        </w:rPr>
        <w:t xml:space="preserve">ul. Sobieskiego 7, 42-200 Częstochowa </w:t>
      </w:r>
      <w:r w:rsidRPr="00A97714">
        <w:rPr>
          <w:rFonts w:ascii="Verdana" w:hAnsi="Verdana"/>
          <w:b/>
          <w:spacing w:val="-3"/>
          <w:sz w:val="18"/>
          <w:szCs w:val="18"/>
          <w:lang w:eastAsia="ar-SA"/>
        </w:rPr>
        <w:t>pisemnego wniosku</w:t>
      </w:r>
      <w:r w:rsidRPr="00A97714">
        <w:rPr>
          <w:rFonts w:ascii="Verdana" w:hAnsi="Verdana"/>
          <w:spacing w:val="-3"/>
          <w:sz w:val="18"/>
          <w:szCs w:val="18"/>
          <w:lang w:eastAsia="ar-SA"/>
        </w:rPr>
        <w:t xml:space="preserve"> </w:t>
      </w:r>
      <w:r w:rsidRPr="007677E1">
        <w:rPr>
          <w:rFonts w:ascii="Verdana" w:hAnsi="Verdana"/>
          <w:b/>
          <w:spacing w:val="-3"/>
          <w:sz w:val="18"/>
          <w:szCs w:val="18"/>
          <w:lang w:eastAsia="ar-SA"/>
        </w:rPr>
        <w:t xml:space="preserve">o zakwalifikowanie </w:t>
      </w:r>
      <w:r w:rsidR="000B6134">
        <w:rPr>
          <w:rFonts w:ascii="Verdana" w:hAnsi="Verdana"/>
          <w:b/>
          <w:spacing w:val="-3"/>
          <w:sz w:val="18"/>
          <w:szCs w:val="18"/>
          <w:lang w:eastAsia="ar-SA"/>
        </w:rPr>
        <w:br/>
      </w:r>
      <w:r w:rsidRPr="007677E1">
        <w:rPr>
          <w:rFonts w:ascii="Verdana" w:hAnsi="Verdana"/>
          <w:b/>
          <w:spacing w:val="-3"/>
          <w:sz w:val="18"/>
          <w:szCs w:val="18"/>
          <w:lang w:eastAsia="ar-SA"/>
        </w:rPr>
        <w:t xml:space="preserve">do przetargu </w:t>
      </w:r>
      <w:r w:rsidR="000B6134">
        <w:rPr>
          <w:rFonts w:ascii="Verdana" w:hAnsi="Verdana"/>
          <w:b/>
          <w:sz w:val="18"/>
          <w:szCs w:val="18"/>
        </w:rPr>
        <w:t>z następującymi</w:t>
      </w:r>
      <w:r w:rsidR="007677E1">
        <w:rPr>
          <w:rFonts w:ascii="Verdana" w:hAnsi="Verdana"/>
          <w:b/>
          <w:spacing w:val="-3"/>
          <w:sz w:val="18"/>
          <w:szCs w:val="18"/>
          <w:lang w:eastAsia="ar-SA"/>
        </w:rPr>
        <w:t xml:space="preserve"> dokumentami</w:t>
      </w:r>
      <w:r w:rsidRPr="007677E1">
        <w:rPr>
          <w:rFonts w:ascii="Verdana" w:hAnsi="Verdana"/>
          <w:b/>
          <w:spacing w:val="-3"/>
          <w:sz w:val="18"/>
          <w:szCs w:val="18"/>
          <w:lang w:eastAsia="ar-SA"/>
        </w:rPr>
        <w:t>:</w:t>
      </w:r>
    </w:p>
    <w:p w:rsidR="007630E1" w:rsidRPr="002A16F6"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b/>
          <w:spacing w:val="-3"/>
          <w:sz w:val="18"/>
          <w:szCs w:val="18"/>
        </w:rPr>
      </w:pPr>
      <w:r w:rsidRPr="002A16F6">
        <w:rPr>
          <w:rFonts w:ascii="Verdana" w:hAnsi="Verdana"/>
          <w:b/>
          <w:spacing w:val="-3"/>
          <w:sz w:val="18"/>
          <w:szCs w:val="18"/>
        </w:rPr>
        <w:t>ROLNICY INDYWIDUALNI spełniający warunki określone wyżej</w:t>
      </w:r>
      <w:r w:rsidR="006E170F" w:rsidRPr="002A16F6">
        <w:rPr>
          <w:rFonts w:ascii="Verdana" w:hAnsi="Verdana"/>
          <w:b/>
          <w:spacing w:val="-3"/>
          <w:sz w:val="18"/>
          <w:szCs w:val="18"/>
        </w:rPr>
        <w:t xml:space="preserve"> składają</w:t>
      </w:r>
      <w:r w:rsidRPr="002A16F6">
        <w:rPr>
          <w:rFonts w:ascii="Verdana" w:hAnsi="Verdana"/>
          <w:b/>
          <w:spacing w:val="-3"/>
          <w:sz w:val="18"/>
          <w:szCs w:val="18"/>
        </w:rPr>
        <w:t>:</w:t>
      </w:r>
    </w:p>
    <w:p w:rsidR="00417574" w:rsidRPr="00AA1FD1" w:rsidRDefault="00417574" w:rsidP="00417574">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417574" w:rsidRPr="00AA1FD1" w:rsidRDefault="00417574" w:rsidP="00417574">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417574" w:rsidRPr="00AA1FD1" w:rsidRDefault="00417574" w:rsidP="00417574">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kopię świadectwa (dyplomu) ukończenia szkoły podstawowej lub gimnazjalnej lub zawodowej lub średniej lub wyższej, świadectwo z tytułem wykwalifikowanego robotnika lub dyplom z tytułem mistrza, wydane przez państwową komisję egzaminacyjną, lub świadectwo albo zaświadczenie ukończenia trzech stopni zespołu przysposobienia rolniczego, albo świadectwo ukończenia szkoły przysposobienia rolniczego, </w:t>
      </w:r>
      <w:r>
        <w:rPr>
          <w:rFonts w:ascii="Verdana" w:hAnsi="Verdana"/>
          <w:spacing w:val="-3"/>
          <w:sz w:val="18"/>
          <w:szCs w:val="18"/>
          <w:lang w:eastAsia="ar-SA"/>
        </w:rPr>
        <w:br/>
      </w:r>
      <w:r w:rsidRPr="00AA1FD1">
        <w:rPr>
          <w:rFonts w:ascii="Verdana" w:hAnsi="Verdana"/>
          <w:spacing w:val="-3"/>
          <w:sz w:val="18"/>
          <w:szCs w:val="18"/>
          <w:lang w:eastAsia="ar-SA"/>
        </w:rPr>
        <w:t xml:space="preserve">a w przypadku osoby która prowadzi gospodarstwo przez okres krótszy niż 5 lat i </w:t>
      </w:r>
      <w:r w:rsidRPr="00AA1FD1">
        <w:rPr>
          <w:rFonts w:ascii="Verdana" w:hAnsi="Verdana"/>
          <w:spacing w:val="-3"/>
          <w:sz w:val="18"/>
          <w:szCs w:val="18"/>
          <w:u w:val="single"/>
          <w:lang w:eastAsia="ar-SA"/>
        </w:rPr>
        <w:t>w dniu ogłoszenia wykazu</w:t>
      </w:r>
      <w:r w:rsidRPr="00AA1FD1">
        <w:rPr>
          <w:rFonts w:ascii="Verdana" w:hAnsi="Verdana"/>
          <w:spacing w:val="-3"/>
          <w:sz w:val="18"/>
          <w:szCs w:val="18"/>
          <w:lang w:eastAsia="ar-SA"/>
        </w:rPr>
        <w:t xml:space="preserve"> nieruchomości Zasobu przeznaczonych do dzierżawy miała </w:t>
      </w:r>
      <w:r w:rsidRPr="00AA1FD1">
        <w:rPr>
          <w:rFonts w:ascii="Verdana" w:hAnsi="Verdana"/>
          <w:spacing w:val="-3"/>
          <w:sz w:val="18"/>
          <w:szCs w:val="18"/>
          <w:u w:val="single"/>
          <w:lang w:eastAsia="ar-SA"/>
        </w:rPr>
        <w:t>nie więcej niż 40 lat</w:t>
      </w:r>
      <w:r w:rsidRPr="00AA1FD1">
        <w:rPr>
          <w:rFonts w:ascii="Verdana" w:hAnsi="Verdana"/>
          <w:spacing w:val="-3"/>
          <w:sz w:val="18"/>
          <w:szCs w:val="18"/>
          <w:lang w:eastAsia="ar-SA"/>
        </w:rPr>
        <w:t xml:space="preserve"> – oświadczenie poświadczające uzyskane kwalifikacje rolnicze, o których mowa w rozporządzeniu MRiRW w sprawie kwalifikacji rolniczych [</w:t>
      </w:r>
      <w:r w:rsidRPr="00AA1FD1">
        <w:rPr>
          <w:rFonts w:ascii="Verdana" w:hAnsi="Verdana"/>
          <w:b/>
          <w:spacing w:val="-3"/>
          <w:sz w:val="18"/>
          <w:szCs w:val="18"/>
          <w:lang w:eastAsia="ar-SA"/>
        </w:rPr>
        <w:t>wzór 3</w:t>
      </w:r>
      <w:r w:rsidRPr="00AA1FD1">
        <w:rPr>
          <w:rFonts w:ascii="Verdana" w:hAnsi="Verdana"/>
          <w:spacing w:val="-3"/>
          <w:sz w:val="18"/>
          <w:szCs w:val="18"/>
          <w:lang w:eastAsia="ar-SA"/>
        </w:rPr>
        <w:t>], wraz z kopiami dowodów potwierdzających te kwalifikacje</w:t>
      </w:r>
    </w:p>
    <w:p w:rsidR="00417574" w:rsidRDefault="00417574" w:rsidP="00417574">
      <w:pPr>
        <w:numPr>
          <w:ilvl w:val="0"/>
          <w:numId w:val="1"/>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xml:space="preserve">)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w:t>
      </w:r>
      <w:r>
        <w:rPr>
          <w:rFonts w:ascii="Verdana" w:hAnsi="Verdana"/>
          <w:spacing w:val="-3"/>
          <w:sz w:val="18"/>
          <w:szCs w:val="18"/>
          <w:lang w:eastAsia="ar-SA"/>
        </w:rPr>
        <w:br/>
      </w:r>
      <w:r w:rsidRPr="00AA1FD1">
        <w:rPr>
          <w:rFonts w:ascii="Verdana" w:hAnsi="Verdana"/>
          <w:spacing w:val="-3"/>
          <w:sz w:val="18"/>
          <w:szCs w:val="18"/>
          <w:lang w:eastAsia="ar-SA"/>
        </w:rPr>
        <w:t>z nieruchomości rolnych wchodzących w skład gospodarstwa rolnego.</w:t>
      </w:r>
    </w:p>
    <w:p w:rsidR="00DE65D9" w:rsidRDefault="007630E1" w:rsidP="000B6134">
      <w:pPr>
        <w:tabs>
          <w:tab w:val="left" w:pos="-1440"/>
          <w:tab w:val="left" w:pos="-720"/>
          <w:tab w:val="left" w:pos="0"/>
          <w:tab w:val="left" w:pos="286"/>
          <w:tab w:val="left" w:pos="516"/>
          <w:tab w:val="left" w:pos="720"/>
          <w:tab w:val="left" w:pos="1152"/>
          <w:tab w:val="left" w:pos="1872"/>
          <w:tab w:val="left" w:pos="2160"/>
        </w:tabs>
        <w:jc w:val="both"/>
        <w:rPr>
          <w:rFonts w:ascii="Verdana" w:hAnsi="Verdana"/>
          <w:spacing w:val="-3"/>
          <w:sz w:val="18"/>
          <w:szCs w:val="18"/>
        </w:rPr>
      </w:pPr>
      <w:r w:rsidRPr="002A16F6">
        <w:rPr>
          <w:rFonts w:ascii="Verdana" w:hAnsi="Verdana"/>
          <w:spacing w:val="-3"/>
          <w:sz w:val="18"/>
          <w:szCs w:val="18"/>
        </w:rPr>
        <w:t xml:space="preserve">Wzory wymienionych wyżej oświadczeń dostępne są w </w:t>
      </w:r>
      <w:r w:rsidR="00CC5EBE">
        <w:rPr>
          <w:rFonts w:ascii="Verdana" w:hAnsi="Verdana"/>
          <w:spacing w:val="-3"/>
          <w:sz w:val="18"/>
          <w:szCs w:val="18"/>
        </w:rPr>
        <w:t>siedzibie OT KOWR w Częstochowie</w:t>
      </w:r>
      <w:r w:rsidRPr="002A16F6">
        <w:rPr>
          <w:rFonts w:ascii="Verdana" w:hAnsi="Verdana"/>
          <w:spacing w:val="-3"/>
          <w:sz w:val="18"/>
          <w:szCs w:val="18"/>
        </w:rPr>
        <w:t xml:space="preserve">, a także na stronie internetowej KOWR </w:t>
      </w:r>
      <w:hyperlink r:id="rId9" w:history="1">
        <w:r w:rsidR="00CC5EBE" w:rsidRPr="0049003A">
          <w:rPr>
            <w:rStyle w:val="Hipercze"/>
            <w:rFonts w:ascii="Verdana" w:hAnsi="Verdana"/>
            <w:spacing w:val="-3"/>
            <w:sz w:val="18"/>
            <w:szCs w:val="18"/>
          </w:rPr>
          <w:t>www.gov.pl/web/kowr</w:t>
        </w:r>
      </w:hyperlink>
      <w:r w:rsidR="00CC5EBE">
        <w:rPr>
          <w:rFonts w:ascii="Verdana" w:hAnsi="Verdana"/>
          <w:spacing w:val="-3"/>
          <w:sz w:val="18"/>
          <w:szCs w:val="18"/>
        </w:rPr>
        <w:t xml:space="preserve"> </w:t>
      </w:r>
      <w:r w:rsidRPr="002A16F6">
        <w:rPr>
          <w:rFonts w:ascii="Verdana" w:hAnsi="Verdana"/>
          <w:spacing w:val="-3"/>
          <w:sz w:val="18"/>
          <w:szCs w:val="18"/>
        </w:rPr>
        <w:t>w zakładce „Zasób/Dzierżawa n</w:t>
      </w:r>
      <w:r w:rsidR="000B6134">
        <w:rPr>
          <w:rFonts w:ascii="Verdana" w:hAnsi="Verdana"/>
          <w:spacing w:val="-3"/>
          <w:sz w:val="18"/>
          <w:szCs w:val="18"/>
        </w:rPr>
        <w:t>ieruchomości/Wzory dokumentów”.</w:t>
      </w:r>
    </w:p>
    <w:p w:rsidR="007630E1" w:rsidRPr="002A16F6" w:rsidRDefault="00DE65D9" w:rsidP="00417574">
      <w:pPr>
        <w:tabs>
          <w:tab w:val="left" w:pos="-1440"/>
          <w:tab w:val="left" w:pos="-720"/>
          <w:tab w:val="left" w:pos="0"/>
          <w:tab w:val="left" w:pos="286"/>
          <w:tab w:val="left" w:pos="516"/>
          <w:tab w:val="left" w:pos="720"/>
          <w:tab w:val="left" w:pos="1152"/>
          <w:tab w:val="left" w:pos="1440"/>
          <w:tab w:val="left" w:pos="1872"/>
          <w:tab w:val="left" w:pos="2160"/>
        </w:tabs>
        <w:spacing w:before="120"/>
        <w:jc w:val="both"/>
        <w:rPr>
          <w:rFonts w:ascii="Verdana" w:hAnsi="Verdana"/>
          <w:spacing w:val="-3"/>
          <w:sz w:val="18"/>
          <w:szCs w:val="18"/>
        </w:rPr>
      </w:pPr>
      <w:r>
        <w:rPr>
          <w:rFonts w:ascii="Verdana" w:hAnsi="Verdana"/>
          <w:spacing w:val="-3"/>
          <w:sz w:val="18"/>
          <w:szCs w:val="18"/>
        </w:rPr>
        <w:t xml:space="preserve">W </w:t>
      </w:r>
      <w:r w:rsidR="007630E1" w:rsidRPr="002A16F6">
        <w:rPr>
          <w:rFonts w:ascii="Verdana" w:hAnsi="Verdana"/>
          <w:spacing w:val="-3"/>
          <w:sz w:val="18"/>
          <w:szCs w:val="18"/>
        </w:rPr>
        <w:t xml:space="preserve">przypadku małżonków pomiędzy którymi istnieje wspólność majątkowa, wniosek o zakwalifikowanie do uczestnictwa w przetargu może być złożony </w:t>
      </w:r>
      <w:r w:rsidR="007630E1" w:rsidRPr="002A16F6">
        <w:rPr>
          <w:rFonts w:ascii="Verdana" w:hAnsi="Verdana"/>
          <w:spacing w:val="-3"/>
          <w:sz w:val="18"/>
          <w:szCs w:val="18"/>
          <w:u w:val="single"/>
        </w:rPr>
        <w:t>tylko</w:t>
      </w:r>
      <w:r w:rsidR="007630E1" w:rsidRPr="002A16F6">
        <w:rPr>
          <w:rFonts w:ascii="Verdana" w:hAnsi="Verdana"/>
          <w:spacing w:val="-3"/>
          <w:sz w:val="18"/>
          <w:szCs w:val="18"/>
        </w:rPr>
        <w:t xml:space="preserve"> przez jednego współmałżonka (nawet jeżeli obydwoje spełniają warunki zakwalifikowania).</w:t>
      </w:r>
    </w:p>
    <w:p w:rsidR="007630E1" w:rsidRPr="002A16F6" w:rsidRDefault="007630E1" w:rsidP="00417574">
      <w:pPr>
        <w:tabs>
          <w:tab w:val="left" w:pos="-1440"/>
          <w:tab w:val="left" w:pos="-720"/>
          <w:tab w:val="left" w:pos="0"/>
          <w:tab w:val="left" w:pos="286"/>
          <w:tab w:val="left" w:pos="516"/>
          <w:tab w:val="left" w:pos="720"/>
          <w:tab w:val="left" w:pos="1152"/>
          <w:tab w:val="left" w:pos="1440"/>
          <w:tab w:val="left" w:pos="1872"/>
          <w:tab w:val="left" w:pos="2160"/>
        </w:tabs>
        <w:spacing w:before="120"/>
        <w:jc w:val="both"/>
        <w:rPr>
          <w:rFonts w:ascii="Verdana" w:hAnsi="Verdana"/>
          <w:spacing w:val="-3"/>
          <w:sz w:val="18"/>
          <w:szCs w:val="18"/>
        </w:rPr>
      </w:pPr>
      <w:r w:rsidRPr="002A16F6">
        <w:rPr>
          <w:rFonts w:ascii="Verdana" w:hAnsi="Verdana"/>
          <w:spacing w:val="-3"/>
          <w:sz w:val="18"/>
          <w:szCs w:val="18"/>
        </w:rPr>
        <w:t>Dopuszcza się złożenie kopii dokumentu potwierdzającego zameldowanie na pobyt stały, o którym mowa powyżej, w przypadku gdy oryginał tego dokumentu nie utracił swojej ważności i został złożony do innego przetargu organizowa</w:t>
      </w:r>
      <w:r w:rsidR="00CC5EBE">
        <w:rPr>
          <w:rFonts w:ascii="Verdana" w:hAnsi="Verdana"/>
          <w:spacing w:val="-3"/>
          <w:sz w:val="18"/>
          <w:szCs w:val="18"/>
        </w:rPr>
        <w:t>nego przez OT KOWR w Częstochowie</w:t>
      </w:r>
      <w:r w:rsidRPr="002A16F6">
        <w:rPr>
          <w:rFonts w:ascii="Verdana" w:hAnsi="Verdana"/>
          <w:spacing w:val="-3"/>
          <w:sz w:val="18"/>
          <w:szCs w:val="18"/>
        </w:rPr>
        <w:t xml:space="preserve">, z </w:t>
      </w:r>
      <w:r w:rsidRPr="007677E1">
        <w:rPr>
          <w:rFonts w:ascii="Verdana" w:hAnsi="Verdana"/>
          <w:b/>
          <w:spacing w:val="-3"/>
          <w:sz w:val="18"/>
          <w:szCs w:val="18"/>
        </w:rPr>
        <w:t>jednoczesnym wskazaniem na piśmie</w:t>
      </w:r>
      <w:r w:rsidRPr="002A16F6">
        <w:rPr>
          <w:rFonts w:ascii="Verdana" w:hAnsi="Verdana"/>
          <w:spacing w:val="-3"/>
          <w:sz w:val="18"/>
          <w:szCs w:val="18"/>
        </w:rPr>
        <w:t>, do jakiego przetargu został złożony oryginał dokumentu.</w:t>
      </w:r>
    </w:p>
    <w:p w:rsidR="007630E1" w:rsidRDefault="007630E1" w:rsidP="000B6134">
      <w:pPr>
        <w:tabs>
          <w:tab w:val="left" w:pos="-1440"/>
          <w:tab w:val="left" w:pos="-720"/>
          <w:tab w:val="left" w:pos="0"/>
          <w:tab w:val="left" w:pos="286"/>
          <w:tab w:val="left" w:pos="516"/>
          <w:tab w:val="left" w:pos="720"/>
          <w:tab w:val="left" w:pos="1152"/>
          <w:tab w:val="left" w:pos="1440"/>
          <w:tab w:val="left" w:pos="1872"/>
          <w:tab w:val="left" w:pos="2160"/>
        </w:tabs>
        <w:spacing w:before="120"/>
        <w:jc w:val="both"/>
        <w:rPr>
          <w:rFonts w:ascii="Verdana" w:hAnsi="Verdana"/>
          <w:spacing w:val="-3"/>
          <w:sz w:val="18"/>
          <w:szCs w:val="18"/>
        </w:rPr>
      </w:pPr>
      <w:r w:rsidRPr="002A16F6">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r w:rsidR="000B6134">
        <w:rPr>
          <w:rFonts w:ascii="Verdana" w:hAnsi="Verdana"/>
          <w:spacing w:val="-3"/>
          <w:sz w:val="18"/>
          <w:szCs w:val="18"/>
        </w:rPr>
        <w:t xml:space="preserve"> </w:t>
      </w:r>
      <w:r w:rsidRPr="002A16F6">
        <w:rPr>
          <w:rFonts w:ascii="Verdana" w:hAnsi="Verdana"/>
          <w:spacing w:val="-3"/>
          <w:sz w:val="18"/>
          <w:szCs w:val="18"/>
        </w:rPr>
        <w:t>Użytki rolne stanowią: grunty orne, sady, łąki trwałe, pastwiska trwałe, grunty rolne zabudowane, grunty</w:t>
      </w:r>
      <w:r w:rsidR="00417574">
        <w:rPr>
          <w:rFonts w:ascii="Verdana" w:hAnsi="Verdana"/>
          <w:spacing w:val="-3"/>
          <w:sz w:val="18"/>
          <w:szCs w:val="18"/>
        </w:rPr>
        <w:br/>
      </w:r>
      <w:r w:rsidRPr="002A16F6">
        <w:rPr>
          <w:rFonts w:ascii="Verdana" w:hAnsi="Verdana"/>
          <w:spacing w:val="-3"/>
          <w:sz w:val="18"/>
          <w:szCs w:val="18"/>
        </w:rPr>
        <w:t>pod stawami, grunty pod rowami.</w:t>
      </w:r>
    </w:p>
    <w:p w:rsidR="007677E1" w:rsidRPr="001C1BA3" w:rsidRDefault="007677E1" w:rsidP="003B4F6E">
      <w:pPr>
        <w:pStyle w:val="Akapitzlist"/>
        <w:numPr>
          <w:ilvl w:val="0"/>
          <w:numId w:val="37"/>
        </w:numPr>
        <w:tabs>
          <w:tab w:val="left" w:pos="-1440"/>
          <w:tab w:val="left" w:pos="-720"/>
          <w:tab w:val="left" w:pos="0"/>
          <w:tab w:val="left" w:pos="286"/>
          <w:tab w:val="left" w:pos="516"/>
          <w:tab w:val="left" w:pos="720"/>
          <w:tab w:val="left" w:pos="1152"/>
          <w:tab w:val="left" w:pos="1440"/>
          <w:tab w:val="left" w:pos="1872"/>
          <w:tab w:val="left" w:pos="2160"/>
        </w:tabs>
        <w:spacing w:line="312" w:lineRule="auto"/>
        <w:ind w:left="1077" w:hanging="1077"/>
        <w:rPr>
          <w:rFonts w:ascii="Verdana" w:hAnsi="Verdana"/>
          <w:b/>
          <w:spacing w:val="-3"/>
          <w:sz w:val="18"/>
          <w:szCs w:val="18"/>
        </w:rPr>
      </w:pPr>
      <w:r w:rsidRPr="001C1BA3">
        <w:rPr>
          <w:rFonts w:ascii="Verdana" w:hAnsi="Verdana"/>
          <w:b/>
          <w:spacing w:val="-3"/>
          <w:sz w:val="18"/>
          <w:szCs w:val="18"/>
        </w:rPr>
        <w:t>KWALFIKACJE DO UDZIAŁU W PRZETARGU:</w:t>
      </w:r>
    </w:p>
    <w:p w:rsidR="007630E1" w:rsidRPr="001E19FC" w:rsidRDefault="007630E1" w:rsidP="003B4F6E">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spacing w:val="-3"/>
          <w:sz w:val="18"/>
          <w:szCs w:val="18"/>
        </w:rPr>
      </w:pPr>
      <w:r w:rsidRPr="001C1BA3">
        <w:rPr>
          <w:rFonts w:ascii="Verdana" w:hAnsi="Verdana"/>
          <w:b/>
          <w:spacing w:val="-3"/>
          <w:sz w:val="18"/>
          <w:szCs w:val="18"/>
        </w:rPr>
        <w:t>Lista osób zakwalifikowanych</w:t>
      </w:r>
      <w:r w:rsidRPr="001C1BA3">
        <w:rPr>
          <w:rFonts w:ascii="Verdana" w:hAnsi="Verdana"/>
          <w:spacing w:val="-3"/>
          <w:sz w:val="18"/>
          <w:szCs w:val="18"/>
        </w:rPr>
        <w:t xml:space="preserve"> do przetargu oraz osób, które nie złożyły wszystkich wymaganych dokumentów </w:t>
      </w:r>
      <w:r w:rsidRPr="002A16F6">
        <w:rPr>
          <w:rFonts w:ascii="Verdana" w:hAnsi="Verdana"/>
          <w:spacing w:val="-3"/>
          <w:sz w:val="18"/>
          <w:szCs w:val="18"/>
        </w:rPr>
        <w:t xml:space="preserve">z zaznaczeniem brakujących dokumentów lub posiadają zaległości finansowe wobec KOWR, zostanie opublikowana na stronie podmiotowej w Biuletynie Informacji Publicznej Krajowego Ośrodka oraz </w:t>
      </w:r>
      <w:r w:rsidRPr="001E19FC">
        <w:rPr>
          <w:rFonts w:ascii="Verdana" w:hAnsi="Verdana"/>
          <w:spacing w:val="-3"/>
          <w:sz w:val="18"/>
          <w:szCs w:val="18"/>
        </w:rPr>
        <w:t>wywieszona na tablicy ogłoszeń w siedzibie Oddzi</w:t>
      </w:r>
      <w:r w:rsidR="00CC5EBE" w:rsidRPr="001E19FC">
        <w:rPr>
          <w:rFonts w:ascii="Verdana" w:hAnsi="Verdana"/>
          <w:spacing w:val="-3"/>
          <w:sz w:val="18"/>
          <w:szCs w:val="18"/>
        </w:rPr>
        <w:t xml:space="preserve">ału Terenowego KOWR w Częstochowie w dniu </w:t>
      </w:r>
      <w:r w:rsidR="00C1209B">
        <w:rPr>
          <w:rFonts w:ascii="Verdana" w:hAnsi="Verdana"/>
          <w:b/>
          <w:spacing w:val="-3"/>
          <w:sz w:val="18"/>
          <w:szCs w:val="18"/>
        </w:rPr>
        <w:t>04.11</w:t>
      </w:r>
      <w:r w:rsidR="00DF5FED" w:rsidRPr="001E19FC">
        <w:rPr>
          <w:rFonts w:ascii="Verdana" w:hAnsi="Verdana"/>
          <w:b/>
          <w:spacing w:val="-3"/>
          <w:sz w:val="18"/>
          <w:szCs w:val="18"/>
        </w:rPr>
        <w:t>.</w:t>
      </w:r>
      <w:r w:rsidR="00CC5EBE" w:rsidRPr="001E19FC">
        <w:rPr>
          <w:rFonts w:ascii="Verdana" w:hAnsi="Verdana"/>
          <w:b/>
          <w:spacing w:val="-3"/>
          <w:sz w:val="18"/>
          <w:szCs w:val="18"/>
        </w:rPr>
        <w:t>2024r</w:t>
      </w:r>
      <w:r w:rsidR="00196248" w:rsidRPr="001E19FC">
        <w:rPr>
          <w:rFonts w:ascii="Verdana" w:hAnsi="Verdana"/>
          <w:b/>
          <w:spacing w:val="-3"/>
          <w:sz w:val="18"/>
          <w:szCs w:val="18"/>
        </w:rPr>
        <w:t>., do</w:t>
      </w:r>
      <w:r w:rsidR="00CC5EBE" w:rsidRPr="001E19FC">
        <w:rPr>
          <w:rFonts w:ascii="Verdana" w:hAnsi="Verdana"/>
          <w:b/>
          <w:spacing w:val="-3"/>
          <w:sz w:val="18"/>
          <w:szCs w:val="18"/>
        </w:rPr>
        <w:t xml:space="preserve"> godz. 15:00</w:t>
      </w:r>
      <w:r w:rsidRPr="001E19FC">
        <w:rPr>
          <w:rFonts w:ascii="Verdana" w:hAnsi="Verdana"/>
          <w:spacing w:val="-3"/>
          <w:sz w:val="18"/>
          <w:szCs w:val="18"/>
        </w:rPr>
        <w:t xml:space="preserve"> oraz opublikowana na stronie internetowej KOWR pod ogłoszeniem przetargu.</w:t>
      </w:r>
    </w:p>
    <w:p w:rsidR="007630E1" w:rsidRPr="001E19FC" w:rsidRDefault="007630E1" w:rsidP="007630E1">
      <w:pPr>
        <w:pStyle w:val="Tekstpodstawowy3"/>
        <w:spacing w:before="120" w:after="0" w:line="312" w:lineRule="auto"/>
        <w:ind w:left="0"/>
        <w:jc w:val="both"/>
        <w:rPr>
          <w:rFonts w:ascii="Verdana" w:hAnsi="Verdana"/>
          <w:sz w:val="18"/>
          <w:szCs w:val="18"/>
        </w:rPr>
      </w:pPr>
      <w:r w:rsidRPr="001E19FC">
        <w:rPr>
          <w:rFonts w:ascii="Verdana" w:hAnsi="Verdana"/>
          <w:sz w:val="18"/>
          <w:szCs w:val="18"/>
        </w:rPr>
        <w:t xml:space="preserve">Osoby, które nie złożyły wszystkich wymaganych dokumentów niezbędnych do zakwalifikowania do uczestnictwa w przetargu, będą miały możliwość uzupełnienia brakujących dokumentów, jeżeli najpóźniej do dnia </w:t>
      </w:r>
      <w:r w:rsidR="00C1209B">
        <w:rPr>
          <w:rFonts w:ascii="Verdana" w:hAnsi="Verdana"/>
          <w:b/>
          <w:spacing w:val="-3"/>
          <w:sz w:val="18"/>
          <w:szCs w:val="18"/>
        </w:rPr>
        <w:t>07.11</w:t>
      </w:r>
      <w:r w:rsidR="00CC5EBE" w:rsidRPr="001E19FC">
        <w:rPr>
          <w:rFonts w:ascii="Verdana" w:hAnsi="Verdana"/>
          <w:b/>
          <w:spacing w:val="-3"/>
          <w:sz w:val="18"/>
          <w:szCs w:val="18"/>
        </w:rPr>
        <w:t>.2024r</w:t>
      </w:r>
      <w:r w:rsidR="00CC5EBE" w:rsidRPr="001E19FC">
        <w:rPr>
          <w:rFonts w:ascii="Verdana" w:hAnsi="Verdana"/>
          <w:spacing w:val="-3"/>
          <w:sz w:val="18"/>
          <w:szCs w:val="18"/>
        </w:rPr>
        <w:t>.</w:t>
      </w:r>
      <w:r w:rsidRPr="001E19FC">
        <w:rPr>
          <w:rFonts w:ascii="Verdana" w:hAnsi="Verdana"/>
          <w:sz w:val="18"/>
          <w:szCs w:val="18"/>
        </w:rPr>
        <w:t xml:space="preserve"> złożą brakujące dokumenty w siedzibie </w:t>
      </w:r>
      <w:r w:rsidRPr="001E19FC">
        <w:rPr>
          <w:rFonts w:ascii="Verdana" w:hAnsi="Verdana"/>
          <w:spacing w:val="-3"/>
          <w:sz w:val="18"/>
          <w:szCs w:val="18"/>
        </w:rPr>
        <w:t xml:space="preserve">Oddziału Terenowego KOWR </w:t>
      </w:r>
      <w:r w:rsidR="000B6134" w:rsidRPr="001E19FC">
        <w:rPr>
          <w:rFonts w:ascii="Verdana" w:hAnsi="Verdana"/>
          <w:spacing w:val="-3"/>
          <w:sz w:val="18"/>
          <w:szCs w:val="18"/>
        </w:rPr>
        <w:br/>
      </w:r>
      <w:r w:rsidRPr="001E19FC">
        <w:rPr>
          <w:rFonts w:ascii="Verdana" w:hAnsi="Verdana"/>
          <w:spacing w:val="-3"/>
          <w:sz w:val="18"/>
          <w:szCs w:val="18"/>
        </w:rPr>
        <w:t>w</w:t>
      </w:r>
      <w:r w:rsidR="00CC5EBE" w:rsidRPr="001E19FC">
        <w:rPr>
          <w:rFonts w:ascii="Verdana" w:hAnsi="Verdana"/>
          <w:sz w:val="18"/>
          <w:szCs w:val="18"/>
        </w:rPr>
        <w:t xml:space="preserve"> Częstochowie.</w:t>
      </w:r>
    </w:p>
    <w:p w:rsidR="007630E1" w:rsidRPr="001E19FC" w:rsidRDefault="007630E1" w:rsidP="007630E1">
      <w:pPr>
        <w:tabs>
          <w:tab w:val="left" w:pos="-1440"/>
          <w:tab w:val="left" w:pos="-720"/>
          <w:tab w:val="left" w:pos="0"/>
          <w:tab w:val="left" w:pos="286"/>
          <w:tab w:val="left" w:pos="516"/>
          <w:tab w:val="left" w:pos="720"/>
          <w:tab w:val="left" w:pos="1152"/>
          <w:tab w:val="left" w:pos="1440"/>
          <w:tab w:val="left" w:pos="1872"/>
          <w:tab w:val="left" w:pos="2160"/>
        </w:tabs>
        <w:spacing w:before="120" w:line="312" w:lineRule="auto"/>
        <w:jc w:val="both"/>
        <w:rPr>
          <w:rFonts w:ascii="Verdana" w:hAnsi="Verdana"/>
          <w:b/>
          <w:bCs/>
          <w:spacing w:val="1"/>
          <w:sz w:val="18"/>
          <w:szCs w:val="18"/>
          <w:u w:val="single"/>
        </w:rPr>
      </w:pPr>
      <w:r w:rsidRPr="001E19FC">
        <w:rPr>
          <w:rFonts w:ascii="Verdana" w:hAnsi="Verdana"/>
          <w:b/>
          <w:spacing w:val="-3"/>
          <w:sz w:val="18"/>
          <w:szCs w:val="18"/>
        </w:rPr>
        <w:t xml:space="preserve">Osoby, które w wyżej wymienionych terminach i miejscu nie złożą wymaganych dokumentów </w:t>
      </w:r>
      <w:r w:rsidR="000B6134" w:rsidRPr="001E19FC">
        <w:rPr>
          <w:rFonts w:ascii="Verdana" w:hAnsi="Verdana"/>
          <w:b/>
          <w:spacing w:val="-3"/>
          <w:sz w:val="18"/>
          <w:szCs w:val="18"/>
        </w:rPr>
        <w:br/>
      </w:r>
      <w:r w:rsidRPr="001E19FC">
        <w:rPr>
          <w:rFonts w:ascii="Verdana" w:hAnsi="Verdana"/>
          <w:b/>
          <w:spacing w:val="-3"/>
          <w:sz w:val="18"/>
          <w:szCs w:val="18"/>
        </w:rPr>
        <w:t>nie zostaną dopuszczone do uczestnictwa w przetargu.</w:t>
      </w:r>
    </w:p>
    <w:p w:rsidR="007630E1" w:rsidRPr="001E19FC" w:rsidRDefault="007630E1" w:rsidP="00417574">
      <w:pPr>
        <w:tabs>
          <w:tab w:val="left" w:pos="-1440"/>
          <w:tab w:val="left" w:pos="-720"/>
          <w:tab w:val="left" w:pos="0"/>
          <w:tab w:val="left" w:pos="286"/>
          <w:tab w:val="left" w:pos="516"/>
          <w:tab w:val="left" w:pos="720"/>
          <w:tab w:val="left" w:pos="1152"/>
          <w:tab w:val="left" w:pos="1440"/>
          <w:tab w:val="left" w:pos="1872"/>
          <w:tab w:val="left" w:pos="2160"/>
        </w:tabs>
        <w:spacing w:before="120" w:after="120"/>
        <w:jc w:val="both"/>
        <w:rPr>
          <w:rFonts w:ascii="Verdana" w:hAnsi="Verdana"/>
          <w:bCs/>
          <w:spacing w:val="1"/>
          <w:sz w:val="18"/>
          <w:szCs w:val="18"/>
        </w:rPr>
      </w:pPr>
      <w:r w:rsidRPr="001E19FC">
        <w:rPr>
          <w:rFonts w:ascii="Verdana" w:hAnsi="Verdana"/>
          <w:b/>
          <w:bCs/>
          <w:spacing w:val="1"/>
          <w:sz w:val="18"/>
          <w:szCs w:val="18"/>
        </w:rPr>
        <w:t>Lista osób ostatecznie zakwalifikowanych</w:t>
      </w:r>
      <w:r w:rsidRPr="001E19FC">
        <w:rPr>
          <w:rFonts w:ascii="Verdana" w:hAnsi="Verdana"/>
          <w:bCs/>
          <w:spacing w:val="1"/>
          <w:sz w:val="18"/>
          <w:szCs w:val="18"/>
        </w:rPr>
        <w:t xml:space="preserve"> do przetargu </w:t>
      </w:r>
      <w:r w:rsidR="00FB3793" w:rsidRPr="001E19FC">
        <w:rPr>
          <w:rFonts w:ascii="Verdana" w:hAnsi="Verdana"/>
          <w:bCs/>
          <w:spacing w:val="1"/>
          <w:sz w:val="18"/>
          <w:szCs w:val="18"/>
        </w:rPr>
        <w:t xml:space="preserve">zostanie </w:t>
      </w:r>
      <w:r w:rsidRPr="001E19FC">
        <w:rPr>
          <w:rFonts w:ascii="Verdana" w:hAnsi="Verdana"/>
          <w:bCs/>
          <w:spacing w:val="1"/>
          <w:sz w:val="18"/>
          <w:szCs w:val="18"/>
        </w:rPr>
        <w:t xml:space="preserve">wywieszona </w:t>
      </w:r>
      <w:r w:rsidR="001E237C" w:rsidRPr="001E19FC">
        <w:rPr>
          <w:rFonts w:ascii="Verdana" w:hAnsi="Verdana"/>
          <w:bCs/>
          <w:spacing w:val="1"/>
          <w:sz w:val="18"/>
          <w:szCs w:val="18"/>
        </w:rPr>
        <w:t>na tablicy ogłosz</w:t>
      </w:r>
      <w:r w:rsidR="0025158B" w:rsidRPr="001E19FC">
        <w:rPr>
          <w:rFonts w:ascii="Verdana" w:hAnsi="Verdana"/>
          <w:bCs/>
          <w:spacing w:val="1"/>
          <w:sz w:val="18"/>
          <w:szCs w:val="18"/>
        </w:rPr>
        <w:t xml:space="preserve">eń w siedzibie OT KOWR w Częstochowie w dniu </w:t>
      </w:r>
      <w:r w:rsidR="00C1209B">
        <w:rPr>
          <w:rFonts w:ascii="Verdana" w:hAnsi="Verdana"/>
          <w:b/>
          <w:bCs/>
          <w:spacing w:val="1"/>
          <w:sz w:val="18"/>
          <w:szCs w:val="18"/>
        </w:rPr>
        <w:t>12.11</w:t>
      </w:r>
      <w:r w:rsidR="0025158B" w:rsidRPr="001E19FC">
        <w:rPr>
          <w:rFonts w:ascii="Verdana" w:hAnsi="Verdana"/>
          <w:b/>
          <w:bCs/>
          <w:spacing w:val="1"/>
          <w:sz w:val="18"/>
          <w:szCs w:val="18"/>
        </w:rPr>
        <w:t>.2024r</w:t>
      </w:r>
      <w:r w:rsidR="00196248" w:rsidRPr="001E19FC">
        <w:rPr>
          <w:rFonts w:ascii="Verdana" w:hAnsi="Verdana"/>
          <w:bCs/>
          <w:spacing w:val="1"/>
          <w:sz w:val="18"/>
          <w:szCs w:val="18"/>
        </w:rPr>
        <w:t>. do</w:t>
      </w:r>
      <w:r w:rsidR="0025158B" w:rsidRPr="001E19FC">
        <w:rPr>
          <w:rFonts w:ascii="Verdana" w:hAnsi="Verdana"/>
          <w:bCs/>
          <w:spacing w:val="1"/>
          <w:sz w:val="18"/>
          <w:szCs w:val="18"/>
        </w:rPr>
        <w:t xml:space="preserve"> godz. 15:00 </w:t>
      </w:r>
      <w:r w:rsidR="00FB3793" w:rsidRPr="001E19FC">
        <w:rPr>
          <w:rFonts w:ascii="Verdana" w:hAnsi="Verdana"/>
          <w:bCs/>
          <w:spacing w:val="1"/>
          <w:sz w:val="18"/>
          <w:szCs w:val="18"/>
        </w:rPr>
        <w:t xml:space="preserve">i </w:t>
      </w:r>
      <w:r w:rsidRPr="001E19FC">
        <w:rPr>
          <w:rFonts w:ascii="Verdana" w:hAnsi="Verdana"/>
          <w:bCs/>
          <w:spacing w:val="1"/>
          <w:sz w:val="18"/>
          <w:szCs w:val="18"/>
        </w:rPr>
        <w:t xml:space="preserve">opublikowana </w:t>
      </w:r>
      <w:r w:rsidRPr="001E19FC">
        <w:rPr>
          <w:rFonts w:ascii="Verdana" w:hAnsi="Verdana"/>
          <w:spacing w:val="-3"/>
          <w:sz w:val="18"/>
          <w:szCs w:val="18"/>
        </w:rPr>
        <w:t>na stronie podmiotowej Biuletyn</w:t>
      </w:r>
      <w:r w:rsidR="001E237C" w:rsidRPr="001E19FC">
        <w:rPr>
          <w:rFonts w:ascii="Verdana" w:hAnsi="Verdana"/>
          <w:spacing w:val="-3"/>
          <w:sz w:val="18"/>
          <w:szCs w:val="18"/>
        </w:rPr>
        <w:t>u</w:t>
      </w:r>
      <w:r w:rsidRPr="001E19FC">
        <w:rPr>
          <w:rFonts w:ascii="Verdana" w:hAnsi="Verdana"/>
          <w:spacing w:val="-3"/>
          <w:sz w:val="18"/>
          <w:szCs w:val="18"/>
        </w:rPr>
        <w:t xml:space="preserve"> Informacji Publicznej Krajowego Ośrodka</w:t>
      </w:r>
      <w:r w:rsidR="0025158B" w:rsidRPr="001E19FC">
        <w:rPr>
          <w:rFonts w:ascii="Verdana" w:hAnsi="Verdana"/>
          <w:bCs/>
          <w:spacing w:val="1"/>
          <w:sz w:val="18"/>
          <w:szCs w:val="18"/>
        </w:rPr>
        <w:t xml:space="preserve"> oraz</w:t>
      </w:r>
      <w:r w:rsidRPr="001E19FC">
        <w:rPr>
          <w:rFonts w:ascii="Verdana" w:hAnsi="Verdana"/>
          <w:bCs/>
          <w:spacing w:val="1"/>
          <w:sz w:val="18"/>
          <w:szCs w:val="18"/>
        </w:rPr>
        <w:t xml:space="preserve"> opublikowana na stronie internetowej KOWR pod ogłoszeniem przetargu.</w:t>
      </w:r>
    </w:p>
    <w:p w:rsidR="007630E1" w:rsidRPr="001E19FC" w:rsidRDefault="007630E1" w:rsidP="00417574">
      <w:pPr>
        <w:tabs>
          <w:tab w:val="left" w:pos="-1440"/>
          <w:tab w:val="left" w:pos="-720"/>
          <w:tab w:val="left" w:pos="0"/>
          <w:tab w:val="left" w:pos="286"/>
          <w:tab w:val="left" w:pos="516"/>
          <w:tab w:val="left" w:pos="720"/>
          <w:tab w:val="left" w:pos="1152"/>
          <w:tab w:val="left" w:pos="1440"/>
          <w:tab w:val="left" w:pos="1872"/>
          <w:tab w:val="left" w:pos="2160"/>
        </w:tabs>
        <w:jc w:val="both"/>
        <w:rPr>
          <w:rFonts w:ascii="Verdana" w:hAnsi="Verdana"/>
          <w:bCs/>
          <w:spacing w:val="1"/>
          <w:sz w:val="18"/>
          <w:szCs w:val="18"/>
        </w:rPr>
      </w:pPr>
      <w:r w:rsidRPr="001E19FC">
        <w:rPr>
          <w:rFonts w:ascii="Verdana" w:hAnsi="Verdana"/>
          <w:bCs/>
          <w:spacing w:val="1"/>
          <w:sz w:val="18"/>
          <w:szCs w:val="18"/>
        </w:rPr>
        <w:t>Przetarg odbędzie się również w przypadku gdy do przetargu zakwalifikowano tylko jedną osobę, spełniającą warunki podane w ogłoszeniu.</w:t>
      </w:r>
    </w:p>
    <w:p w:rsidR="007630E1" w:rsidRPr="001E19FC" w:rsidRDefault="007630E1" w:rsidP="003B4F6E">
      <w:pPr>
        <w:pStyle w:val="Akapitzlist"/>
        <w:numPr>
          <w:ilvl w:val="0"/>
          <w:numId w:val="37"/>
        </w:numPr>
        <w:spacing w:before="240" w:line="312" w:lineRule="auto"/>
        <w:ind w:left="425" w:hanging="425"/>
        <w:rPr>
          <w:rFonts w:ascii="Verdana" w:hAnsi="Verdana"/>
          <w:sz w:val="18"/>
          <w:szCs w:val="18"/>
        </w:rPr>
      </w:pPr>
      <w:r w:rsidRPr="001E19FC">
        <w:rPr>
          <w:rFonts w:ascii="Verdana" w:hAnsi="Verdana"/>
          <w:b/>
          <w:sz w:val="18"/>
          <w:szCs w:val="18"/>
        </w:rPr>
        <w:lastRenderedPageBreak/>
        <w:t>WARUNKI UCZESTNICTWA W PRZETARGU:</w:t>
      </w:r>
    </w:p>
    <w:p w:rsidR="007630E1" w:rsidRPr="002A16F6" w:rsidRDefault="007630E1" w:rsidP="00417574">
      <w:pPr>
        <w:jc w:val="both"/>
        <w:rPr>
          <w:rFonts w:ascii="Verdana" w:hAnsi="Verdana"/>
          <w:sz w:val="18"/>
          <w:szCs w:val="18"/>
        </w:rPr>
      </w:pPr>
      <w:r w:rsidRPr="002A16F6">
        <w:rPr>
          <w:rFonts w:ascii="Verdana" w:hAnsi="Verdana"/>
          <w:sz w:val="18"/>
          <w:szCs w:val="18"/>
        </w:rPr>
        <w:t>W przetargu mogą brać udział osoby zakwalifikowane do przetargu które:</w:t>
      </w:r>
    </w:p>
    <w:p w:rsidR="002B1389" w:rsidRDefault="007630E1" w:rsidP="00417574">
      <w:pPr>
        <w:numPr>
          <w:ilvl w:val="0"/>
          <w:numId w:val="4"/>
        </w:numPr>
        <w:tabs>
          <w:tab w:val="left" w:pos="284"/>
        </w:tabs>
        <w:ind w:left="284" w:hanging="284"/>
        <w:jc w:val="both"/>
        <w:rPr>
          <w:rFonts w:ascii="Verdana" w:hAnsi="Verdana"/>
          <w:sz w:val="18"/>
          <w:szCs w:val="18"/>
        </w:rPr>
      </w:pPr>
      <w:r w:rsidRPr="002A16F6">
        <w:rPr>
          <w:rFonts w:ascii="Verdana" w:hAnsi="Verdana"/>
          <w:sz w:val="18"/>
          <w:szCs w:val="18"/>
        </w:rPr>
        <w:t>Wpłacą wadium w wymaganej wysokoś</w:t>
      </w:r>
      <w:r w:rsidR="00AC787B">
        <w:rPr>
          <w:rFonts w:ascii="Verdana" w:hAnsi="Verdana"/>
          <w:sz w:val="18"/>
          <w:szCs w:val="18"/>
        </w:rPr>
        <w:t>ci</w:t>
      </w:r>
      <w:r w:rsidRPr="00AC787B">
        <w:rPr>
          <w:rFonts w:ascii="Verdana" w:hAnsi="Verdana"/>
          <w:sz w:val="18"/>
          <w:szCs w:val="18"/>
        </w:rPr>
        <w:t xml:space="preserve"> na rachunek bankowy KO</w:t>
      </w:r>
      <w:r w:rsidR="002B1389" w:rsidRPr="00AC787B">
        <w:rPr>
          <w:rFonts w:ascii="Verdana" w:hAnsi="Verdana"/>
          <w:sz w:val="18"/>
          <w:szCs w:val="18"/>
        </w:rPr>
        <w:t>WR OT</w:t>
      </w:r>
      <w:r w:rsidR="00AC787B">
        <w:rPr>
          <w:rFonts w:ascii="Verdana" w:hAnsi="Verdana"/>
          <w:sz w:val="18"/>
          <w:szCs w:val="18"/>
        </w:rPr>
        <w:t xml:space="preserve"> </w:t>
      </w:r>
      <w:r w:rsidR="0025158B" w:rsidRPr="00AC787B">
        <w:rPr>
          <w:rFonts w:ascii="Verdana" w:hAnsi="Verdana"/>
          <w:sz w:val="18"/>
          <w:szCs w:val="18"/>
        </w:rPr>
        <w:t>w Częstochowie</w:t>
      </w:r>
    </w:p>
    <w:p w:rsidR="00490E35" w:rsidRPr="00AC787B" w:rsidRDefault="00490E35" w:rsidP="00490E35">
      <w:pPr>
        <w:tabs>
          <w:tab w:val="left" w:pos="284"/>
        </w:tabs>
        <w:spacing w:line="312" w:lineRule="auto"/>
        <w:jc w:val="both"/>
        <w:rPr>
          <w:rFonts w:ascii="Verdana" w:hAnsi="Verdana"/>
          <w:sz w:val="18"/>
          <w:szCs w:val="18"/>
        </w:rPr>
      </w:pPr>
    </w:p>
    <w:p w:rsidR="002B1389" w:rsidRDefault="002B1389" w:rsidP="002B1389">
      <w:pPr>
        <w:spacing w:line="360" w:lineRule="auto"/>
        <w:ind w:left="644"/>
        <w:jc w:val="center"/>
        <w:outlineLvl w:val="0"/>
        <w:rPr>
          <w:rFonts w:ascii="Verdana" w:hAnsi="Verdana"/>
          <w:sz w:val="18"/>
          <w:szCs w:val="18"/>
        </w:rPr>
      </w:pPr>
      <w:r>
        <w:rPr>
          <w:rFonts w:ascii="Verdana" w:hAnsi="Verdana"/>
          <w:sz w:val="18"/>
          <w:szCs w:val="18"/>
        </w:rPr>
        <w:t xml:space="preserve"> </w:t>
      </w:r>
      <w:r>
        <w:rPr>
          <w:rFonts w:ascii="Verdana" w:hAnsi="Verdana"/>
          <w:b/>
          <w:sz w:val="18"/>
          <w:szCs w:val="18"/>
          <w:u w:val="single"/>
        </w:rPr>
        <w:t xml:space="preserve">BGK Oddział Katowice </w:t>
      </w:r>
      <w:r w:rsidRPr="00A46288">
        <w:rPr>
          <w:rFonts w:ascii="Verdana" w:hAnsi="Verdana"/>
          <w:b/>
          <w:sz w:val="18"/>
          <w:szCs w:val="18"/>
          <w:u w:val="single"/>
        </w:rPr>
        <w:t>77 1130 1091 0003 9126 3820 0004</w:t>
      </w:r>
    </w:p>
    <w:p w:rsidR="002B1389" w:rsidRDefault="002B1389" w:rsidP="008A224D">
      <w:pPr>
        <w:spacing w:before="120"/>
        <w:jc w:val="both"/>
        <w:rPr>
          <w:rFonts w:ascii="Verdana" w:hAnsi="Verdana"/>
          <w:b/>
          <w:sz w:val="18"/>
          <w:szCs w:val="18"/>
        </w:rPr>
      </w:pPr>
      <w:r>
        <w:rPr>
          <w:rFonts w:ascii="Verdana" w:hAnsi="Verdana"/>
          <w:sz w:val="18"/>
          <w:szCs w:val="18"/>
        </w:rPr>
        <w:t>z odpowiednim wyprzedzeniem</w:t>
      </w:r>
      <w:r w:rsidR="007630E1" w:rsidRPr="002A16F6">
        <w:rPr>
          <w:rFonts w:ascii="Verdana" w:hAnsi="Verdana"/>
          <w:sz w:val="18"/>
          <w:szCs w:val="18"/>
        </w:rPr>
        <w:t xml:space="preserve"> </w:t>
      </w:r>
      <w:r>
        <w:rPr>
          <w:rFonts w:ascii="Verdana" w:hAnsi="Verdana"/>
          <w:sz w:val="18"/>
          <w:szCs w:val="18"/>
        </w:rPr>
        <w:t>tak, aby znalazły się na rac</w:t>
      </w:r>
      <w:r w:rsidR="008A224D">
        <w:rPr>
          <w:rFonts w:ascii="Verdana" w:hAnsi="Verdana"/>
          <w:sz w:val="18"/>
          <w:szCs w:val="18"/>
        </w:rPr>
        <w:t>hunku bankowym najpóźniej do dnia</w:t>
      </w:r>
      <w:r>
        <w:rPr>
          <w:rFonts w:ascii="Verdana" w:hAnsi="Verdana"/>
          <w:sz w:val="18"/>
          <w:szCs w:val="18"/>
        </w:rPr>
        <w:t xml:space="preserve"> </w:t>
      </w:r>
      <w:r w:rsidR="00C1209B">
        <w:rPr>
          <w:rFonts w:ascii="Verdana" w:hAnsi="Verdana"/>
          <w:b/>
          <w:sz w:val="18"/>
          <w:szCs w:val="18"/>
        </w:rPr>
        <w:t>14.11</w:t>
      </w:r>
      <w:r w:rsidRPr="001E19FC">
        <w:rPr>
          <w:rFonts w:ascii="Verdana" w:hAnsi="Verdana"/>
          <w:b/>
          <w:sz w:val="18"/>
          <w:szCs w:val="18"/>
        </w:rPr>
        <w:t>.202</w:t>
      </w:r>
      <w:r w:rsidR="00B46B3D" w:rsidRPr="001E19FC">
        <w:rPr>
          <w:rFonts w:ascii="Verdana" w:hAnsi="Verdana"/>
          <w:b/>
          <w:sz w:val="18"/>
          <w:szCs w:val="18"/>
        </w:rPr>
        <w:t>4</w:t>
      </w:r>
      <w:r w:rsidRPr="001E19FC">
        <w:rPr>
          <w:rFonts w:ascii="Verdana" w:hAnsi="Verdana"/>
          <w:b/>
          <w:sz w:val="18"/>
          <w:szCs w:val="18"/>
        </w:rPr>
        <w:t>r.</w:t>
      </w:r>
      <w:r w:rsidR="007630E1" w:rsidRPr="002B1389">
        <w:rPr>
          <w:rFonts w:ascii="Verdana" w:hAnsi="Verdana"/>
          <w:b/>
          <w:sz w:val="18"/>
          <w:szCs w:val="18"/>
        </w:rPr>
        <w:t xml:space="preserve"> </w:t>
      </w:r>
      <w:r w:rsidR="001C1BA3" w:rsidRPr="001C1BA3">
        <w:rPr>
          <w:rFonts w:ascii="Verdana" w:hAnsi="Verdana"/>
          <w:sz w:val="18"/>
          <w:szCs w:val="18"/>
        </w:rPr>
        <w:t>pod warunkiem uznania przez organizatora przetargu, że warunek wpłaty wadium nie został spełniony</w:t>
      </w:r>
      <w:r w:rsidR="001C1BA3">
        <w:rPr>
          <w:rFonts w:ascii="Verdana" w:hAnsi="Verdana"/>
          <w:b/>
          <w:sz w:val="18"/>
          <w:szCs w:val="18"/>
        </w:rPr>
        <w:t xml:space="preserve">. </w:t>
      </w:r>
      <w:r>
        <w:rPr>
          <w:rFonts w:ascii="Verdana" w:hAnsi="Verdana"/>
          <w:b/>
          <w:sz w:val="18"/>
          <w:szCs w:val="18"/>
        </w:rPr>
        <w:t xml:space="preserve">Na </w:t>
      </w:r>
      <w:r w:rsidRPr="00514F69">
        <w:rPr>
          <w:rFonts w:ascii="Verdana" w:hAnsi="Verdana"/>
          <w:b/>
          <w:sz w:val="18"/>
          <w:szCs w:val="18"/>
        </w:rPr>
        <w:t>dowodzie wpłaty należy obowiązkowo zaznaczy</w:t>
      </w:r>
      <w:r>
        <w:rPr>
          <w:rFonts w:ascii="Verdana" w:hAnsi="Verdana"/>
          <w:b/>
          <w:sz w:val="18"/>
          <w:szCs w:val="18"/>
        </w:rPr>
        <w:t xml:space="preserve">ć, jakiej nieruchomości dotyczy </w:t>
      </w:r>
      <w:r w:rsidRPr="00514F69">
        <w:rPr>
          <w:rFonts w:ascii="Verdana" w:hAnsi="Verdana"/>
          <w:b/>
          <w:sz w:val="18"/>
          <w:szCs w:val="18"/>
        </w:rPr>
        <w:t xml:space="preserve">wpłata wadium (nazwa </w:t>
      </w:r>
      <w:r>
        <w:rPr>
          <w:rFonts w:ascii="Verdana" w:hAnsi="Verdana"/>
          <w:b/>
          <w:sz w:val="18"/>
          <w:szCs w:val="18"/>
        </w:rPr>
        <w:t>obrębu, numer działki).</w:t>
      </w:r>
    </w:p>
    <w:p w:rsidR="002B1389" w:rsidRDefault="002B1389" w:rsidP="002B1389">
      <w:pPr>
        <w:autoSpaceDE w:val="0"/>
        <w:autoSpaceDN w:val="0"/>
        <w:adjustRightInd w:val="0"/>
        <w:jc w:val="both"/>
        <w:rPr>
          <w:rFonts w:ascii="Verdana" w:hAnsi="Verdana"/>
          <w:sz w:val="18"/>
          <w:szCs w:val="18"/>
          <w:u w:val="single"/>
        </w:rPr>
      </w:pPr>
      <w:r>
        <w:rPr>
          <w:rFonts w:ascii="Verdana" w:hAnsi="Verdana"/>
          <w:sz w:val="18"/>
          <w:szCs w:val="18"/>
          <w:u w:val="single"/>
        </w:rPr>
        <w:t xml:space="preserve">W przypadku gdy przelew środków na wpłatę wadium dokonywany jest z konta nie należącego </w:t>
      </w:r>
      <w:r w:rsidR="000B6134">
        <w:rPr>
          <w:rFonts w:ascii="Verdana" w:hAnsi="Verdana"/>
          <w:sz w:val="18"/>
          <w:szCs w:val="18"/>
          <w:u w:val="single"/>
        </w:rPr>
        <w:br/>
      </w:r>
      <w:r>
        <w:rPr>
          <w:rFonts w:ascii="Verdana" w:hAnsi="Verdana"/>
          <w:sz w:val="18"/>
          <w:szCs w:val="18"/>
          <w:u w:val="single"/>
        </w:rPr>
        <w:t>do wpłacającego (np. z konta firmowego</w:t>
      </w:r>
      <w:r w:rsidR="008F27C7">
        <w:rPr>
          <w:rFonts w:ascii="Verdana" w:hAnsi="Verdana"/>
          <w:sz w:val="18"/>
          <w:szCs w:val="18"/>
          <w:u w:val="single"/>
        </w:rPr>
        <w:t>, z konta innej osoby</w:t>
      </w:r>
      <w:r>
        <w:rPr>
          <w:rFonts w:ascii="Verdana" w:hAnsi="Verdana"/>
          <w:sz w:val="18"/>
          <w:szCs w:val="18"/>
          <w:u w:val="single"/>
        </w:rPr>
        <w:t>), w pozycji przelewy „tytułem” należy dopisać imię i nazw</w:t>
      </w:r>
      <w:r w:rsidR="008F27C7">
        <w:rPr>
          <w:rFonts w:ascii="Verdana" w:hAnsi="Verdana"/>
          <w:sz w:val="18"/>
          <w:szCs w:val="18"/>
          <w:u w:val="single"/>
        </w:rPr>
        <w:t>isko oraz adres osoby zakwalifikowanej do przetargu</w:t>
      </w:r>
      <w:r>
        <w:rPr>
          <w:rFonts w:ascii="Verdana" w:hAnsi="Verdana"/>
          <w:sz w:val="18"/>
          <w:szCs w:val="18"/>
          <w:u w:val="single"/>
        </w:rPr>
        <w:t xml:space="preserve">. </w:t>
      </w:r>
    </w:p>
    <w:p w:rsidR="008A224D" w:rsidRPr="00721074" w:rsidRDefault="008A224D" w:rsidP="008A224D">
      <w:pPr>
        <w:autoSpaceDE w:val="0"/>
        <w:autoSpaceDN w:val="0"/>
        <w:adjustRightInd w:val="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8A224D" w:rsidRPr="00532259" w:rsidRDefault="008A224D" w:rsidP="008A224D">
      <w:pPr>
        <w:autoSpaceDE w:val="0"/>
        <w:autoSpaceDN w:val="0"/>
        <w:adjustRightInd w:val="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w:t>
      </w:r>
      <w:r w:rsidR="000B6134">
        <w:rPr>
          <w:rFonts w:ascii="Verdana" w:hAnsi="Verdana"/>
          <w:i/>
          <w:sz w:val="18"/>
          <w:szCs w:val="18"/>
        </w:rPr>
        <w:br/>
      </w:r>
      <w:r w:rsidRPr="00532259">
        <w:rPr>
          <w:rFonts w:ascii="Verdana" w:hAnsi="Verdana"/>
          <w:i/>
          <w:sz w:val="18"/>
          <w:szCs w:val="18"/>
        </w:rPr>
        <w:t xml:space="preserve">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 xml:space="preserve">po zakończeniu przetargu </w:t>
      </w:r>
      <w:r w:rsidR="000B6134">
        <w:rPr>
          <w:rFonts w:ascii="Verdana" w:hAnsi="Verdana" w:cs="FuturaMdPL-Regular"/>
          <w:i/>
          <w:sz w:val="18"/>
          <w:szCs w:val="18"/>
        </w:rPr>
        <w:br/>
      </w:r>
      <w:r w:rsidRPr="00532259">
        <w:rPr>
          <w:rFonts w:ascii="Verdana" w:hAnsi="Verdana" w:cs="FuturaMdPL-Regular"/>
          <w:i/>
          <w:sz w:val="18"/>
          <w:szCs w:val="18"/>
        </w:rPr>
        <w:t>i upływie terminu odwoławczego,</w:t>
      </w:r>
    </w:p>
    <w:p w:rsidR="008F27C7" w:rsidRDefault="008F27C7" w:rsidP="002B1389">
      <w:pPr>
        <w:autoSpaceDE w:val="0"/>
        <w:autoSpaceDN w:val="0"/>
        <w:adjustRightInd w:val="0"/>
        <w:jc w:val="both"/>
        <w:rPr>
          <w:rFonts w:ascii="Verdana" w:hAnsi="Verdana" w:cs="FuturaMdPL-Regular"/>
          <w:sz w:val="18"/>
          <w:szCs w:val="18"/>
        </w:rPr>
      </w:pPr>
      <w:r w:rsidRPr="008F27C7">
        <w:rPr>
          <w:rFonts w:ascii="Verdana" w:hAnsi="Verdana"/>
          <w:sz w:val="18"/>
          <w:szCs w:val="18"/>
        </w:rPr>
        <w:t>przed przetargiem</w:t>
      </w:r>
      <w:r w:rsidRPr="008F27C7">
        <w:rPr>
          <w:rFonts w:ascii="Verdana" w:hAnsi="Verdana" w:cs="FuturaMdPL-Regular"/>
          <w:sz w:val="18"/>
          <w:szCs w:val="18"/>
        </w:rPr>
        <w:t>.</w:t>
      </w:r>
    </w:p>
    <w:p w:rsidR="00B11C15" w:rsidRDefault="00B11C15" w:rsidP="002B1389">
      <w:pPr>
        <w:autoSpaceDE w:val="0"/>
        <w:autoSpaceDN w:val="0"/>
        <w:adjustRightInd w:val="0"/>
        <w:jc w:val="both"/>
        <w:rPr>
          <w:rFonts w:ascii="Verdana" w:hAnsi="Verdana" w:cs="FuturaMdPL-Regular"/>
          <w:sz w:val="18"/>
          <w:szCs w:val="18"/>
        </w:rPr>
      </w:pPr>
    </w:p>
    <w:p w:rsidR="002B1389" w:rsidRDefault="002B1389" w:rsidP="002B1389">
      <w:pPr>
        <w:pStyle w:val="Tekstpodstawowy"/>
        <w:rPr>
          <w:rFonts w:ascii="Verdana" w:hAnsi="Verdana"/>
          <w:sz w:val="18"/>
          <w:szCs w:val="18"/>
        </w:rPr>
      </w:pPr>
      <w:r w:rsidRPr="003B71DD">
        <w:rPr>
          <w:rFonts w:ascii="Verdana" w:hAnsi="Verdana"/>
          <w:sz w:val="18"/>
          <w:szCs w:val="18"/>
        </w:rPr>
        <w:t xml:space="preserve">Potwierdzenie wpłaty wadium należy okazać Komisji Przetargowej </w:t>
      </w:r>
      <w:r>
        <w:rPr>
          <w:rFonts w:ascii="Verdana" w:hAnsi="Verdana"/>
          <w:sz w:val="18"/>
          <w:szCs w:val="18"/>
        </w:rPr>
        <w:t>przed przystąpieniem do przetargu.</w:t>
      </w:r>
    </w:p>
    <w:p w:rsidR="008A224D" w:rsidRPr="00532259" w:rsidRDefault="008A224D" w:rsidP="008A224D">
      <w:pPr>
        <w:numPr>
          <w:ilvl w:val="0"/>
          <w:numId w:val="4"/>
        </w:numPr>
        <w:ind w:left="340"/>
        <w:jc w:val="both"/>
        <w:rPr>
          <w:rFonts w:ascii="Verdana" w:hAnsi="Verdana"/>
          <w:b/>
          <w:sz w:val="18"/>
          <w:szCs w:val="18"/>
        </w:rPr>
      </w:pPr>
      <w:r>
        <w:rPr>
          <w:rFonts w:ascii="Verdana" w:hAnsi="Verdana" w:cs="Verdana"/>
          <w:color w:val="000000"/>
          <w:sz w:val="18"/>
          <w:szCs w:val="18"/>
        </w:rPr>
        <w:t>S</w:t>
      </w:r>
      <w:r w:rsidRPr="00532259">
        <w:rPr>
          <w:rFonts w:ascii="Verdana" w:hAnsi="Verdana" w:cs="Verdana"/>
          <w:color w:val="000000"/>
          <w:sz w:val="18"/>
          <w:szCs w:val="18"/>
        </w:rPr>
        <w:t>tawią się na publiczny przetarg ustny (licytację) osobiście w siedzibie organizatora i przedłożą dokumenty stwierdzaj</w:t>
      </w:r>
      <w:r>
        <w:rPr>
          <w:rFonts w:ascii="Verdana" w:hAnsi="Verdana" w:cs="Verdana"/>
          <w:color w:val="000000"/>
          <w:sz w:val="18"/>
          <w:szCs w:val="18"/>
        </w:rPr>
        <w:t>ące tożsamość</w:t>
      </w:r>
      <w:r w:rsidRPr="00532259">
        <w:rPr>
          <w:rFonts w:ascii="Verdana" w:hAnsi="Verdana" w:cs="Verdana"/>
          <w:color w:val="000000"/>
          <w:sz w:val="18"/>
          <w:szCs w:val="18"/>
        </w:rPr>
        <w:t>.</w:t>
      </w:r>
    </w:p>
    <w:p w:rsidR="005006B6" w:rsidRDefault="005006B6" w:rsidP="008A224D">
      <w:pPr>
        <w:numPr>
          <w:ilvl w:val="0"/>
          <w:numId w:val="4"/>
        </w:numPr>
        <w:ind w:left="340"/>
        <w:jc w:val="both"/>
        <w:rPr>
          <w:rFonts w:ascii="Verdana" w:hAnsi="Verdana"/>
          <w:sz w:val="18"/>
          <w:szCs w:val="18"/>
        </w:rPr>
      </w:pPr>
      <w:r>
        <w:rPr>
          <w:rFonts w:ascii="Verdana" w:hAnsi="Verdana"/>
          <w:sz w:val="18"/>
          <w:szCs w:val="18"/>
        </w:rPr>
        <w:t>W przypadku uczestnictwa w przetargu Pełnomocników uczestników przetargu, Pełnomocnicy winni okazać Komisji Przetargowej stosowne pełnomocnictwa.</w:t>
      </w:r>
    </w:p>
    <w:p w:rsidR="005006B6" w:rsidRDefault="005006B6" w:rsidP="008A224D">
      <w:pPr>
        <w:numPr>
          <w:ilvl w:val="0"/>
          <w:numId w:val="4"/>
        </w:numPr>
        <w:ind w:left="340"/>
        <w:jc w:val="both"/>
        <w:rPr>
          <w:rFonts w:ascii="Verdana" w:hAnsi="Verdana"/>
          <w:sz w:val="18"/>
          <w:szCs w:val="18"/>
        </w:rPr>
      </w:pPr>
      <w:r w:rsidRPr="00196248">
        <w:rPr>
          <w:rFonts w:ascii="Verdana" w:hAnsi="Verdana"/>
          <w:sz w:val="18"/>
          <w:szCs w:val="18"/>
        </w:rPr>
        <w:t>Złożą oświadczenie</w:t>
      </w:r>
      <w:r w:rsidRPr="00C91698">
        <w:rPr>
          <w:rFonts w:ascii="Verdana" w:hAnsi="Verdana"/>
          <w:sz w:val="18"/>
          <w:szCs w:val="18"/>
        </w:rPr>
        <w:t xml:space="preserve"> o zapoznaniu się z </w:t>
      </w:r>
      <w:r>
        <w:rPr>
          <w:rFonts w:ascii="Verdana" w:hAnsi="Verdana"/>
          <w:sz w:val="18"/>
          <w:szCs w:val="18"/>
        </w:rPr>
        <w:t xml:space="preserve">treścią </w:t>
      </w:r>
      <w:r w:rsidRPr="00C91698">
        <w:rPr>
          <w:rFonts w:ascii="Verdana" w:hAnsi="Verdana"/>
          <w:sz w:val="18"/>
          <w:szCs w:val="18"/>
        </w:rPr>
        <w:t>ogłoszeni</w:t>
      </w:r>
      <w:r>
        <w:rPr>
          <w:rFonts w:ascii="Verdana" w:hAnsi="Verdana"/>
          <w:sz w:val="18"/>
          <w:szCs w:val="18"/>
        </w:rPr>
        <w:t>a</w:t>
      </w:r>
      <w:r w:rsidRPr="00C91698">
        <w:rPr>
          <w:rFonts w:ascii="Verdana" w:hAnsi="Verdana"/>
          <w:sz w:val="18"/>
          <w:szCs w:val="18"/>
        </w:rPr>
        <w:t xml:space="preserve"> o przetargu, przedmiotem przetargu, granicami nieruchomości, </w:t>
      </w:r>
      <w:r>
        <w:rPr>
          <w:rFonts w:ascii="Verdana" w:hAnsi="Verdana"/>
          <w:sz w:val="18"/>
          <w:szCs w:val="18"/>
        </w:rPr>
        <w:t xml:space="preserve">przebiegiem infrastruktury technicznej, </w:t>
      </w:r>
      <w:r w:rsidRPr="00C91698">
        <w:rPr>
          <w:rFonts w:ascii="Verdana" w:hAnsi="Verdana"/>
          <w:sz w:val="18"/>
          <w:szCs w:val="18"/>
        </w:rPr>
        <w:t>projektem umowy sprzedaży zawier</w:t>
      </w:r>
      <w:r>
        <w:rPr>
          <w:rFonts w:ascii="Verdana" w:hAnsi="Verdana"/>
          <w:sz w:val="18"/>
          <w:szCs w:val="18"/>
        </w:rPr>
        <w:t xml:space="preserve">ającym postanowienia, które nie </w:t>
      </w:r>
      <w:r w:rsidRPr="00C91698">
        <w:rPr>
          <w:rFonts w:ascii="Verdana" w:hAnsi="Verdana"/>
          <w:sz w:val="18"/>
          <w:szCs w:val="18"/>
        </w:rPr>
        <w:t>podlegają ustaleniu w trybie przetargu oraz, że w zwią</w:t>
      </w:r>
      <w:r>
        <w:rPr>
          <w:rFonts w:ascii="Verdana" w:hAnsi="Verdana"/>
          <w:sz w:val="18"/>
          <w:szCs w:val="18"/>
        </w:rPr>
        <w:t xml:space="preserve">zku z tym nie będą występować z </w:t>
      </w:r>
      <w:r w:rsidRPr="00C91698">
        <w:rPr>
          <w:rFonts w:ascii="Verdana" w:hAnsi="Verdana"/>
          <w:sz w:val="18"/>
          <w:szCs w:val="18"/>
        </w:rPr>
        <w:t>ewentualnymi roszcz</w:t>
      </w:r>
      <w:r>
        <w:rPr>
          <w:rFonts w:ascii="Verdana" w:hAnsi="Verdana"/>
          <w:sz w:val="18"/>
          <w:szCs w:val="18"/>
        </w:rPr>
        <w:t>eniami z tytułu rękojmi za wady.</w:t>
      </w:r>
    </w:p>
    <w:p w:rsidR="008A224D" w:rsidRPr="008A224D" w:rsidRDefault="008A224D" w:rsidP="008A224D">
      <w:pPr>
        <w:pStyle w:val="Akapitzlist"/>
        <w:numPr>
          <w:ilvl w:val="0"/>
          <w:numId w:val="4"/>
        </w:numPr>
        <w:autoSpaceDE w:val="0"/>
        <w:autoSpaceDN w:val="0"/>
        <w:adjustRightInd w:val="0"/>
        <w:spacing w:line="240" w:lineRule="auto"/>
        <w:ind w:left="340" w:right="57"/>
        <w:rPr>
          <w:rFonts w:ascii="Verdana" w:hAnsi="Verdana"/>
          <w:b/>
          <w:color w:val="000000"/>
          <w:sz w:val="18"/>
          <w:szCs w:val="18"/>
          <w:u w:val="single"/>
        </w:rPr>
      </w:pPr>
      <w:r w:rsidRPr="008A224D">
        <w:rPr>
          <w:rFonts w:ascii="Verdana" w:hAnsi="Verdana"/>
          <w:sz w:val="18"/>
          <w:szCs w:val="18"/>
        </w:rPr>
        <w:t xml:space="preserve">Złożą oświadczenie, że łączna powierzchnia użytków rolnych kiedykolwiek nabytych z Zasobu </w:t>
      </w:r>
      <w:r w:rsidR="000B6134">
        <w:rPr>
          <w:rFonts w:ascii="Verdana" w:hAnsi="Verdana"/>
          <w:sz w:val="18"/>
          <w:szCs w:val="18"/>
        </w:rPr>
        <w:br/>
      </w:r>
      <w:r w:rsidRPr="008A224D">
        <w:rPr>
          <w:rFonts w:ascii="Verdana" w:hAnsi="Verdana"/>
          <w:sz w:val="18"/>
          <w:szCs w:val="18"/>
        </w:rPr>
        <w:t xml:space="preserve">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5006B6" w:rsidRDefault="005006B6" w:rsidP="008A224D">
      <w:pPr>
        <w:numPr>
          <w:ilvl w:val="0"/>
          <w:numId w:val="4"/>
        </w:numPr>
        <w:ind w:left="340"/>
        <w:jc w:val="both"/>
        <w:rPr>
          <w:rFonts w:ascii="Verdana" w:hAnsi="Verdana"/>
          <w:b/>
          <w:sz w:val="18"/>
          <w:szCs w:val="18"/>
        </w:rPr>
      </w:pPr>
      <w:r w:rsidRPr="008F27C7">
        <w:rPr>
          <w:rFonts w:ascii="Verdana" w:hAnsi="Verdana"/>
          <w:sz w:val="18"/>
          <w:szCs w:val="18"/>
        </w:rPr>
        <w:t>Złożą oświadczenie</w:t>
      </w:r>
      <w:r w:rsidRPr="00D97C52">
        <w:rPr>
          <w:rFonts w:ascii="Verdana" w:hAnsi="Verdana"/>
          <w:sz w:val="18"/>
          <w:szCs w:val="18"/>
        </w:rPr>
        <w:t xml:space="preserve">, że w wyniku tej </w:t>
      </w:r>
      <w:r w:rsidR="008A224D">
        <w:rPr>
          <w:rFonts w:ascii="Verdana" w:hAnsi="Verdana"/>
          <w:sz w:val="18"/>
          <w:szCs w:val="18"/>
        </w:rPr>
        <w:t>dzierżawy</w:t>
      </w:r>
      <w:r w:rsidRPr="00D97C52">
        <w:rPr>
          <w:rFonts w:ascii="Verdana" w:hAnsi="Verdana"/>
          <w:sz w:val="18"/>
          <w:szCs w:val="18"/>
        </w:rPr>
        <w:t xml:space="preserve"> łączna powierzchnia użytków rolnych </w:t>
      </w:r>
      <w:r>
        <w:rPr>
          <w:rFonts w:ascii="Verdana" w:hAnsi="Verdana"/>
          <w:sz w:val="18"/>
          <w:szCs w:val="18"/>
        </w:rPr>
        <w:t xml:space="preserve">wchodzących </w:t>
      </w:r>
      <w:r w:rsidR="000B6134">
        <w:rPr>
          <w:rFonts w:ascii="Verdana" w:hAnsi="Verdana"/>
          <w:sz w:val="18"/>
          <w:szCs w:val="18"/>
        </w:rPr>
        <w:br/>
      </w:r>
      <w:r>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nabywanymi gruntami) </w:t>
      </w:r>
      <w:r w:rsidRPr="00D97C52">
        <w:rPr>
          <w:rFonts w:ascii="Verdana" w:hAnsi="Verdana"/>
          <w:sz w:val="18"/>
          <w:szCs w:val="18"/>
        </w:rPr>
        <w:t xml:space="preserve">nie przekroczy </w:t>
      </w:r>
      <w:r>
        <w:rPr>
          <w:rFonts w:ascii="Verdana" w:hAnsi="Verdana"/>
          <w:b/>
          <w:sz w:val="18"/>
          <w:szCs w:val="18"/>
        </w:rPr>
        <w:t>3</w:t>
      </w:r>
      <w:r w:rsidRPr="00D97C52">
        <w:rPr>
          <w:rFonts w:ascii="Verdana" w:hAnsi="Verdana"/>
          <w:b/>
          <w:sz w:val="18"/>
          <w:szCs w:val="18"/>
        </w:rPr>
        <w:t>00 ha</w:t>
      </w:r>
      <w:r>
        <w:rPr>
          <w:rFonts w:ascii="Verdana" w:hAnsi="Verdana"/>
          <w:b/>
          <w:sz w:val="18"/>
          <w:szCs w:val="18"/>
        </w:rPr>
        <w:t>.</w:t>
      </w:r>
    </w:p>
    <w:p w:rsidR="00196248" w:rsidRDefault="005006B6" w:rsidP="008A224D">
      <w:pPr>
        <w:numPr>
          <w:ilvl w:val="0"/>
          <w:numId w:val="4"/>
        </w:numPr>
        <w:ind w:left="340"/>
        <w:jc w:val="both"/>
        <w:rPr>
          <w:rFonts w:ascii="Verdana" w:hAnsi="Verdana"/>
          <w:sz w:val="18"/>
          <w:szCs w:val="18"/>
        </w:rPr>
      </w:pPr>
      <w:r w:rsidRPr="00A442CE">
        <w:rPr>
          <w:rFonts w:ascii="Verdana" w:hAnsi="Verdana"/>
          <w:sz w:val="18"/>
          <w:szCs w:val="18"/>
        </w:rPr>
        <w:t>Złożą oświadczenie o wyrażeniu zgody na przetwarzanie danych osobowych zgodnie</w:t>
      </w:r>
      <w:r>
        <w:rPr>
          <w:rFonts w:ascii="Verdana" w:hAnsi="Verdana"/>
          <w:sz w:val="18"/>
          <w:szCs w:val="18"/>
        </w:rPr>
        <w:t xml:space="preserve"> </w:t>
      </w:r>
      <w:r w:rsidRPr="00A442CE">
        <w:rPr>
          <w:rFonts w:ascii="Verdana" w:hAnsi="Verdana"/>
          <w:sz w:val="18"/>
          <w:szCs w:val="18"/>
        </w:rPr>
        <w:t>z usta</w:t>
      </w:r>
      <w:r>
        <w:rPr>
          <w:rFonts w:ascii="Verdana" w:hAnsi="Verdana"/>
          <w:sz w:val="18"/>
          <w:szCs w:val="18"/>
        </w:rPr>
        <w:t>wą z </w:t>
      </w:r>
      <w:r w:rsidRPr="00A442CE">
        <w:rPr>
          <w:rFonts w:ascii="Verdana" w:hAnsi="Verdana"/>
          <w:sz w:val="18"/>
          <w:szCs w:val="18"/>
        </w:rPr>
        <w:t>dnia 29 sierpnia 1997r. o ochronie danych osobowych (Dz. U z 2002r. Nr 101 poz. 926 ze zm.) w zakresie niezbędnym do przeprowadzenia postępowania przetargowego</w:t>
      </w:r>
      <w:r>
        <w:rPr>
          <w:rFonts w:ascii="Verdana" w:hAnsi="Verdana"/>
          <w:sz w:val="18"/>
          <w:szCs w:val="18"/>
        </w:rPr>
        <w:t>.</w:t>
      </w:r>
    </w:p>
    <w:p w:rsidR="00914F6B" w:rsidRDefault="00914F6B" w:rsidP="008A224D">
      <w:pPr>
        <w:numPr>
          <w:ilvl w:val="0"/>
          <w:numId w:val="4"/>
        </w:numPr>
        <w:ind w:left="340"/>
        <w:jc w:val="both"/>
        <w:rPr>
          <w:rFonts w:ascii="Verdana" w:hAnsi="Verdana"/>
          <w:sz w:val="18"/>
          <w:szCs w:val="18"/>
        </w:rPr>
      </w:pPr>
      <w:r>
        <w:rPr>
          <w:rFonts w:ascii="Verdana" w:hAnsi="Verdana"/>
          <w:sz w:val="18"/>
          <w:szCs w:val="18"/>
        </w:rPr>
        <w:t>Stawią się na publiczny przetarg ustny (licytacja).</w:t>
      </w:r>
      <w:r w:rsidR="00C71C55">
        <w:rPr>
          <w:rFonts w:ascii="Verdana" w:hAnsi="Verdana"/>
          <w:sz w:val="18"/>
          <w:szCs w:val="18"/>
        </w:rPr>
        <w:t xml:space="preserve"> Składający wymagane oświadczenia jest zobowiązany do zawarcia w nich klauzuli następującej treści „Jestem świadomy odpowiedzialności karnej za złożenie fałszywego oświadczenia .”</w:t>
      </w:r>
    </w:p>
    <w:p w:rsidR="00B11C15" w:rsidRDefault="00B11C15" w:rsidP="00B11C15">
      <w:pPr>
        <w:ind w:left="340"/>
        <w:jc w:val="both"/>
        <w:rPr>
          <w:rFonts w:ascii="Verdana" w:hAnsi="Verdana"/>
          <w:sz w:val="18"/>
          <w:szCs w:val="18"/>
        </w:rPr>
      </w:pPr>
    </w:p>
    <w:p w:rsidR="007630E1" w:rsidRPr="00B47CDD" w:rsidRDefault="000B6134" w:rsidP="003B4F6E">
      <w:pPr>
        <w:pStyle w:val="Akapitzlist"/>
        <w:numPr>
          <w:ilvl w:val="0"/>
          <w:numId w:val="37"/>
        </w:numPr>
        <w:tabs>
          <w:tab w:val="left" w:pos="-1440"/>
          <w:tab w:val="left" w:pos="-720"/>
          <w:tab w:val="left" w:pos="284"/>
          <w:tab w:val="left" w:pos="516"/>
        </w:tabs>
        <w:suppressAutoHyphens/>
        <w:spacing w:line="312" w:lineRule="auto"/>
        <w:ind w:left="1077" w:hanging="1077"/>
        <w:rPr>
          <w:rFonts w:ascii="Verdana" w:hAnsi="Verdana"/>
          <w:b/>
          <w:spacing w:val="-3"/>
          <w:sz w:val="18"/>
          <w:szCs w:val="22"/>
        </w:rPr>
      </w:pPr>
      <w:r w:rsidRPr="00B47CDD">
        <w:rPr>
          <w:rFonts w:ascii="Verdana" w:hAnsi="Verdana"/>
          <w:b/>
          <w:spacing w:val="-3"/>
          <w:sz w:val="18"/>
          <w:szCs w:val="22"/>
        </w:rPr>
        <w:t>WADIUM NIE PODLEGA ZWROTOWI</w:t>
      </w:r>
      <w:r w:rsidR="007630E1" w:rsidRPr="00B47CDD">
        <w:rPr>
          <w:rFonts w:ascii="Verdana" w:hAnsi="Verdana"/>
          <w:b/>
          <w:spacing w:val="-3"/>
          <w:sz w:val="18"/>
          <w:szCs w:val="22"/>
        </w:rPr>
        <w:t>:</w:t>
      </w:r>
    </w:p>
    <w:p w:rsidR="007630E1" w:rsidRPr="002A16F6" w:rsidRDefault="00C71C55" w:rsidP="008A224D">
      <w:pPr>
        <w:ind w:left="357"/>
        <w:jc w:val="both"/>
        <w:rPr>
          <w:rFonts w:ascii="Verdana" w:eastAsia="Calibri" w:hAnsi="Verdana"/>
          <w:spacing w:val="-3"/>
          <w:sz w:val="18"/>
          <w:szCs w:val="22"/>
          <w:lang w:eastAsia="en-US"/>
        </w:rPr>
      </w:pPr>
      <w:r>
        <w:rPr>
          <w:rFonts w:ascii="Verdana" w:eastAsia="Calibri" w:hAnsi="Verdana"/>
          <w:spacing w:val="-3"/>
          <w:sz w:val="18"/>
          <w:szCs w:val="22"/>
          <w:lang w:eastAsia="en-US"/>
        </w:rPr>
        <w:t xml:space="preserve">- </w:t>
      </w:r>
      <w:r w:rsidR="007630E1" w:rsidRPr="002A16F6">
        <w:rPr>
          <w:rFonts w:ascii="Verdana" w:eastAsia="Calibri" w:hAnsi="Verdana"/>
          <w:spacing w:val="-3"/>
          <w:sz w:val="18"/>
          <w:szCs w:val="22"/>
          <w:lang w:eastAsia="en-US"/>
        </w:rPr>
        <w:t>jeżeli żaden z uczestników przetargu ustnego nie zgłosi postąpienia ponad wywoławczą wysokość czy</w:t>
      </w:r>
      <w:r w:rsidR="005006B6">
        <w:rPr>
          <w:rFonts w:ascii="Verdana" w:eastAsia="Calibri" w:hAnsi="Verdana"/>
          <w:spacing w:val="-3"/>
          <w:sz w:val="18"/>
          <w:szCs w:val="22"/>
          <w:lang w:eastAsia="en-US"/>
        </w:rPr>
        <w:t>nszu.</w:t>
      </w:r>
    </w:p>
    <w:p w:rsidR="007630E1" w:rsidRPr="002A16F6" w:rsidRDefault="00C71C55" w:rsidP="008A224D">
      <w:pPr>
        <w:ind w:left="357"/>
        <w:jc w:val="both"/>
        <w:rPr>
          <w:rFonts w:ascii="Verdana" w:eastAsia="Calibri" w:hAnsi="Verdana"/>
          <w:spacing w:val="-3"/>
          <w:sz w:val="18"/>
          <w:szCs w:val="22"/>
          <w:lang w:eastAsia="en-US"/>
        </w:rPr>
      </w:pPr>
      <w:r>
        <w:rPr>
          <w:rFonts w:ascii="Verdana" w:eastAsia="Calibri" w:hAnsi="Verdana"/>
          <w:spacing w:val="-3"/>
          <w:sz w:val="18"/>
          <w:szCs w:val="22"/>
          <w:lang w:eastAsia="en-US"/>
        </w:rPr>
        <w:t>- uczestnik</w:t>
      </w:r>
      <w:r w:rsidR="007630E1" w:rsidRPr="002A16F6">
        <w:rPr>
          <w:rFonts w:ascii="Verdana" w:eastAsia="Calibri" w:hAnsi="Verdana"/>
          <w:spacing w:val="-3"/>
          <w:sz w:val="18"/>
          <w:szCs w:val="22"/>
          <w:lang w:eastAsia="en-US"/>
        </w:rPr>
        <w:t xml:space="preserve"> przetargu, który wygrał przetarg i uchyli się od zawarcia umowy</w:t>
      </w:r>
      <w:r>
        <w:rPr>
          <w:rFonts w:ascii="Verdana" w:eastAsia="Calibri" w:hAnsi="Verdana"/>
          <w:spacing w:val="-3"/>
          <w:sz w:val="18"/>
          <w:szCs w:val="22"/>
          <w:lang w:eastAsia="en-US"/>
        </w:rPr>
        <w:t xml:space="preserve"> dzierżawy</w:t>
      </w:r>
      <w:r w:rsidR="007630E1" w:rsidRPr="002A16F6">
        <w:rPr>
          <w:rFonts w:ascii="Verdana" w:eastAsia="Calibri" w:hAnsi="Verdana"/>
          <w:spacing w:val="-3"/>
          <w:sz w:val="18"/>
          <w:szCs w:val="22"/>
          <w:lang w:eastAsia="en-US"/>
        </w:rPr>
        <w:t>,</w:t>
      </w:r>
    </w:p>
    <w:p w:rsidR="007630E1" w:rsidRPr="002A16F6" w:rsidRDefault="00C71C55" w:rsidP="008A224D">
      <w:pPr>
        <w:ind w:left="357"/>
        <w:jc w:val="both"/>
        <w:rPr>
          <w:rFonts w:ascii="Verdana" w:eastAsia="Calibri" w:hAnsi="Verdana"/>
          <w:spacing w:val="-3"/>
          <w:sz w:val="18"/>
          <w:szCs w:val="22"/>
          <w:lang w:eastAsia="en-US"/>
        </w:rPr>
      </w:pPr>
      <w:r>
        <w:rPr>
          <w:rFonts w:ascii="Verdana" w:eastAsia="Calibri" w:hAnsi="Verdana"/>
          <w:spacing w:val="-3"/>
          <w:sz w:val="18"/>
          <w:szCs w:val="22"/>
          <w:lang w:eastAsia="en-US"/>
        </w:rPr>
        <w:t xml:space="preserve">- </w:t>
      </w:r>
      <w:r w:rsidR="007630E1" w:rsidRPr="002A16F6">
        <w:rPr>
          <w:rFonts w:ascii="Verdana" w:eastAsia="Calibri" w:hAnsi="Verdana"/>
          <w:spacing w:val="-3"/>
          <w:sz w:val="18"/>
          <w:szCs w:val="22"/>
          <w:lang w:eastAsia="en-US"/>
        </w:rPr>
        <w:t>zawarcie umowy stało się niemożliwe z przyczyn leżących po stronie uczestnika przetargu,</w:t>
      </w:r>
      <w:r w:rsidR="005006B6">
        <w:rPr>
          <w:rFonts w:ascii="Verdana" w:eastAsia="Calibri" w:hAnsi="Verdana"/>
          <w:spacing w:val="-3"/>
          <w:sz w:val="18"/>
          <w:szCs w:val="22"/>
          <w:lang w:eastAsia="en-US"/>
        </w:rPr>
        <w:t xml:space="preserve"> </w:t>
      </w:r>
      <w:r w:rsidR="008A224D">
        <w:rPr>
          <w:rFonts w:ascii="Verdana" w:eastAsia="Calibri" w:hAnsi="Verdana"/>
          <w:spacing w:val="-3"/>
          <w:sz w:val="18"/>
          <w:szCs w:val="22"/>
          <w:lang w:eastAsia="en-US"/>
        </w:rPr>
        <w:br/>
      </w:r>
      <w:r w:rsidR="005006B6">
        <w:rPr>
          <w:rFonts w:ascii="Verdana" w:eastAsia="Calibri" w:hAnsi="Verdana"/>
          <w:spacing w:val="-3"/>
          <w:sz w:val="18"/>
          <w:szCs w:val="22"/>
          <w:lang w:eastAsia="en-US"/>
        </w:rPr>
        <w:t>w szczególności niespełnienia wymogu określonego w art. 28a ust. 1 oraz 29 ust. 3ba i 3bc ustawy z dnia 19 października 1991r. o gospodarowaniu nieruchomościami rolnymi Skarbu Państwa ( Dz. U. z 2022r. poz. 2329 z późn.zm.)</w:t>
      </w:r>
    </w:p>
    <w:p w:rsidR="003C3FAF" w:rsidRDefault="00C71C55" w:rsidP="008A224D">
      <w:pPr>
        <w:ind w:left="357"/>
        <w:jc w:val="both"/>
        <w:rPr>
          <w:rFonts w:ascii="Verdana" w:hAnsi="Verdana"/>
          <w:color w:val="000000"/>
          <w:sz w:val="18"/>
          <w:szCs w:val="18"/>
        </w:rPr>
      </w:pPr>
      <w:r>
        <w:rPr>
          <w:rFonts w:ascii="Verdana" w:hAnsi="Verdana"/>
          <w:color w:val="000000"/>
          <w:sz w:val="18"/>
          <w:szCs w:val="18"/>
        </w:rPr>
        <w:t xml:space="preserve">- </w:t>
      </w:r>
      <w:r w:rsidR="003C3FAF" w:rsidRPr="00C71C55">
        <w:rPr>
          <w:rFonts w:ascii="Verdana" w:hAnsi="Verdana"/>
          <w:color w:val="000000"/>
          <w:sz w:val="18"/>
          <w:szCs w:val="18"/>
        </w:rPr>
        <w:t xml:space="preserve">kandydat na dzierżawcę wyłoniony w przetargu nie złoży akceptowalnych przez </w:t>
      </w:r>
      <w:r w:rsidR="003C3FAF" w:rsidRPr="00C71C55">
        <w:rPr>
          <w:rFonts w:ascii="Verdana" w:hAnsi="Verdana" w:cs="FuturaMdPL-Regular"/>
          <w:sz w:val="18"/>
          <w:szCs w:val="18"/>
        </w:rPr>
        <w:t xml:space="preserve">KOWR </w:t>
      </w:r>
      <w:r w:rsidR="003C3FAF" w:rsidRPr="00C71C55">
        <w:rPr>
          <w:rFonts w:ascii="Verdana" w:hAnsi="Verdana"/>
          <w:color w:val="000000"/>
          <w:sz w:val="18"/>
          <w:szCs w:val="18"/>
        </w:rPr>
        <w:t>zabezpieczeń należności wynikających z umowy dzierżawy,</w:t>
      </w:r>
    </w:p>
    <w:p w:rsidR="008A224D" w:rsidRDefault="008A224D" w:rsidP="008A224D">
      <w:pPr>
        <w:ind w:left="357"/>
        <w:jc w:val="both"/>
        <w:rPr>
          <w:rFonts w:ascii="Verdana" w:hAnsi="Verdana"/>
          <w:color w:val="000000"/>
          <w:sz w:val="18"/>
          <w:szCs w:val="18"/>
        </w:rPr>
      </w:pPr>
    </w:p>
    <w:p w:rsidR="00490E35" w:rsidRPr="00C71C55" w:rsidRDefault="00C71C55" w:rsidP="008A224D">
      <w:pPr>
        <w:ind w:left="357"/>
        <w:jc w:val="both"/>
        <w:rPr>
          <w:rFonts w:ascii="Verdana" w:hAnsi="Verdana"/>
          <w:color w:val="000000"/>
          <w:sz w:val="18"/>
          <w:szCs w:val="18"/>
        </w:rPr>
      </w:pPr>
      <w:r w:rsidRPr="00C71C55">
        <w:rPr>
          <w:rFonts w:ascii="Verdana" w:hAnsi="Verdana"/>
          <w:b/>
          <w:color w:val="000000"/>
          <w:sz w:val="18"/>
          <w:szCs w:val="18"/>
        </w:rPr>
        <w:t>Wadium nie podlega zwrotowi również</w:t>
      </w:r>
      <w:r>
        <w:rPr>
          <w:rFonts w:ascii="Verdana" w:hAnsi="Verdana"/>
          <w:color w:val="000000"/>
          <w:sz w:val="18"/>
          <w:szCs w:val="18"/>
        </w:rPr>
        <w:t xml:space="preserve"> do czasu </w:t>
      </w:r>
      <w:r w:rsidR="007630E1" w:rsidRPr="002A16F6">
        <w:rPr>
          <w:rFonts w:ascii="Verdana" w:eastAsia="Calibri" w:hAnsi="Verdana"/>
          <w:spacing w:val="-3"/>
          <w:sz w:val="18"/>
          <w:szCs w:val="22"/>
          <w:lang w:eastAsia="en-US"/>
        </w:rPr>
        <w:t xml:space="preserve">upływu terminów na wniesienie odwołania </w:t>
      </w:r>
      <w:r w:rsidR="008A224D">
        <w:rPr>
          <w:rFonts w:ascii="Verdana" w:eastAsia="Calibri" w:hAnsi="Verdana"/>
          <w:spacing w:val="-3"/>
          <w:sz w:val="18"/>
          <w:szCs w:val="22"/>
          <w:lang w:eastAsia="en-US"/>
        </w:rPr>
        <w:br/>
      </w:r>
      <w:r w:rsidR="00700258">
        <w:rPr>
          <w:rFonts w:ascii="Verdana" w:eastAsia="Calibri" w:hAnsi="Verdana"/>
          <w:spacing w:val="-3"/>
          <w:sz w:val="18"/>
          <w:szCs w:val="22"/>
          <w:lang w:eastAsia="en-US"/>
        </w:rPr>
        <w:t xml:space="preserve">do </w:t>
      </w:r>
      <w:r>
        <w:rPr>
          <w:rFonts w:ascii="Verdana" w:eastAsia="Calibri" w:hAnsi="Verdana"/>
          <w:spacing w:val="-3"/>
          <w:sz w:val="18"/>
          <w:szCs w:val="22"/>
          <w:lang w:eastAsia="en-US"/>
        </w:rPr>
        <w:t>dyrektora Oddziału T</w:t>
      </w:r>
      <w:r w:rsidR="007630E1" w:rsidRPr="002A16F6">
        <w:rPr>
          <w:rFonts w:ascii="Verdana" w:eastAsia="Calibri" w:hAnsi="Verdana"/>
          <w:spacing w:val="-3"/>
          <w:sz w:val="18"/>
          <w:szCs w:val="22"/>
          <w:lang w:eastAsia="en-US"/>
        </w:rPr>
        <w:t xml:space="preserve">erenowego Krajowego Ośrodka  </w:t>
      </w:r>
      <w:r>
        <w:rPr>
          <w:rFonts w:ascii="Verdana" w:eastAsia="Calibri" w:hAnsi="Verdana"/>
          <w:spacing w:val="-3"/>
          <w:sz w:val="18"/>
          <w:szCs w:val="22"/>
          <w:lang w:eastAsia="en-US"/>
        </w:rPr>
        <w:t xml:space="preserve">lub do czasu wydania rozstrzygnięcia od odwołania albo do  </w:t>
      </w:r>
      <w:r w:rsidR="007630E1" w:rsidRPr="002A16F6">
        <w:rPr>
          <w:rFonts w:ascii="Verdana" w:eastAsia="Calibri" w:hAnsi="Verdana"/>
          <w:spacing w:val="-3"/>
          <w:sz w:val="18"/>
          <w:szCs w:val="22"/>
          <w:lang w:eastAsia="en-US"/>
        </w:rPr>
        <w:t>rozpatrzenia zastrzeżeń przez Dyrektora Generalnego Krajowego Ośrodka.</w:t>
      </w:r>
    </w:p>
    <w:p w:rsidR="007630E1" w:rsidRPr="00B47CDD" w:rsidRDefault="007630E1" w:rsidP="003B4F6E">
      <w:pPr>
        <w:pStyle w:val="Akapitzlist"/>
        <w:numPr>
          <w:ilvl w:val="0"/>
          <w:numId w:val="37"/>
        </w:numPr>
        <w:spacing w:before="240" w:line="312" w:lineRule="auto"/>
        <w:ind w:left="567" w:hanging="567"/>
        <w:rPr>
          <w:rFonts w:ascii="Verdana" w:hAnsi="Verdana"/>
          <w:b/>
          <w:sz w:val="18"/>
          <w:szCs w:val="18"/>
        </w:rPr>
      </w:pPr>
      <w:r w:rsidRPr="00B47CDD">
        <w:rPr>
          <w:rFonts w:ascii="Verdana" w:hAnsi="Verdana"/>
          <w:b/>
          <w:sz w:val="18"/>
          <w:szCs w:val="18"/>
        </w:rPr>
        <w:t>TRYB ODWOŁAWCZY</w:t>
      </w:r>
    </w:p>
    <w:p w:rsidR="008C12B8" w:rsidRDefault="00CB519B" w:rsidP="008C12B8">
      <w:pPr>
        <w:ind w:firstLine="567"/>
        <w:jc w:val="both"/>
        <w:rPr>
          <w:rFonts w:ascii="Verdana" w:hAnsi="Verdana"/>
          <w:spacing w:val="-3"/>
          <w:sz w:val="18"/>
          <w:szCs w:val="18"/>
        </w:rPr>
      </w:pPr>
      <w:r>
        <w:rPr>
          <w:rFonts w:ascii="Verdana" w:hAnsi="Verdana"/>
          <w:spacing w:val="-3"/>
          <w:sz w:val="18"/>
          <w:szCs w:val="18"/>
        </w:rPr>
        <w:t>Zgodnie z treścią art.29 ust.6 ustawy z dnia19 października 1991 r. o gospodarowaniu nieruchomościami rolnymi Skarbu Państwa  o</w:t>
      </w:r>
      <w:r w:rsidR="007630E1" w:rsidRPr="002A16F6">
        <w:rPr>
          <w:rFonts w:ascii="Verdana" w:hAnsi="Verdana"/>
          <w:spacing w:val="-3"/>
          <w:sz w:val="18"/>
          <w:szCs w:val="18"/>
        </w:rPr>
        <w:t xml:space="preserve">soba, która zgłosiła zamiar uczestniczenia w przetargu, może wnieść do </w:t>
      </w:r>
      <w:r w:rsidR="001C4C52" w:rsidRPr="002A16F6">
        <w:rPr>
          <w:rFonts w:ascii="Verdana" w:hAnsi="Verdana"/>
          <w:spacing w:val="-3"/>
          <w:sz w:val="18"/>
          <w:szCs w:val="18"/>
        </w:rPr>
        <w:t>D</w:t>
      </w:r>
      <w:r w:rsidR="007630E1" w:rsidRPr="002A16F6">
        <w:rPr>
          <w:rFonts w:ascii="Verdana" w:hAnsi="Verdana"/>
          <w:spacing w:val="-3"/>
          <w:sz w:val="18"/>
          <w:szCs w:val="18"/>
        </w:rPr>
        <w:t xml:space="preserve">yrektora </w:t>
      </w:r>
      <w:r w:rsidR="001C4C52" w:rsidRPr="002A16F6">
        <w:rPr>
          <w:rFonts w:ascii="Verdana" w:hAnsi="Verdana"/>
          <w:spacing w:val="-3"/>
          <w:sz w:val="18"/>
          <w:szCs w:val="18"/>
        </w:rPr>
        <w:t>O</w:t>
      </w:r>
      <w:r w:rsidR="007630E1" w:rsidRPr="002A16F6">
        <w:rPr>
          <w:rFonts w:ascii="Verdana" w:hAnsi="Verdana"/>
          <w:spacing w:val="-3"/>
          <w:sz w:val="18"/>
          <w:szCs w:val="18"/>
        </w:rPr>
        <w:t xml:space="preserve">ddziału </w:t>
      </w:r>
      <w:r w:rsidR="001C4C52" w:rsidRPr="002A16F6">
        <w:rPr>
          <w:rFonts w:ascii="Verdana" w:hAnsi="Verdana"/>
          <w:spacing w:val="-3"/>
          <w:sz w:val="18"/>
          <w:szCs w:val="18"/>
        </w:rPr>
        <w:t>T</w:t>
      </w:r>
      <w:r w:rsidR="007630E1" w:rsidRPr="002A16F6">
        <w:rPr>
          <w:rFonts w:ascii="Verdana" w:hAnsi="Verdana"/>
          <w:spacing w:val="-3"/>
          <w:sz w:val="18"/>
          <w:szCs w:val="18"/>
        </w:rPr>
        <w:t xml:space="preserve">erenowego Krajowego Ośrodka </w:t>
      </w:r>
      <w:r w:rsidR="004A318F">
        <w:rPr>
          <w:rFonts w:ascii="Verdana" w:hAnsi="Verdana"/>
          <w:spacing w:val="-3"/>
          <w:sz w:val="18"/>
          <w:szCs w:val="18"/>
        </w:rPr>
        <w:t>w Częstochowie</w:t>
      </w:r>
      <w:r w:rsidR="00EF281C" w:rsidRPr="002A16F6">
        <w:rPr>
          <w:rFonts w:ascii="Verdana" w:hAnsi="Verdana"/>
          <w:spacing w:val="-3"/>
          <w:sz w:val="18"/>
          <w:szCs w:val="18"/>
        </w:rPr>
        <w:t xml:space="preserve"> </w:t>
      </w:r>
      <w:r w:rsidR="007630E1" w:rsidRPr="002A16F6">
        <w:rPr>
          <w:rFonts w:ascii="Verdana" w:hAnsi="Verdana"/>
          <w:spacing w:val="-3"/>
          <w:sz w:val="18"/>
          <w:szCs w:val="18"/>
        </w:rPr>
        <w:t xml:space="preserve">pisemne zastrzeżenia w sprawie niedopuszczenia jej do przetargu lub dopuszczenia osoby nieuprawnionej do uczestniczenia w tym przetargu, w terminie 3 dni </w:t>
      </w:r>
      <w:r w:rsidR="007630E1" w:rsidRPr="002A16F6">
        <w:rPr>
          <w:rFonts w:ascii="Verdana" w:hAnsi="Verdana"/>
          <w:spacing w:val="-3"/>
          <w:sz w:val="18"/>
          <w:szCs w:val="18"/>
        </w:rPr>
        <w:lastRenderedPageBreak/>
        <w:t xml:space="preserve">od dnia ogłoszenia na stronie podmiotowej w Biuletynie Informacji Publicznej Krajowego Ośrodka osób dopuszczonych do udziału w przetargu. </w:t>
      </w:r>
    </w:p>
    <w:p w:rsidR="007630E1" w:rsidRPr="002A16F6" w:rsidRDefault="007630E1" w:rsidP="008C12B8">
      <w:pPr>
        <w:ind w:firstLine="567"/>
        <w:jc w:val="both"/>
        <w:rPr>
          <w:rFonts w:ascii="Verdana" w:hAnsi="Verdana"/>
          <w:spacing w:val="-3"/>
          <w:sz w:val="18"/>
          <w:szCs w:val="18"/>
        </w:rPr>
      </w:pPr>
      <w:r w:rsidRPr="002A16F6">
        <w:rPr>
          <w:rFonts w:ascii="Verdana" w:hAnsi="Verdana"/>
          <w:spacing w:val="-3"/>
          <w:sz w:val="18"/>
          <w:szCs w:val="18"/>
        </w:rPr>
        <w:t xml:space="preserve">Uczestnik przetargu może wnieść do </w:t>
      </w:r>
      <w:r w:rsidR="006A24D0" w:rsidRPr="002A16F6">
        <w:rPr>
          <w:rFonts w:ascii="Verdana" w:hAnsi="Verdana"/>
          <w:spacing w:val="-3"/>
          <w:sz w:val="18"/>
          <w:szCs w:val="18"/>
        </w:rPr>
        <w:t>D</w:t>
      </w:r>
      <w:r w:rsidRPr="002A16F6">
        <w:rPr>
          <w:rFonts w:ascii="Verdana" w:hAnsi="Verdana"/>
          <w:spacing w:val="-3"/>
          <w:sz w:val="18"/>
          <w:szCs w:val="18"/>
        </w:rPr>
        <w:t xml:space="preserve">yrektora </w:t>
      </w:r>
      <w:r w:rsidR="006A24D0" w:rsidRPr="002A16F6">
        <w:rPr>
          <w:rFonts w:ascii="Verdana" w:hAnsi="Verdana"/>
          <w:spacing w:val="-3"/>
          <w:sz w:val="18"/>
          <w:szCs w:val="18"/>
        </w:rPr>
        <w:t>O</w:t>
      </w:r>
      <w:r w:rsidRPr="002A16F6">
        <w:rPr>
          <w:rFonts w:ascii="Verdana" w:hAnsi="Verdana"/>
          <w:spacing w:val="-3"/>
          <w:sz w:val="18"/>
          <w:szCs w:val="18"/>
        </w:rPr>
        <w:t xml:space="preserve">ddziału </w:t>
      </w:r>
      <w:r w:rsidR="006A24D0" w:rsidRPr="002A16F6">
        <w:rPr>
          <w:rFonts w:ascii="Verdana" w:hAnsi="Verdana"/>
          <w:spacing w:val="-3"/>
          <w:sz w:val="18"/>
          <w:szCs w:val="18"/>
        </w:rPr>
        <w:t>T</w:t>
      </w:r>
      <w:r w:rsidRPr="002A16F6">
        <w:rPr>
          <w:rFonts w:ascii="Verdana" w:hAnsi="Verdana"/>
          <w:spacing w:val="-3"/>
          <w:sz w:val="18"/>
          <w:szCs w:val="18"/>
        </w:rPr>
        <w:t xml:space="preserve">erenowego Krajowego Ośrodka </w:t>
      </w:r>
      <w:r w:rsidR="008C12B8">
        <w:rPr>
          <w:rFonts w:ascii="Verdana" w:hAnsi="Verdana"/>
          <w:spacing w:val="-3"/>
          <w:sz w:val="18"/>
          <w:szCs w:val="18"/>
        </w:rPr>
        <w:br/>
      </w:r>
      <w:r w:rsidR="004A318F">
        <w:rPr>
          <w:rFonts w:ascii="Verdana" w:hAnsi="Verdana"/>
          <w:spacing w:val="-3"/>
          <w:sz w:val="18"/>
          <w:szCs w:val="18"/>
        </w:rPr>
        <w:t>w Częstochowie</w:t>
      </w:r>
      <w:r w:rsidR="00EF281C" w:rsidRPr="002A16F6">
        <w:rPr>
          <w:rFonts w:ascii="Verdana" w:hAnsi="Verdana"/>
          <w:spacing w:val="-3"/>
          <w:sz w:val="18"/>
          <w:szCs w:val="18"/>
        </w:rPr>
        <w:t xml:space="preserve"> </w:t>
      </w:r>
      <w:r w:rsidRPr="002A16F6">
        <w:rPr>
          <w:rFonts w:ascii="Verdana" w:hAnsi="Verdana"/>
          <w:spacing w:val="-3"/>
          <w:sz w:val="18"/>
          <w:szCs w:val="18"/>
        </w:rPr>
        <w:t xml:space="preserve">pisemne zastrzeżenia na czynności przetargowe w terminie 7 dni od dnia dokonania tych czynności. </w:t>
      </w:r>
    </w:p>
    <w:p w:rsidR="007630E1" w:rsidRDefault="007630E1" w:rsidP="008C12B8">
      <w:pPr>
        <w:ind w:firstLine="567"/>
        <w:jc w:val="both"/>
        <w:rPr>
          <w:rFonts w:ascii="Verdana" w:hAnsi="Verdana"/>
          <w:spacing w:val="-3"/>
          <w:sz w:val="18"/>
          <w:szCs w:val="18"/>
        </w:rPr>
      </w:pPr>
      <w:r w:rsidRPr="002A16F6">
        <w:rPr>
          <w:rFonts w:ascii="Verdana" w:hAnsi="Verdana"/>
          <w:spacing w:val="-3"/>
          <w:sz w:val="18"/>
          <w:szCs w:val="18"/>
        </w:rPr>
        <w:t xml:space="preserve">Dyrektor Oddziału Terenowego Krajowego Ośrodka </w:t>
      </w:r>
      <w:r w:rsidR="004A318F">
        <w:rPr>
          <w:rFonts w:ascii="Verdana" w:hAnsi="Verdana"/>
          <w:spacing w:val="-3"/>
          <w:sz w:val="18"/>
          <w:szCs w:val="18"/>
        </w:rPr>
        <w:t>w Częstochowie</w:t>
      </w:r>
      <w:r w:rsidR="00EF281C" w:rsidRPr="002A16F6">
        <w:rPr>
          <w:rFonts w:ascii="Verdana" w:hAnsi="Verdana"/>
          <w:spacing w:val="-3"/>
          <w:sz w:val="18"/>
          <w:szCs w:val="18"/>
        </w:rPr>
        <w:t xml:space="preserve"> </w:t>
      </w:r>
      <w:r w:rsidRPr="002A16F6">
        <w:rPr>
          <w:rFonts w:ascii="Verdana" w:hAnsi="Verdana"/>
          <w:spacing w:val="-3"/>
          <w:sz w:val="18"/>
          <w:szCs w:val="18"/>
        </w:rPr>
        <w:t>rozpatruje zastrzeżenia, o których mowa powyżej w</w:t>
      </w:r>
      <w:r w:rsidR="00EF281C" w:rsidRPr="002A16F6">
        <w:rPr>
          <w:rFonts w:ascii="Verdana" w:hAnsi="Verdana"/>
          <w:spacing w:val="-3"/>
          <w:sz w:val="18"/>
          <w:szCs w:val="18"/>
        </w:rPr>
        <w:t xml:space="preserve"> </w:t>
      </w:r>
      <w:r w:rsidRPr="002A16F6">
        <w:rPr>
          <w:rFonts w:ascii="Verdana" w:hAnsi="Verdana"/>
          <w:spacing w:val="-3"/>
          <w:sz w:val="18"/>
          <w:szCs w:val="18"/>
        </w:rPr>
        <w:t>terminie 7 dni od dnia ich wniesienia i publikuje rozstrzygnięcie na stronie podmiotowej w</w:t>
      </w:r>
      <w:r w:rsidR="00EF281C" w:rsidRPr="002A16F6">
        <w:rPr>
          <w:rFonts w:ascii="Verdana" w:hAnsi="Verdana"/>
          <w:spacing w:val="-3"/>
          <w:sz w:val="18"/>
          <w:szCs w:val="18"/>
        </w:rPr>
        <w:t> </w:t>
      </w:r>
      <w:r w:rsidRPr="002A16F6">
        <w:rPr>
          <w:rFonts w:ascii="Verdana" w:hAnsi="Verdana"/>
          <w:spacing w:val="-3"/>
          <w:sz w:val="18"/>
          <w:szCs w:val="18"/>
        </w:rPr>
        <w:t>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B47CDD" w:rsidRDefault="00B47CDD" w:rsidP="007630E1">
      <w:pPr>
        <w:spacing w:line="312" w:lineRule="auto"/>
        <w:jc w:val="both"/>
        <w:rPr>
          <w:rFonts w:ascii="Verdana" w:hAnsi="Verdana"/>
          <w:spacing w:val="-3"/>
          <w:sz w:val="18"/>
          <w:szCs w:val="18"/>
        </w:rPr>
      </w:pPr>
    </w:p>
    <w:p w:rsidR="00B47CDD" w:rsidRPr="004E4E2A" w:rsidRDefault="00B47CDD" w:rsidP="004E4E2A">
      <w:pPr>
        <w:pStyle w:val="Akapitzlist"/>
        <w:numPr>
          <w:ilvl w:val="0"/>
          <w:numId w:val="37"/>
        </w:numPr>
        <w:ind w:left="720"/>
        <w:rPr>
          <w:rFonts w:ascii="Verdana" w:hAnsi="Verdana"/>
          <w:b/>
          <w:color w:val="000000"/>
          <w:sz w:val="18"/>
          <w:szCs w:val="18"/>
        </w:rPr>
      </w:pPr>
      <w:r w:rsidRPr="004E4E2A">
        <w:rPr>
          <w:rFonts w:ascii="Verdana" w:hAnsi="Verdana"/>
          <w:b/>
          <w:color w:val="000000"/>
          <w:sz w:val="18"/>
          <w:szCs w:val="18"/>
        </w:rPr>
        <w:t>POZOSTAŁE WARUNKI PRZETARGU:</w:t>
      </w:r>
    </w:p>
    <w:p w:rsidR="00B47CDD" w:rsidRPr="00B47CDD" w:rsidRDefault="00B47CDD" w:rsidP="008C12B8">
      <w:pPr>
        <w:numPr>
          <w:ilvl w:val="0"/>
          <w:numId w:val="38"/>
        </w:numPr>
        <w:ind w:left="714" w:hanging="357"/>
        <w:jc w:val="both"/>
        <w:rPr>
          <w:rFonts w:ascii="Verdana" w:hAnsi="Verdana"/>
          <w:color w:val="000000"/>
          <w:sz w:val="18"/>
          <w:szCs w:val="18"/>
        </w:rPr>
      </w:pPr>
      <w:r w:rsidRPr="00B47CDD">
        <w:rPr>
          <w:rFonts w:ascii="Verdana" w:hAnsi="Verdana"/>
          <w:color w:val="000000"/>
          <w:sz w:val="18"/>
          <w:szCs w:val="18"/>
        </w:rPr>
        <w:t xml:space="preserve">Przetarg może się odbyć, jeżeli zakwalifikowano do przetargu tylko jedną osobę spełniającą warunki podane w ogłoszeniu o przetargu. </w:t>
      </w:r>
    </w:p>
    <w:p w:rsidR="00B47CDD" w:rsidRPr="00B47CDD" w:rsidRDefault="00B47CDD" w:rsidP="008C12B8">
      <w:pPr>
        <w:numPr>
          <w:ilvl w:val="0"/>
          <w:numId w:val="38"/>
        </w:numPr>
        <w:ind w:left="714" w:hanging="357"/>
        <w:jc w:val="both"/>
        <w:rPr>
          <w:rFonts w:ascii="Verdana" w:hAnsi="Verdana"/>
          <w:color w:val="000000"/>
          <w:sz w:val="18"/>
          <w:szCs w:val="18"/>
        </w:rPr>
      </w:pPr>
      <w:r w:rsidRPr="00B47CDD">
        <w:rPr>
          <w:rFonts w:ascii="Verdana" w:hAnsi="Verdana"/>
          <w:color w:val="000000"/>
          <w:sz w:val="18"/>
          <w:szCs w:val="18"/>
        </w:rPr>
        <w:t xml:space="preserve">Przetarg ustny przeprowadza się, jeżeli stawił się chociażby jeden uczestnik przetargu. </w:t>
      </w:r>
    </w:p>
    <w:p w:rsidR="00B47CDD" w:rsidRPr="00B47CDD" w:rsidRDefault="00B47CDD" w:rsidP="008C12B8">
      <w:pPr>
        <w:numPr>
          <w:ilvl w:val="0"/>
          <w:numId w:val="38"/>
        </w:numPr>
        <w:ind w:left="714" w:hanging="357"/>
        <w:jc w:val="both"/>
        <w:rPr>
          <w:rFonts w:ascii="Verdana" w:hAnsi="Verdana"/>
          <w:color w:val="000000"/>
          <w:sz w:val="18"/>
          <w:szCs w:val="18"/>
        </w:rPr>
      </w:pPr>
      <w:r w:rsidRPr="00B47CDD">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B47CDD" w:rsidRPr="00B47CDD" w:rsidRDefault="00B47CDD" w:rsidP="008C12B8">
      <w:pPr>
        <w:numPr>
          <w:ilvl w:val="0"/>
          <w:numId w:val="38"/>
        </w:numPr>
        <w:ind w:left="714" w:hanging="357"/>
        <w:jc w:val="both"/>
        <w:rPr>
          <w:rFonts w:ascii="Verdana" w:hAnsi="Verdana"/>
          <w:color w:val="000000"/>
          <w:sz w:val="18"/>
          <w:szCs w:val="18"/>
        </w:rPr>
      </w:pPr>
      <w:r w:rsidRPr="00B47CDD">
        <w:rPr>
          <w:rFonts w:ascii="Verdana" w:hAnsi="Verdana"/>
          <w:color w:val="000000"/>
          <w:sz w:val="18"/>
          <w:szCs w:val="18"/>
        </w:rPr>
        <w:t>Przetarg ustny wygrywa uczestnik przetargu, który w trakcie licytacji zgłosił najwyższą wysokość czynszu dzierżawnego.</w:t>
      </w:r>
    </w:p>
    <w:p w:rsidR="007630E1" w:rsidRPr="008C12B8" w:rsidRDefault="000B6134" w:rsidP="007E069B">
      <w:pPr>
        <w:spacing w:line="312" w:lineRule="auto"/>
        <w:jc w:val="both"/>
        <w:rPr>
          <w:rFonts w:ascii="Verdana" w:hAnsi="Verdana"/>
          <w:b/>
          <w:sz w:val="18"/>
          <w:szCs w:val="18"/>
        </w:rPr>
      </w:pPr>
      <w:r>
        <w:rPr>
          <w:rFonts w:ascii="Verdana" w:hAnsi="Verdana"/>
          <w:spacing w:val="-3"/>
          <w:sz w:val="18"/>
          <w:szCs w:val="18"/>
        </w:rPr>
        <w:br/>
      </w:r>
      <w:r w:rsidR="007630E1" w:rsidRPr="00B47CDD">
        <w:rPr>
          <w:rFonts w:ascii="Verdana" w:hAnsi="Verdana"/>
          <w:sz w:val="18"/>
          <w:szCs w:val="18"/>
        </w:rPr>
        <w:t>ZAWARCIE UMOWY DZIERŻAWY</w:t>
      </w:r>
      <w:r w:rsidR="008C12B8">
        <w:rPr>
          <w:rFonts w:ascii="Verdana" w:hAnsi="Verdana"/>
          <w:sz w:val="18"/>
          <w:szCs w:val="18"/>
        </w:rPr>
        <w:t xml:space="preserve"> i SPOSÓB ZABEZPIECZENIA ZAPŁATY CZYNSZU DZIERŻAWNEGO</w:t>
      </w:r>
      <w:r w:rsidR="00B47CDD">
        <w:rPr>
          <w:rFonts w:ascii="Verdana" w:hAnsi="Verdana"/>
          <w:sz w:val="18"/>
          <w:szCs w:val="18"/>
        </w:rPr>
        <w:t>:</w:t>
      </w:r>
    </w:p>
    <w:p w:rsidR="007630E1" w:rsidRPr="002A16F6" w:rsidRDefault="007630E1" w:rsidP="008C12B8">
      <w:pPr>
        <w:pStyle w:val="Tekstpodstawowy"/>
        <w:numPr>
          <w:ilvl w:val="3"/>
          <w:numId w:val="21"/>
        </w:numPr>
        <w:spacing w:after="0"/>
        <w:ind w:left="284" w:hanging="284"/>
        <w:jc w:val="both"/>
        <w:rPr>
          <w:rFonts w:ascii="Verdana" w:hAnsi="Verdana"/>
          <w:b/>
          <w:spacing w:val="-3"/>
          <w:sz w:val="18"/>
          <w:szCs w:val="18"/>
        </w:rPr>
      </w:pPr>
      <w:r w:rsidRPr="002A16F6">
        <w:rPr>
          <w:rFonts w:ascii="Verdana" w:hAnsi="Verdana"/>
          <w:sz w:val="18"/>
          <w:szCs w:val="18"/>
        </w:rPr>
        <w:t xml:space="preserve">Termin i miejsce zawarcia umowy dzierżawy zostanie ustalony z kandydatem na dzierżawcę po zakończeniu przetargu. </w:t>
      </w:r>
    </w:p>
    <w:p w:rsidR="007630E1" w:rsidRPr="00B47CDD" w:rsidRDefault="007630E1" w:rsidP="008C12B8">
      <w:pPr>
        <w:pStyle w:val="Akapitzlist"/>
        <w:numPr>
          <w:ilvl w:val="3"/>
          <w:numId w:val="21"/>
        </w:numPr>
        <w:spacing w:line="240" w:lineRule="auto"/>
        <w:ind w:left="284" w:hanging="284"/>
        <w:rPr>
          <w:rFonts w:ascii="Verdana" w:hAnsi="Verdana"/>
          <w:sz w:val="18"/>
          <w:szCs w:val="18"/>
        </w:rPr>
      </w:pPr>
      <w:r w:rsidRPr="00B47CDD">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B47CDD">
          <w:rPr>
            <w:rFonts w:ascii="Verdana" w:hAnsi="Verdana"/>
            <w:sz w:val="18"/>
            <w:szCs w:val="18"/>
          </w:rPr>
          <w:t>300 ha</w:t>
        </w:r>
      </w:smartTag>
      <w:r w:rsidRPr="00B47CDD">
        <w:rPr>
          <w:rFonts w:ascii="Verdana" w:hAnsi="Verdana"/>
          <w:sz w:val="18"/>
          <w:szCs w:val="18"/>
        </w:rPr>
        <w:t xml:space="preserve"> użytków rolnych i zawarcie umowy staje się niemożliwe z przyczyn leżących po stronie uczestnika przetargu - wadium nie podlega zwrotowi.</w:t>
      </w:r>
    </w:p>
    <w:p w:rsidR="007630E1" w:rsidRPr="00B47CDD" w:rsidRDefault="007630E1" w:rsidP="008C12B8">
      <w:pPr>
        <w:pStyle w:val="Akapitzlist"/>
        <w:numPr>
          <w:ilvl w:val="3"/>
          <w:numId w:val="21"/>
        </w:numPr>
        <w:spacing w:line="240" w:lineRule="auto"/>
        <w:ind w:left="284" w:hanging="284"/>
        <w:rPr>
          <w:rFonts w:ascii="Verdana" w:hAnsi="Verdana"/>
          <w:sz w:val="18"/>
          <w:szCs w:val="18"/>
        </w:rPr>
      </w:pPr>
      <w:r w:rsidRPr="00B47CDD">
        <w:rPr>
          <w:rFonts w:ascii="Verdana" w:hAnsi="Verdana"/>
          <w:sz w:val="18"/>
          <w:szCs w:val="18"/>
        </w:rPr>
        <w:t xml:space="preserve">Kandydat na dzierżawcę, przed podpisaniem umowy dzierżawy zobowiązany jest przedłożyć dokumenty potwierdzające wiarygodność finansową (np. opinię banku prowadzącego rachunek, zaświadczenia </w:t>
      </w:r>
      <w:r w:rsidR="008C12B8">
        <w:rPr>
          <w:rFonts w:ascii="Verdana" w:hAnsi="Verdana"/>
          <w:sz w:val="18"/>
          <w:szCs w:val="18"/>
        </w:rPr>
        <w:br/>
      </w:r>
      <w:r w:rsidRPr="00B47CDD">
        <w:rPr>
          <w:rFonts w:ascii="Verdana" w:hAnsi="Verdana"/>
          <w:sz w:val="18"/>
          <w:szCs w:val="18"/>
        </w:rPr>
        <w:t>z urzędu skarbowego, ZUS lub KRUS, urzędu gminy o niezaleganiu z płatnościami) i ustalić zabezpieczenie płatności czynszu dzierżawnego, co stanowi warunek zawarcia umowy dzierżawy. Niedotrzym</w:t>
      </w:r>
      <w:r w:rsidR="00963470" w:rsidRPr="00B47CDD">
        <w:rPr>
          <w:rFonts w:ascii="Verdana" w:hAnsi="Verdana"/>
          <w:sz w:val="18"/>
          <w:szCs w:val="18"/>
        </w:rPr>
        <w:t>anie tego warunku w terminie 30</w:t>
      </w:r>
      <w:r w:rsidRPr="00B47CDD">
        <w:rPr>
          <w:rFonts w:ascii="Verdana" w:hAnsi="Verdana"/>
          <w:sz w:val="18"/>
          <w:szCs w:val="18"/>
        </w:rPr>
        <w:t xml:space="preserve"> dni od dnia rozstrzygnięcia przetargu, może zostać uznane jako odstąpienie od zawarcia umowy dzierżawy i będzie skutkowało przepadkiem wadium. </w:t>
      </w:r>
    </w:p>
    <w:p w:rsidR="00204113" w:rsidRPr="00F13170" w:rsidRDefault="00204113" w:rsidP="008C12B8">
      <w:pPr>
        <w:pStyle w:val="Akapitzlist"/>
        <w:numPr>
          <w:ilvl w:val="3"/>
          <w:numId w:val="21"/>
        </w:numPr>
        <w:spacing w:line="240" w:lineRule="auto"/>
        <w:ind w:left="284" w:hanging="284"/>
        <w:rPr>
          <w:rFonts w:ascii="Verdana" w:hAnsi="Verdana"/>
          <w:sz w:val="18"/>
          <w:szCs w:val="18"/>
        </w:rPr>
      </w:pPr>
      <w:r w:rsidRPr="00F13170">
        <w:rPr>
          <w:rFonts w:ascii="Verdana" w:hAnsi="Verdana"/>
          <w:sz w:val="18"/>
          <w:szCs w:val="18"/>
        </w:rPr>
        <w:t>W przypadku gdy zaoferowany roczny czynsz dzierżawny nie przekracza równowartości 20 decyton pszenicy, Kandydat na dzierżawcę winien przedłożyć KOWR następujące dokumenty:</w:t>
      </w:r>
    </w:p>
    <w:p w:rsidR="00204113" w:rsidRPr="00204113" w:rsidRDefault="00204113" w:rsidP="000B6134">
      <w:pPr>
        <w:numPr>
          <w:ilvl w:val="0"/>
          <w:numId w:val="32"/>
        </w:numPr>
        <w:ind w:left="643"/>
        <w:contextualSpacing/>
        <w:jc w:val="both"/>
        <w:rPr>
          <w:rFonts w:ascii="Verdana" w:hAnsi="Verdana"/>
          <w:sz w:val="18"/>
          <w:szCs w:val="18"/>
        </w:rPr>
      </w:pPr>
      <w:r w:rsidRPr="00204113">
        <w:rPr>
          <w:rFonts w:ascii="Verdana" w:hAnsi="Verdana"/>
          <w:sz w:val="18"/>
          <w:szCs w:val="18"/>
        </w:rPr>
        <w:t xml:space="preserve">oświadczenie o posiadanym majątku, oświadczenie o wysokości zaciągniętych zobowiązań wobec osób trzecich, bądź ich braku, oświadczenie o nie zaleganiu z płatnościami publicznoprawnymi </w:t>
      </w:r>
      <w:r w:rsidR="000B6134">
        <w:rPr>
          <w:rFonts w:ascii="Verdana" w:hAnsi="Verdana"/>
          <w:sz w:val="18"/>
          <w:szCs w:val="18"/>
        </w:rPr>
        <w:br/>
      </w:r>
      <w:r w:rsidRPr="00204113">
        <w:rPr>
          <w:rFonts w:ascii="Verdana" w:hAnsi="Verdana"/>
          <w:sz w:val="18"/>
          <w:szCs w:val="18"/>
        </w:rPr>
        <w:t>oraz w przedmiocie wymagalnych zobowiązaniami wobec KOWR,</w:t>
      </w:r>
    </w:p>
    <w:p w:rsidR="00F13170" w:rsidRDefault="00204113" w:rsidP="000B6134">
      <w:pPr>
        <w:numPr>
          <w:ilvl w:val="0"/>
          <w:numId w:val="32"/>
        </w:numPr>
        <w:ind w:left="643"/>
        <w:contextualSpacing/>
        <w:jc w:val="both"/>
        <w:rPr>
          <w:rFonts w:ascii="Verdana" w:hAnsi="Verdana"/>
          <w:sz w:val="18"/>
          <w:szCs w:val="18"/>
        </w:rPr>
      </w:pPr>
      <w:r w:rsidRPr="00204113">
        <w:rPr>
          <w:rFonts w:ascii="Verdana" w:hAnsi="Verdana"/>
          <w:sz w:val="18"/>
          <w:szCs w:val="18"/>
        </w:rPr>
        <w:t>4 weksle in blanco z własnego wystawienia wraz z deklaracją wekslową,</w:t>
      </w:r>
      <w:r w:rsidRPr="006425FC">
        <w:rPr>
          <w:rFonts w:ascii="Verdana" w:hAnsi="Verdana"/>
          <w:sz w:val="18"/>
          <w:szCs w:val="18"/>
        </w:rPr>
        <w:t xml:space="preserve">   </w:t>
      </w:r>
    </w:p>
    <w:p w:rsidR="00204113" w:rsidRPr="006425FC" w:rsidRDefault="00F13170" w:rsidP="008C12B8">
      <w:pPr>
        <w:ind w:left="284" w:hanging="284"/>
        <w:contextualSpacing/>
        <w:jc w:val="both"/>
        <w:rPr>
          <w:rFonts w:ascii="Verdana" w:hAnsi="Verdana"/>
          <w:sz w:val="18"/>
          <w:szCs w:val="18"/>
        </w:rPr>
      </w:pPr>
      <w:r>
        <w:rPr>
          <w:rFonts w:ascii="Verdana" w:hAnsi="Verdana"/>
          <w:sz w:val="18"/>
          <w:szCs w:val="18"/>
        </w:rPr>
        <w:t>5.</w:t>
      </w:r>
      <w:r w:rsidR="00204113" w:rsidRPr="006425FC">
        <w:rPr>
          <w:rFonts w:ascii="Verdana" w:hAnsi="Verdana"/>
          <w:sz w:val="18"/>
          <w:szCs w:val="18"/>
        </w:rPr>
        <w:t xml:space="preserve"> W przypadku gdy zaoferowany roczny czynsz dzierżawny przekracza równowartości 20 decyton pszenicy, Kandydat na dzierżawcę winien przedłożyć KOWR następujące dokumenty:</w:t>
      </w:r>
    </w:p>
    <w:p w:rsidR="00204113" w:rsidRPr="00204113" w:rsidRDefault="00204113" w:rsidP="000B6134">
      <w:pPr>
        <w:numPr>
          <w:ilvl w:val="0"/>
          <w:numId w:val="32"/>
        </w:numPr>
        <w:ind w:left="643"/>
        <w:contextualSpacing/>
        <w:jc w:val="both"/>
        <w:rPr>
          <w:rFonts w:ascii="Verdana" w:hAnsi="Verdana"/>
          <w:sz w:val="18"/>
          <w:szCs w:val="18"/>
        </w:rPr>
      </w:pPr>
      <w:r w:rsidRPr="00204113">
        <w:rPr>
          <w:rFonts w:ascii="Verdana" w:hAnsi="Verdana"/>
          <w:sz w:val="18"/>
          <w:szCs w:val="18"/>
        </w:rPr>
        <w:t xml:space="preserve">oświadczenie o posiadanym majątku, oświadczenie o wysokości zaciągniętych zobowiązań wobec osób trzecich, bądź ich braku, oświadczenie o nie zaleganiu z płatnościami publicznoprawnymi </w:t>
      </w:r>
      <w:r w:rsidR="000B6134">
        <w:rPr>
          <w:rFonts w:ascii="Verdana" w:hAnsi="Verdana"/>
          <w:sz w:val="18"/>
          <w:szCs w:val="18"/>
        </w:rPr>
        <w:br/>
      </w:r>
      <w:r w:rsidRPr="00204113">
        <w:rPr>
          <w:rFonts w:ascii="Verdana" w:hAnsi="Verdana"/>
          <w:sz w:val="18"/>
          <w:szCs w:val="18"/>
        </w:rPr>
        <w:t>oraz w przedmiocie wymagalnych zobowiązaniami wobec KOWR,</w:t>
      </w:r>
    </w:p>
    <w:p w:rsidR="00204113" w:rsidRPr="00204113" w:rsidRDefault="00204113" w:rsidP="000B6134">
      <w:pPr>
        <w:numPr>
          <w:ilvl w:val="0"/>
          <w:numId w:val="32"/>
        </w:numPr>
        <w:ind w:left="643"/>
        <w:contextualSpacing/>
        <w:jc w:val="both"/>
        <w:rPr>
          <w:rFonts w:ascii="Verdana" w:hAnsi="Verdana"/>
          <w:sz w:val="18"/>
          <w:szCs w:val="18"/>
        </w:rPr>
      </w:pPr>
      <w:r w:rsidRPr="00204113">
        <w:rPr>
          <w:rFonts w:ascii="Verdana" w:hAnsi="Verdana"/>
          <w:sz w:val="18"/>
          <w:szCs w:val="18"/>
        </w:rPr>
        <w:t>4 weksle in blanco z własnego wystawienia wraz z deklaracją wekslową,</w:t>
      </w:r>
    </w:p>
    <w:p w:rsidR="00204113" w:rsidRPr="00204113" w:rsidRDefault="00204113" w:rsidP="000B6134">
      <w:pPr>
        <w:numPr>
          <w:ilvl w:val="0"/>
          <w:numId w:val="32"/>
        </w:numPr>
        <w:ind w:left="643"/>
        <w:contextualSpacing/>
        <w:jc w:val="both"/>
        <w:rPr>
          <w:rFonts w:ascii="Verdana" w:hAnsi="Verdana"/>
          <w:sz w:val="18"/>
          <w:szCs w:val="18"/>
        </w:rPr>
      </w:pPr>
      <w:r w:rsidRPr="00204113">
        <w:rPr>
          <w:rFonts w:ascii="Verdana" w:hAnsi="Verdana"/>
          <w:sz w:val="18"/>
          <w:szCs w:val="18"/>
        </w:rPr>
        <w:t xml:space="preserve">informację banku prowadzącego rachunek i informację banku o wysokości zobowiązań </w:t>
      </w:r>
      <w:r w:rsidR="008C12B8">
        <w:rPr>
          <w:rFonts w:ascii="Verdana" w:hAnsi="Verdana"/>
          <w:sz w:val="18"/>
          <w:szCs w:val="18"/>
        </w:rPr>
        <w:br/>
      </w:r>
      <w:r w:rsidRPr="00204113">
        <w:rPr>
          <w:rFonts w:ascii="Verdana" w:hAnsi="Verdana"/>
          <w:sz w:val="18"/>
          <w:szCs w:val="18"/>
        </w:rPr>
        <w:t>z tytułu kredytów i pożyczek oraz o terminowości ich spłaty lub o nie posiadaniu zaciągniętych zobowiązań,</w:t>
      </w:r>
    </w:p>
    <w:p w:rsidR="00204113" w:rsidRPr="00204113" w:rsidRDefault="00204113" w:rsidP="000B6134">
      <w:pPr>
        <w:numPr>
          <w:ilvl w:val="0"/>
          <w:numId w:val="32"/>
        </w:numPr>
        <w:ind w:left="643"/>
        <w:contextualSpacing/>
        <w:jc w:val="both"/>
        <w:rPr>
          <w:rFonts w:ascii="Verdana" w:hAnsi="Verdana"/>
          <w:sz w:val="18"/>
          <w:szCs w:val="18"/>
        </w:rPr>
      </w:pPr>
      <w:r w:rsidRPr="00204113">
        <w:rPr>
          <w:rFonts w:ascii="Verdana" w:hAnsi="Verdana"/>
          <w:sz w:val="18"/>
          <w:szCs w:val="18"/>
        </w:rPr>
        <w:t xml:space="preserve">innych dokumentów potwierdzających przychody np. kopię deklaracji PIT, zaświadczenie </w:t>
      </w:r>
      <w:r w:rsidRPr="00204113">
        <w:rPr>
          <w:rFonts w:ascii="Verdana" w:hAnsi="Verdana"/>
          <w:sz w:val="18"/>
          <w:szCs w:val="18"/>
        </w:rPr>
        <w:br/>
        <w:t xml:space="preserve">o wynagrodzeniu, </w:t>
      </w:r>
    </w:p>
    <w:p w:rsidR="00204113" w:rsidRPr="00204113" w:rsidRDefault="00204113" w:rsidP="000B6134">
      <w:pPr>
        <w:numPr>
          <w:ilvl w:val="0"/>
          <w:numId w:val="32"/>
        </w:numPr>
        <w:ind w:left="643"/>
        <w:contextualSpacing/>
        <w:jc w:val="both"/>
        <w:rPr>
          <w:rFonts w:ascii="Verdana" w:hAnsi="Verdana"/>
          <w:sz w:val="18"/>
          <w:szCs w:val="18"/>
        </w:rPr>
      </w:pPr>
      <w:r w:rsidRPr="00204113">
        <w:rPr>
          <w:rFonts w:ascii="Verdana" w:hAnsi="Verdana"/>
          <w:sz w:val="18"/>
          <w:szCs w:val="18"/>
        </w:rPr>
        <w:t>propozycję dodatkowego zabezpieczenia należności KOWR wraz z dokumentami.</w:t>
      </w:r>
    </w:p>
    <w:p w:rsidR="007630E1" w:rsidRDefault="00CB519B" w:rsidP="008C12B8">
      <w:pPr>
        <w:jc w:val="both"/>
        <w:rPr>
          <w:rFonts w:ascii="Verdana" w:hAnsi="Verdana"/>
          <w:sz w:val="18"/>
          <w:szCs w:val="18"/>
        </w:rPr>
      </w:pPr>
      <w:r>
        <w:rPr>
          <w:rFonts w:ascii="Verdana" w:hAnsi="Verdana"/>
          <w:sz w:val="18"/>
          <w:szCs w:val="18"/>
        </w:rPr>
        <w:t xml:space="preserve">6. </w:t>
      </w:r>
      <w:r w:rsidR="007630E1" w:rsidRPr="002A16F6">
        <w:rPr>
          <w:rFonts w:ascii="Verdana" w:hAnsi="Verdana"/>
          <w:sz w:val="18"/>
          <w:szCs w:val="18"/>
        </w:rPr>
        <w:t xml:space="preserve">W przypadku negatywnej oceny przedłożonych dokumentów, z której wynikać będzie brak wiarygodności </w:t>
      </w:r>
      <w:r>
        <w:rPr>
          <w:rFonts w:ascii="Verdana" w:hAnsi="Verdana"/>
          <w:sz w:val="18"/>
          <w:szCs w:val="18"/>
        </w:rPr>
        <w:t xml:space="preserve">   </w:t>
      </w:r>
      <w:r w:rsidR="007630E1" w:rsidRPr="002A16F6">
        <w:rPr>
          <w:rFonts w:ascii="Verdana" w:hAnsi="Verdana"/>
          <w:sz w:val="18"/>
          <w:szCs w:val="18"/>
        </w:rPr>
        <w:t xml:space="preserve">finansowej kandydata na dzierżawcę, KOWR może zażądać dodatkowych zabezpieczeń albo przedłożenia innych wiarygodnych zabezpieczeń. </w:t>
      </w:r>
    </w:p>
    <w:p w:rsidR="007630E1" w:rsidRPr="002A16F6" w:rsidRDefault="00CB519B" w:rsidP="008C12B8">
      <w:pPr>
        <w:jc w:val="both"/>
        <w:rPr>
          <w:rFonts w:ascii="Verdana" w:hAnsi="Verdana"/>
          <w:sz w:val="18"/>
          <w:szCs w:val="18"/>
        </w:rPr>
      </w:pPr>
      <w:r>
        <w:rPr>
          <w:rFonts w:ascii="Verdana" w:hAnsi="Verdana"/>
          <w:sz w:val="18"/>
          <w:szCs w:val="18"/>
        </w:rPr>
        <w:t>7. Dodatkowym zabezpieczeniem płatności czynszu dzierżawnego może być co najmniej jedno z następujących zabezpieczeń:</w:t>
      </w:r>
      <w:r w:rsidR="00C761A7">
        <w:rPr>
          <w:rFonts w:ascii="Verdana" w:hAnsi="Verdana"/>
          <w:sz w:val="18"/>
          <w:szCs w:val="18"/>
        </w:rPr>
        <w:t xml:space="preserve"> </w:t>
      </w:r>
      <w:r>
        <w:rPr>
          <w:rFonts w:ascii="Verdana" w:hAnsi="Verdana"/>
          <w:sz w:val="18"/>
          <w:szCs w:val="18"/>
        </w:rPr>
        <w:t>gwarancja bankowa</w:t>
      </w:r>
      <w:r w:rsidR="007630E1" w:rsidRPr="002A16F6">
        <w:rPr>
          <w:rFonts w:ascii="Verdana" w:hAnsi="Verdana"/>
          <w:sz w:val="18"/>
          <w:szCs w:val="18"/>
        </w:rPr>
        <w:t>,</w:t>
      </w:r>
      <w:r w:rsidR="00C761A7">
        <w:rPr>
          <w:rFonts w:ascii="Verdana" w:hAnsi="Verdana"/>
          <w:sz w:val="18"/>
          <w:szCs w:val="18"/>
        </w:rPr>
        <w:t xml:space="preserve"> </w:t>
      </w:r>
      <w:r w:rsidR="007630E1" w:rsidRPr="002A16F6">
        <w:rPr>
          <w:rFonts w:ascii="Verdana" w:hAnsi="Verdana"/>
          <w:sz w:val="18"/>
          <w:szCs w:val="18"/>
        </w:rPr>
        <w:t>poręczenie według prawa cywilnego,</w:t>
      </w:r>
      <w:r w:rsidR="00C761A7">
        <w:rPr>
          <w:rFonts w:ascii="Verdana" w:hAnsi="Verdana"/>
          <w:sz w:val="18"/>
          <w:szCs w:val="18"/>
        </w:rPr>
        <w:t xml:space="preserve"> </w:t>
      </w:r>
      <w:r w:rsidR="007630E1" w:rsidRPr="002A16F6">
        <w:rPr>
          <w:rFonts w:ascii="Verdana" w:hAnsi="Verdana"/>
          <w:sz w:val="18"/>
          <w:szCs w:val="18"/>
        </w:rPr>
        <w:t>weksel własny in blanco,</w:t>
      </w:r>
      <w:r w:rsidR="00C761A7">
        <w:rPr>
          <w:rFonts w:ascii="Verdana" w:hAnsi="Verdana"/>
          <w:sz w:val="18"/>
          <w:szCs w:val="18"/>
        </w:rPr>
        <w:t xml:space="preserve"> </w:t>
      </w:r>
      <w:r w:rsidR="007630E1" w:rsidRPr="002A16F6">
        <w:rPr>
          <w:rFonts w:ascii="Verdana" w:hAnsi="Verdana"/>
          <w:sz w:val="18"/>
          <w:szCs w:val="18"/>
        </w:rPr>
        <w:t>poręczenie wekslowe,</w:t>
      </w:r>
      <w:r w:rsidR="00C761A7">
        <w:rPr>
          <w:rFonts w:ascii="Verdana" w:hAnsi="Verdana"/>
          <w:sz w:val="18"/>
          <w:szCs w:val="18"/>
        </w:rPr>
        <w:t xml:space="preserve"> </w:t>
      </w:r>
      <w:r w:rsidR="007630E1" w:rsidRPr="002A16F6">
        <w:rPr>
          <w:rFonts w:ascii="Verdana" w:hAnsi="Verdana"/>
          <w:sz w:val="18"/>
          <w:szCs w:val="18"/>
        </w:rPr>
        <w:t>przewłaszczenie na zabezpieczenie</w:t>
      </w:r>
      <w:r w:rsidR="00C761A7">
        <w:rPr>
          <w:rFonts w:ascii="Verdana" w:hAnsi="Verdana"/>
          <w:sz w:val="18"/>
          <w:szCs w:val="18"/>
        </w:rPr>
        <w:t xml:space="preserve"> </w:t>
      </w:r>
      <w:r w:rsidR="007630E1" w:rsidRPr="002A16F6">
        <w:rPr>
          <w:rFonts w:ascii="Verdana" w:hAnsi="Verdana"/>
          <w:sz w:val="18"/>
          <w:szCs w:val="18"/>
        </w:rPr>
        <w:t>,zastaw rejestrowy,</w:t>
      </w:r>
      <w:r w:rsidR="00C761A7">
        <w:rPr>
          <w:rFonts w:ascii="Verdana" w:hAnsi="Verdana"/>
          <w:sz w:val="18"/>
          <w:szCs w:val="18"/>
        </w:rPr>
        <w:t xml:space="preserve"> </w:t>
      </w:r>
      <w:r>
        <w:rPr>
          <w:rFonts w:ascii="Verdana" w:hAnsi="Verdana"/>
          <w:sz w:val="18"/>
          <w:szCs w:val="18"/>
        </w:rPr>
        <w:t>hipoteka</w:t>
      </w:r>
      <w:r w:rsidR="007630E1" w:rsidRPr="002A16F6">
        <w:rPr>
          <w:rFonts w:ascii="Verdana" w:hAnsi="Verdana"/>
          <w:sz w:val="18"/>
          <w:szCs w:val="18"/>
        </w:rPr>
        <w:t>,</w:t>
      </w:r>
      <w:r w:rsidR="00C761A7">
        <w:rPr>
          <w:rFonts w:ascii="Verdana" w:hAnsi="Verdana"/>
          <w:sz w:val="18"/>
          <w:szCs w:val="18"/>
        </w:rPr>
        <w:t xml:space="preserve"> </w:t>
      </w:r>
      <w:r w:rsidR="007630E1" w:rsidRPr="002A16F6">
        <w:rPr>
          <w:rFonts w:ascii="Verdana" w:hAnsi="Verdana"/>
          <w:sz w:val="18"/>
          <w:szCs w:val="18"/>
        </w:rPr>
        <w:t>przelew wierzytelności,</w:t>
      </w:r>
      <w:r w:rsidR="00C761A7">
        <w:rPr>
          <w:rFonts w:ascii="Verdana" w:hAnsi="Verdana"/>
          <w:sz w:val="18"/>
          <w:szCs w:val="18"/>
        </w:rPr>
        <w:t xml:space="preserve"> </w:t>
      </w:r>
      <w:r w:rsidR="007630E1" w:rsidRPr="002A16F6">
        <w:rPr>
          <w:rFonts w:ascii="Verdana" w:hAnsi="Verdana"/>
          <w:sz w:val="18"/>
          <w:szCs w:val="18"/>
        </w:rPr>
        <w:t>blokadę środków pieniężnych na rachunku bankowym wraz z pełnomocnictwem do dysponowania środkami zgromadzonymi na tym rachunku,</w:t>
      </w:r>
      <w:r w:rsidR="00C761A7">
        <w:rPr>
          <w:rFonts w:ascii="Verdana" w:hAnsi="Verdana"/>
          <w:sz w:val="18"/>
          <w:szCs w:val="18"/>
        </w:rPr>
        <w:t xml:space="preserve"> </w:t>
      </w:r>
      <w:r w:rsidR="007630E1" w:rsidRPr="002A16F6">
        <w:rPr>
          <w:rFonts w:ascii="Verdana" w:hAnsi="Verdana"/>
          <w:sz w:val="18"/>
          <w:szCs w:val="18"/>
        </w:rPr>
        <w:t>pełnomocnictwo do dysponowania rachunkiem bankowym,</w:t>
      </w:r>
      <w:r w:rsidR="00C761A7">
        <w:rPr>
          <w:rFonts w:ascii="Verdana" w:hAnsi="Verdana"/>
          <w:sz w:val="18"/>
          <w:szCs w:val="18"/>
        </w:rPr>
        <w:t xml:space="preserve"> </w:t>
      </w:r>
      <w:r w:rsidR="007630E1" w:rsidRPr="002A16F6">
        <w:rPr>
          <w:rFonts w:ascii="Verdana" w:hAnsi="Verdana"/>
          <w:sz w:val="18"/>
          <w:szCs w:val="18"/>
        </w:rPr>
        <w:t>przystąpienie do długu,</w:t>
      </w:r>
      <w:r w:rsidR="00C761A7">
        <w:rPr>
          <w:rFonts w:ascii="Verdana" w:hAnsi="Verdana"/>
          <w:sz w:val="18"/>
          <w:szCs w:val="18"/>
        </w:rPr>
        <w:t xml:space="preserve"> </w:t>
      </w:r>
      <w:r w:rsidR="007630E1" w:rsidRPr="002A16F6">
        <w:rPr>
          <w:rFonts w:ascii="Verdana" w:hAnsi="Verdana"/>
          <w:sz w:val="18"/>
          <w:szCs w:val="18"/>
        </w:rPr>
        <w:t>kaucję,</w:t>
      </w:r>
      <w:r w:rsidR="00C761A7">
        <w:rPr>
          <w:rFonts w:ascii="Verdana" w:hAnsi="Verdana"/>
          <w:sz w:val="18"/>
          <w:szCs w:val="18"/>
        </w:rPr>
        <w:t xml:space="preserve"> </w:t>
      </w:r>
      <w:r w:rsidR="007630E1" w:rsidRPr="002A16F6">
        <w:rPr>
          <w:rFonts w:ascii="Verdana" w:hAnsi="Verdana"/>
          <w:sz w:val="18"/>
          <w:szCs w:val="18"/>
        </w:rPr>
        <w:t>zlecenie przekazania środków z tytułu płatności obszarowych.</w:t>
      </w:r>
      <w:r w:rsidR="00C761A7">
        <w:rPr>
          <w:rFonts w:ascii="Verdana" w:hAnsi="Verdana"/>
          <w:sz w:val="18"/>
          <w:szCs w:val="18"/>
        </w:rPr>
        <w:t xml:space="preserve"> </w:t>
      </w:r>
      <w:r>
        <w:rPr>
          <w:rFonts w:ascii="Verdana" w:hAnsi="Verdana"/>
          <w:sz w:val="18"/>
          <w:szCs w:val="18"/>
        </w:rPr>
        <w:t xml:space="preserve">8. </w:t>
      </w:r>
      <w:r w:rsidR="007630E1" w:rsidRPr="00CB519B">
        <w:rPr>
          <w:rFonts w:ascii="Verdana" w:hAnsi="Verdana"/>
          <w:sz w:val="18"/>
          <w:szCs w:val="18"/>
        </w:rPr>
        <w:t>Formę zabezpieczenia ustala się biorąc pod uwagę m.in.:</w:t>
      </w:r>
      <w:r w:rsidR="00C761A7">
        <w:rPr>
          <w:rFonts w:ascii="Verdana" w:hAnsi="Verdana"/>
          <w:sz w:val="18"/>
          <w:szCs w:val="18"/>
        </w:rPr>
        <w:t xml:space="preserve"> </w:t>
      </w:r>
      <w:r w:rsidR="007630E1" w:rsidRPr="002A16F6">
        <w:rPr>
          <w:rFonts w:ascii="Verdana" w:hAnsi="Verdana"/>
          <w:sz w:val="18"/>
          <w:szCs w:val="18"/>
        </w:rPr>
        <w:t>wysokość czynszu dzierżawnego,</w:t>
      </w:r>
      <w:r w:rsidR="00C761A7">
        <w:rPr>
          <w:rFonts w:ascii="Verdana" w:hAnsi="Verdana"/>
          <w:sz w:val="18"/>
          <w:szCs w:val="18"/>
        </w:rPr>
        <w:t xml:space="preserve"> </w:t>
      </w:r>
      <w:r w:rsidR="007630E1" w:rsidRPr="002A16F6">
        <w:rPr>
          <w:rFonts w:ascii="Verdana" w:hAnsi="Verdana"/>
          <w:sz w:val="18"/>
          <w:szCs w:val="18"/>
        </w:rPr>
        <w:t>okres dzierżawy,</w:t>
      </w:r>
      <w:r w:rsidR="00C761A7">
        <w:rPr>
          <w:rFonts w:ascii="Verdana" w:hAnsi="Verdana"/>
          <w:sz w:val="18"/>
          <w:szCs w:val="18"/>
        </w:rPr>
        <w:t xml:space="preserve"> </w:t>
      </w:r>
      <w:r w:rsidR="007630E1" w:rsidRPr="002A16F6">
        <w:rPr>
          <w:rFonts w:ascii="Verdana" w:hAnsi="Verdana"/>
          <w:sz w:val="18"/>
          <w:szCs w:val="18"/>
        </w:rPr>
        <w:t>sytuację finansową i majątkową kandydata na dzierżawcę,</w:t>
      </w:r>
      <w:r w:rsidR="00C761A7">
        <w:rPr>
          <w:rFonts w:ascii="Verdana" w:hAnsi="Verdana"/>
          <w:sz w:val="18"/>
          <w:szCs w:val="18"/>
        </w:rPr>
        <w:t xml:space="preserve"> </w:t>
      </w:r>
      <w:r w:rsidR="007630E1" w:rsidRPr="002A16F6">
        <w:rPr>
          <w:rFonts w:ascii="Verdana" w:hAnsi="Verdana"/>
          <w:sz w:val="18"/>
          <w:szCs w:val="18"/>
        </w:rPr>
        <w:t>prawidłowość wywiązywania się z dotychczasowych zobowiązań, wynikających z umów zawartych z KOWR, w tym z płatności rat czynszu i należności z tytułu sprzedaży rozłożonej na raty oraz zobowiązań o charakterze publicznoprawnym,</w:t>
      </w:r>
    </w:p>
    <w:p w:rsidR="00C761A7" w:rsidRDefault="007630E1" w:rsidP="008C12B8">
      <w:pPr>
        <w:tabs>
          <w:tab w:val="left" w:pos="284"/>
        </w:tabs>
        <w:jc w:val="both"/>
        <w:rPr>
          <w:rFonts w:ascii="Verdana" w:hAnsi="Verdana"/>
          <w:sz w:val="18"/>
          <w:szCs w:val="18"/>
        </w:rPr>
      </w:pPr>
      <w:r w:rsidRPr="002A16F6">
        <w:rPr>
          <w:rFonts w:ascii="Verdana" w:hAnsi="Verdana"/>
          <w:sz w:val="18"/>
          <w:szCs w:val="18"/>
        </w:rPr>
        <w:lastRenderedPageBreak/>
        <w:t>ryzyko związane ze spłatą czynszu dzierżawnego,</w:t>
      </w:r>
      <w:r w:rsidR="00C761A7">
        <w:rPr>
          <w:rFonts w:ascii="Verdana" w:hAnsi="Verdana"/>
          <w:sz w:val="18"/>
          <w:szCs w:val="18"/>
        </w:rPr>
        <w:t xml:space="preserve"> </w:t>
      </w:r>
      <w:r w:rsidRPr="002A16F6">
        <w:rPr>
          <w:rFonts w:ascii="Verdana" w:hAnsi="Verdana"/>
          <w:sz w:val="18"/>
          <w:szCs w:val="18"/>
        </w:rPr>
        <w:t>cechy danego zabezpieczenia, wynikające z dotyczących go przepisów prawnych oraz umowy o ustanowienie zabezpieczenia,</w:t>
      </w:r>
      <w:r w:rsidR="00C761A7">
        <w:rPr>
          <w:rFonts w:ascii="Verdana" w:hAnsi="Verdana"/>
          <w:sz w:val="18"/>
          <w:szCs w:val="18"/>
        </w:rPr>
        <w:t xml:space="preserve"> </w:t>
      </w:r>
      <w:r w:rsidRPr="002A16F6">
        <w:rPr>
          <w:rFonts w:ascii="Verdana" w:hAnsi="Verdana"/>
          <w:sz w:val="18"/>
          <w:szCs w:val="18"/>
        </w:rPr>
        <w:t>możliwości zaspokojenia z przyjętego zabezpieczenia roszczeń KOWR w najkrótszym czasie.</w:t>
      </w:r>
      <w:r w:rsidR="00C761A7">
        <w:rPr>
          <w:rFonts w:ascii="Verdana" w:hAnsi="Verdana"/>
          <w:sz w:val="18"/>
          <w:szCs w:val="18"/>
        </w:rPr>
        <w:t xml:space="preserve"> </w:t>
      </w:r>
    </w:p>
    <w:p w:rsidR="00C761A7" w:rsidRDefault="00CB519B" w:rsidP="008C12B8">
      <w:pPr>
        <w:tabs>
          <w:tab w:val="left" w:pos="284"/>
        </w:tabs>
        <w:jc w:val="both"/>
        <w:rPr>
          <w:rFonts w:ascii="Verdana" w:hAnsi="Verdana"/>
          <w:sz w:val="18"/>
          <w:szCs w:val="18"/>
        </w:rPr>
      </w:pPr>
      <w:r w:rsidRPr="00CB519B">
        <w:rPr>
          <w:rFonts w:ascii="Verdana" w:hAnsi="Verdana"/>
          <w:sz w:val="18"/>
          <w:szCs w:val="18"/>
        </w:rPr>
        <w:t>9.</w:t>
      </w:r>
      <w:r w:rsidR="00AE2B69">
        <w:rPr>
          <w:rFonts w:ascii="Verdana" w:hAnsi="Verdana"/>
          <w:sz w:val="18"/>
          <w:szCs w:val="18"/>
        </w:rPr>
        <w:t xml:space="preserve"> </w:t>
      </w:r>
      <w:r w:rsidR="007630E1" w:rsidRPr="00CB519B">
        <w:rPr>
          <w:rFonts w:ascii="Verdana" w:hAnsi="Verdana"/>
          <w:sz w:val="18"/>
          <w:szCs w:val="18"/>
        </w:rPr>
        <w:t>Jeżeli wysokość rocznego czynszu dzierżawnego przekracza równowartość 150 dt pszenicy)</w:t>
      </w:r>
      <w:r w:rsidR="00AE2B69">
        <w:rPr>
          <w:rFonts w:ascii="Verdana" w:hAnsi="Verdana"/>
          <w:sz w:val="18"/>
          <w:szCs w:val="18"/>
        </w:rPr>
        <w:t xml:space="preserve">wówczas </w:t>
      </w:r>
      <w:r w:rsidR="007630E1" w:rsidRPr="002A16F6">
        <w:rPr>
          <w:rFonts w:ascii="Verdana" w:hAnsi="Verdana"/>
          <w:sz w:val="18"/>
          <w:szCs w:val="18"/>
        </w:rPr>
        <w:t xml:space="preserve"> Dzierżawca w ciągu 14 dni od dnia zawarcia umowy dzierżawy zobowiązany będzie dodatkowo złożyć oświadczenie w formie aktu notarialnego o poddaniu się egzekucji w zakresie obowiązku wydania nieruchomości, stosownie do art. 777 § 1 pkt 4 ustawy z dnia 17.11.1964 r. </w:t>
      </w:r>
      <w:r w:rsidR="008C12B8" w:rsidRPr="00532259">
        <w:rPr>
          <w:rFonts w:ascii="Verdana" w:hAnsi="Verdana"/>
          <w:color w:val="000000"/>
          <w:sz w:val="18"/>
          <w:szCs w:val="18"/>
        </w:rPr>
        <w:t>Kodeks postępowania cywilnego (Dz.U.2014.101 t.j. z p.z.) (ZP 41/09).</w:t>
      </w:r>
    </w:p>
    <w:p w:rsidR="008C12B8" w:rsidRPr="00934192" w:rsidRDefault="00AE2B69" w:rsidP="008C12B8">
      <w:pPr>
        <w:jc w:val="both"/>
        <w:rPr>
          <w:rFonts w:ascii="Verdana" w:hAnsi="Verdana"/>
          <w:color w:val="000000"/>
          <w:sz w:val="18"/>
          <w:szCs w:val="18"/>
        </w:rPr>
      </w:pPr>
      <w:r>
        <w:rPr>
          <w:rFonts w:ascii="Verdana" w:hAnsi="Verdana"/>
          <w:sz w:val="18"/>
          <w:szCs w:val="18"/>
        </w:rPr>
        <w:t xml:space="preserve">10. </w:t>
      </w:r>
      <w:r w:rsidR="008C12B8"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AE2B69" w:rsidRDefault="00AE2B69" w:rsidP="008C12B8">
      <w:pPr>
        <w:tabs>
          <w:tab w:val="left" w:pos="284"/>
        </w:tabs>
        <w:jc w:val="both"/>
        <w:rPr>
          <w:rFonts w:ascii="Verdana" w:hAnsi="Verdana"/>
          <w:sz w:val="18"/>
          <w:szCs w:val="18"/>
        </w:rPr>
      </w:pPr>
    </w:p>
    <w:p w:rsidR="00F13170" w:rsidRPr="004E4E2A" w:rsidRDefault="00F13170" w:rsidP="004E4E2A">
      <w:pPr>
        <w:pStyle w:val="Akapitzlist"/>
        <w:numPr>
          <w:ilvl w:val="0"/>
          <w:numId w:val="39"/>
        </w:numPr>
        <w:spacing w:before="120" w:line="312" w:lineRule="auto"/>
        <w:ind w:left="720"/>
        <w:rPr>
          <w:rFonts w:ascii="Verdana" w:hAnsi="Verdana"/>
          <w:b/>
          <w:sz w:val="18"/>
          <w:szCs w:val="18"/>
        </w:rPr>
      </w:pPr>
      <w:r w:rsidRPr="004E4E2A">
        <w:rPr>
          <w:rFonts w:ascii="Verdana" w:hAnsi="Verdana"/>
          <w:b/>
          <w:sz w:val="18"/>
          <w:szCs w:val="18"/>
        </w:rPr>
        <w:t>INFORMUJE SIĘ,</w:t>
      </w:r>
      <w:r w:rsidR="004E4E2A">
        <w:rPr>
          <w:rFonts w:ascii="Verdana" w:hAnsi="Verdana"/>
          <w:b/>
          <w:sz w:val="18"/>
          <w:szCs w:val="18"/>
        </w:rPr>
        <w:t xml:space="preserve"> </w:t>
      </w:r>
      <w:r w:rsidRPr="004E4E2A">
        <w:rPr>
          <w:rFonts w:ascii="Verdana" w:hAnsi="Verdana"/>
          <w:b/>
          <w:sz w:val="18"/>
          <w:szCs w:val="18"/>
        </w:rPr>
        <w:t>ŻE:</w:t>
      </w:r>
    </w:p>
    <w:p w:rsidR="007630E1" w:rsidRPr="00DF5FED" w:rsidRDefault="00AE2B69" w:rsidP="004E4E2A">
      <w:pPr>
        <w:pStyle w:val="Akapitzlist"/>
        <w:numPr>
          <w:ilvl w:val="0"/>
          <w:numId w:val="5"/>
        </w:numPr>
        <w:spacing w:line="240" w:lineRule="auto"/>
        <w:ind w:left="357" w:hanging="357"/>
        <w:rPr>
          <w:rFonts w:ascii="Verdana" w:hAnsi="Verdana"/>
          <w:sz w:val="18"/>
          <w:szCs w:val="18"/>
        </w:rPr>
      </w:pPr>
      <w:r w:rsidRPr="00DF5FED">
        <w:rPr>
          <w:rFonts w:ascii="Verdana" w:hAnsi="Verdana"/>
          <w:sz w:val="18"/>
          <w:szCs w:val="18"/>
        </w:rPr>
        <w:t>O</w:t>
      </w:r>
      <w:r w:rsidR="007630E1" w:rsidRPr="00DF5FED">
        <w:rPr>
          <w:rFonts w:ascii="Verdana" w:hAnsi="Verdana"/>
          <w:sz w:val="18"/>
          <w:szCs w:val="18"/>
        </w:rPr>
        <w:t>rganizator przetargu,</w:t>
      </w:r>
      <w:r w:rsidRPr="00DF5FED">
        <w:rPr>
          <w:rFonts w:ascii="Verdana" w:hAnsi="Verdana"/>
          <w:sz w:val="18"/>
          <w:szCs w:val="18"/>
        </w:rPr>
        <w:t xml:space="preserve"> przed rozpoczęciem przetargu </w:t>
      </w:r>
      <w:r w:rsidR="00DF5FED" w:rsidRPr="00DF5FED">
        <w:rPr>
          <w:rFonts w:ascii="Verdana" w:hAnsi="Verdana"/>
          <w:sz w:val="18"/>
          <w:szCs w:val="18"/>
        </w:rPr>
        <w:t xml:space="preserve">może odstąpić od jego przeprowadzenia </w:t>
      </w:r>
      <w:r w:rsidR="007630E1" w:rsidRPr="00DF5FED">
        <w:rPr>
          <w:rFonts w:ascii="Verdana" w:hAnsi="Verdana"/>
          <w:sz w:val="18"/>
          <w:szCs w:val="18"/>
        </w:rPr>
        <w:t>bez podania przyczyny;</w:t>
      </w:r>
    </w:p>
    <w:p w:rsidR="007630E1" w:rsidRPr="00DF5FED" w:rsidRDefault="004E4E2A" w:rsidP="004E4E2A">
      <w:pPr>
        <w:pStyle w:val="Akapitzlist"/>
        <w:numPr>
          <w:ilvl w:val="0"/>
          <w:numId w:val="5"/>
        </w:numPr>
        <w:tabs>
          <w:tab w:val="left" w:pos="284"/>
        </w:tabs>
        <w:spacing w:line="240" w:lineRule="auto"/>
        <w:ind w:left="357" w:hanging="357"/>
        <w:rPr>
          <w:rFonts w:ascii="Verdana" w:hAnsi="Verdana"/>
          <w:sz w:val="18"/>
          <w:szCs w:val="18"/>
        </w:rPr>
      </w:pPr>
      <w:r>
        <w:rPr>
          <w:rFonts w:ascii="Verdana" w:hAnsi="Verdana"/>
          <w:sz w:val="18"/>
          <w:szCs w:val="18"/>
        </w:rPr>
        <w:t xml:space="preserve"> </w:t>
      </w:r>
      <w:r w:rsidR="00DF5FED" w:rsidRPr="00DF5FED">
        <w:rPr>
          <w:rFonts w:ascii="Verdana" w:hAnsi="Verdana"/>
          <w:sz w:val="18"/>
          <w:szCs w:val="18"/>
        </w:rPr>
        <w:t xml:space="preserve">W </w:t>
      </w:r>
      <w:r w:rsidR="007630E1" w:rsidRPr="00DF5FED">
        <w:rPr>
          <w:rFonts w:ascii="Verdana" w:hAnsi="Verdana"/>
          <w:sz w:val="18"/>
          <w:szCs w:val="18"/>
        </w:rPr>
        <w:t>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AA5080" w:rsidRPr="00696D8B" w:rsidRDefault="00AA5080" w:rsidP="004E4E2A">
      <w:pPr>
        <w:numPr>
          <w:ilvl w:val="0"/>
          <w:numId w:val="5"/>
        </w:numPr>
        <w:ind w:left="357" w:hanging="357"/>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00 Częstochowa tel. 34 378 20 05, pokój 55</w:t>
      </w:r>
      <w:r w:rsidRPr="009D2DE3">
        <w:rPr>
          <w:rFonts w:ascii="Verdana" w:hAnsi="Verdana"/>
          <w:sz w:val="18"/>
          <w:szCs w:val="18"/>
          <w:lang w:eastAsia="ar-SA"/>
        </w:rPr>
        <w:t>.</w:t>
      </w:r>
    </w:p>
    <w:p w:rsidR="00695688" w:rsidRDefault="00695688" w:rsidP="007630E1">
      <w:pPr>
        <w:tabs>
          <w:tab w:val="left" w:pos="284"/>
        </w:tabs>
        <w:spacing w:line="312" w:lineRule="auto"/>
        <w:ind w:left="284" w:hanging="284"/>
        <w:jc w:val="both"/>
        <w:rPr>
          <w:rFonts w:ascii="Verdana" w:hAnsi="Verdana"/>
          <w:sz w:val="18"/>
          <w:szCs w:val="18"/>
        </w:rPr>
      </w:pPr>
    </w:p>
    <w:p w:rsidR="00695688" w:rsidRPr="004E4E2A" w:rsidRDefault="00695688" w:rsidP="004E4E2A">
      <w:pPr>
        <w:pStyle w:val="Akapitzlist"/>
        <w:numPr>
          <w:ilvl w:val="0"/>
          <w:numId w:val="39"/>
        </w:numPr>
        <w:tabs>
          <w:tab w:val="left" w:pos="284"/>
        </w:tabs>
        <w:spacing w:line="312" w:lineRule="auto"/>
        <w:ind w:left="720"/>
        <w:rPr>
          <w:rFonts w:ascii="Verdana" w:hAnsi="Verdana"/>
          <w:b/>
          <w:sz w:val="18"/>
          <w:szCs w:val="18"/>
        </w:rPr>
      </w:pPr>
      <w:r w:rsidRPr="004E4E2A">
        <w:rPr>
          <w:rFonts w:ascii="Verdana" w:hAnsi="Verdana"/>
          <w:b/>
          <w:sz w:val="18"/>
          <w:szCs w:val="18"/>
        </w:rPr>
        <w:t>INFORMACJE O PRZETWARZANIU DANYCH OSOBOWYCH:</w:t>
      </w:r>
    </w:p>
    <w:p w:rsidR="00695688" w:rsidRDefault="00695688" w:rsidP="00695688">
      <w:pPr>
        <w:ind w:right="60"/>
        <w:jc w:val="both"/>
        <w:rPr>
          <w:rFonts w:ascii="Verdana" w:eastAsia="Verdana" w:hAnsi="Verdana" w:cs="Verdana"/>
          <w:sz w:val="18"/>
          <w:szCs w:val="18"/>
          <w:shd w:val="clear" w:color="auto" w:fill="FFFFFF"/>
        </w:rPr>
      </w:pPr>
      <w:r w:rsidRPr="00695688">
        <w:rPr>
          <w:rFonts w:ascii="Verdana" w:hAnsi="Verdana"/>
          <w:sz w:val="18"/>
          <w:szCs w:val="18"/>
        </w:rPr>
        <w:t xml:space="preserve">Zgodnie z art. 13 rozporządzenia Parlamentu Europejskiego i Rady (UE) 2016/679 z dnia </w:t>
      </w:r>
      <w:r w:rsidRPr="00695688">
        <w:rPr>
          <w:rFonts w:ascii="Verdana" w:hAnsi="Verdana"/>
          <w:sz w:val="18"/>
          <w:szCs w:val="18"/>
        </w:rPr>
        <w:br/>
        <w:t xml:space="preserve">27 kwietnia 2016r. </w:t>
      </w:r>
      <w:r w:rsidRPr="00695688">
        <w:rPr>
          <w:rFonts w:ascii="Verdana" w:hAnsi="Verdana"/>
          <w:i/>
          <w:sz w:val="18"/>
          <w:szCs w:val="18"/>
        </w:rPr>
        <w:t xml:space="preserve">w sprawie ochrony osób fizycznych w związku z przetwarzaniem danych osobowych </w:t>
      </w:r>
      <w:r w:rsidRPr="00695688">
        <w:rPr>
          <w:rFonts w:ascii="Verdana" w:hAnsi="Verdana"/>
          <w:i/>
          <w:sz w:val="18"/>
          <w:szCs w:val="18"/>
        </w:rPr>
        <w:br/>
        <w:t>i w sprawie swobodnego przepływu takich danych oraz uchylenia dyrektywy 95/46/WE (ogólne rozporządzenie o ochronie danych)</w:t>
      </w:r>
      <w:r w:rsidRPr="00695688">
        <w:rPr>
          <w:rFonts w:ascii="Verdana" w:hAnsi="Verdana"/>
          <w:sz w:val="18"/>
          <w:szCs w:val="18"/>
        </w:rPr>
        <w:t xml:space="preserve"> (Dz. Urz. UE L 119 z 04.05.2016, str. 1), dalej jako „RODO”</w:t>
      </w:r>
      <w:r w:rsidRPr="00695688">
        <w:rPr>
          <w:rFonts w:ascii="Verdana" w:eastAsia="Verdana" w:hAnsi="Verdana" w:cs="Verdana"/>
          <w:sz w:val="18"/>
          <w:szCs w:val="18"/>
          <w:shd w:val="clear" w:color="auto" w:fill="FFFFFF"/>
        </w:rPr>
        <w:t xml:space="preserve">, </w:t>
      </w:r>
      <w:r w:rsidRPr="00695688">
        <w:rPr>
          <w:rFonts w:ascii="Verdana" w:eastAsia="Verdana" w:hAnsi="Verdana" w:cs="Verdana"/>
          <w:sz w:val="18"/>
          <w:szCs w:val="18"/>
          <w:shd w:val="clear" w:color="auto" w:fill="FFFFFF"/>
        </w:rPr>
        <w:br/>
        <w:t>w związku z pozyskaniem Pani/Pana danych osobowych (w tym wizerunku) uprzejmie informujemy, że:</w:t>
      </w:r>
    </w:p>
    <w:p w:rsidR="00B11C15" w:rsidRPr="00695688" w:rsidRDefault="00B11C15" w:rsidP="00695688">
      <w:pPr>
        <w:ind w:right="60"/>
        <w:jc w:val="both"/>
        <w:rPr>
          <w:rFonts w:ascii="Verdana" w:eastAsia="Verdana" w:hAnsi="Verdana" w:cs="Verdana"/>
          <w:sz w:val="18"/>
          <w:szCs w:val="18"/>
          <w:shd w:val="clear" w:color="auto" w:fill="FFFFFF"/>
        </w:rPr>
      </w:pP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Administrator danych osobowych</w:t>
      </w:r>
    </w:p>
    <w:p w:rsidR="00695688" w:rsidRPr="00695688" w:rsidRDefault="00695688" w:rsidP="00695688">
      <w:pPr>
        <w:ind w:right="60" w:firstLine="567"/>
        <w:jc w:val="both"/>
        <w:rPr>
          <w:rFonts w:ascii="Verdana" w:eastAsia="Verdana" w:hAnsi="Verdana" w:cs="Verdana"/>
          <w:sz w:val="18"/>
          <w:szCs w:val="18"/>
          <w:shd w:val="clear" w:color="auto" w:fill="FFFFFF"/>
        </w:rPr>
      </w:pPr>
      <w:r w:rsidRPr="00695688">
        <w:rPr>
          <w:rFonts w:ascii="Verdana" w:hAnsi="Verdana"/>
          <w:bCs/>
          <w:sz w:val="18"/>
          <w:szCs w:val="18"/>
        </w:rPr>
        <w:t>Administratorem danych osobowych,</w:t>
      </w:r>
      <w:r w:rsidRPr="00695688">
        <w:rPr>
          <w:rFonts w:ascii="Verdana" w:hAnsi="Verdana"/>
          <w:b/>
          <w:bCs/>
          <w:sz w:val="18"/>
          <w:szCs w:val="18"/>
        </w:rPr>
        <w:t xml:space="preserve"> </w:t>
      </w:r>
      <w:r w:rsidRPr="00695688">
        <w:rPr>
          <w:rFonts w:ascii="Verdana" w:hAnsi="Verdana"/>
          <w:bCs/>
          <w:sz w:val="18"/>
          <w:szCs w:val="18"/>
        </w:rPr>
        <w:t>c</w:t>
      </w:r>
      <w:r w:rsidRPr="00695688">
        <w:rPr>
          <w:rFonts w:ascii="Verdana" w:hAnsi="Verdana"/>
          <w:sz w:val="18"/>
          <w:szCs w:val="18"/>
        </w:rPr>
        <w:t xml:space="preserve">zyli podmiotem decydującym o celach i środkach przetwarzania danych osobowych zawartych we wszelkich dokumentach złożonych w odpowiedzi </w:t>
      </w:r>
      <w:r w:rsidR="00AA5080">
        <w:rPr>
          <w:rFonts w:ascii="Verdana" w:hAnsi="Verdana"/>
          <w:sz w:val="18"/>
          <w:szCs w:val="18"/>
        </w:rPr>
        <w:br/>
      </w:r>
      <w:r w:rsidRPr="00695688">
        <w:rPr>
          <w:rFonts w:ascii="Verdana" w:hAnsi="Verdana"/>
          <w:sz w:val="18"/>
          <w:szCs w:val="18"/>
        </w:rPr>
        <w:t xml:space="preserve">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695688">
        <w:rPr>
          <w:rFonts w:ascii="Verdana" w:eastAsia="Verdana" w:hAnsi="Verdana" w:cs="Verdana"/>
          <w:sz w:val="18"/>
          <w:szCs w:val="18"/>
          <w:shd w:val="clear" w:color="auto" w:fill="FFFFFF"/>
        </w:rPr>
        <w:t xml:space="preserve">Z administratorem może się Pani/Pan skontaktować poprzez adres e-mail: </w:t>
      </w:r>
      <w:hyperlink r:id="rId10" w:history="1">
        <w:r w:rsidRPr="00695688">
          <w:rPr>
            <w:rFonts w:ascii="Verdana" w:eastAsia="Verdana" w:hAnsi="Verdana" w:cs="Verdana"/>
            <w:sz w:val="18"/>
            <w:szCs w:val="18"/>
            <w:shd w:val="clear" w:color="auto" w:fill="FFFFFF"/>
          </w:rPr>
          <w:t>kontakt@kowr.gov.pl</w:t>
        </w:r>
      </w:hyperlink>
      <w:r w:rsidRPr="00695688">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Inspektor Ochrony Danych Osobowych</w:t>
      </w:r>
    </w:p>
    <w:p w:rsidR="00695688" w:rsidRDefault="00695688" w:rsidP="00695688">
      <w:pPr>
        <w:ind w:firstLine="567"/>
        <w:jc w:val="both"/>
        <w:rPr>
          <w:rFonts w:ascii="Verdana" w:hAnsi="Verdana"/>
          <w:bCs/>
          <w:sz w:val="18"/>
          <w:szCs w:val="18"/>
        </w:rPr>
      </w:pPr>
      <w:r w:rsidRPr="00695688">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695688">
          <w:rPr>
            <w:rFonts w:ascii="Verdana" w:hAnsi="Verdana"/>
            <w:bCs/>
            <w:sz w:val="18"/>
            <w:szCs w:val="18"/>
          </w:rPr>
          <w:t>iodo</w:t>
        </w:r>
      </w:hyperlink>
      <w:hyperlink r:id="rId12" w:history="1">
        <w:r w:rsidRPr="00695688">
          <w:rPr>
            <w:rFonts w:ascii="Verdana" w:hAnsi="Verdana"/>
            <w:bCs/>
            <w:sz w:val="18"/>
            <w:szCs w:val="18"/>
          </w:rPr>
          <w:t>@kowr.gov.pl</w:t>
        </w:r>
      </w:hyperlink>
      <w:r w:rsidRPr="00695688">
        <w:rPr>
          <w:rFonts w:ascii="Verdana" w:hAnsi="Verdana"/>
          <w:bCs/>
          <w:sz w:val="18"/>
          <w:szCs w:val="18"/>
        </w:rPr>
        <w:t xml:space="preserve"> lub pisemnie na adres naszej siedziby, wskazany w pkt 1. </w:t>
      </w:r>
    </w:p>
    <w:p w:rsidR="00B11C15" w:rsidRPr="00695688" w:rsidRDefault="00B11C15" w:rsidP="00695688">
      <w:pPr>
        <w:ind w:firstLine="567"/>
        <w:jc w:val="both"/>
        <w:rPr>
          <w:rFonts w:ascii="Verdana" w:hAnsi="Verdana"/>
          <w:bCs/>
          <w:sz w:val="18"/>
          <w:szCs w:val="18"/>
        </w:rPr>
      </w:pP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Cele i podstawy prawne przetwarzania danych osobowych</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 xml:space="preserve">Jako Administrator będziemy przetwarzać Pani/Pana dane osobowe w celach związanych </w:t>
      </w:r>
      <w:r w:rsidR="00AA5080">
        <w:rPr>
          <w:rFonts w:ascii="Verdana" w:hAnsi="Verdana"/>
          <w:bCs/>
          <w:sz w:val="18"/>
          <w:szCs w:val="18"/>
        </w:rPr>
        <w:br/>
      </w:r>
      <w:r w:rsidRPr="00695688">
        <w:rPr>
          <w:rFonts w:ascii="Verdana" w:hAnsi="Verdana"/>
          <w:bCs/>
          <w:sz w:val="18"/>
          <w:szCs w:val="18"/>
        </w:rPr>
        <w:t xml:space="preserve">z organizacją </w:t>
      </w:r>
      <w:r w:rsidRPr="00695688">
        <w:rPr>
          <w:rFonts w:ascii="Verdana" w:hAnsi="Verdana"/>
          <w:sz w:val="18"/>
          <w:szCs w:val="18"/>
        </w:rPr>
        <w:t>i przeprowadzeniem</w:t>
      </w:r>
      <w:r w:rsidRPr="00695688">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695688">
        <w:rPr>
          <w:rFonts w:ascii="Verdana" w:hAnsi="Verdana"/>
          <w:sz w:val="18"/>
          <w:szCs w:val="18"/>
        </w:rPr>
        <w:t>a także</w:t>
      </w:r>
      <w:r w:rsidRPr="00695688">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 z 2022 r. poz. 514) i aktach wykonawczych do niej wydanych i jest niezbędne do wypełnienia obowiązków prawnych ciążących na KOWR w związku z wykonywaniem zadań realizowanych w interesie publicznym a także </w:t>
      </w:r>
      <w:r w:rsidR="00AA5080">
        <w:rPr>
          <w:rFonts w:ascii="Verdana" w:hAnsi="Verdana"/>
          <w:bCs/>
          <w:sz w:val="18"/>
          <w:szCs w:val="18"/>
        </w:rPr>
        <w:br/>
      </w:r>
      <w:r w:rsidRPr="00695688">
        <w:rPr>
          <w:rFonts w:ascii="Verdana" w:hAnsi="Verdana"/>
          <w:bCs/>
          <w:sz w:val="18"/>
          <w:szCs w:val="18"/>
        </w:rPr>
        <w:t>w związku z podjęciem przez Panią/Pana działań przed ewentualnym zawarciem umowy dzierżawy/sprzedaży.</w:t>
      </w:r>
    </w:p>
    <w:p w:rsidR="00695688" w:rsidRDefault="00695688" w:rsidP="00695688">
      <w:pPr>
        <w:ind w:firstLine="567"/>
        <w:jc w:val="both"/>
        <w:rPr>
          <w:rFonts w:ascii="Verdana" w:hAnsi="Verdana"/>
          <w:sz w:val="18"/>
          <w:szCs w:val="18"/>
        </w:rPr>
      </w:pPr>
      <w:r w:rsidRPr="00695688">
        <w:rPr>
          <w:rFonts w:ascii="Verdana" w:hAnsi="Verdana"/>
          <w:bCs/>
          <w:sz w:val="18"/>
          <w:szCs w:val="18"/>
        </w:rPr>
        <w:t xml:space="preserve">Pani/Pana dane w zakresie danych identyfikacyjnych i danych kontaktowy zawarte </w:t>
      </w:r>
      <w:r w:rsidR="00AA5080">
        <w:rPr>
          <w:rFonts w:ascii="Verdana" w:hAnsi="Verdana"/>
          <w:bCs/>
          <w:sz w:val="18"/>
          <w:szCs w:val="18"/>
        </w:rPr>
        <w:br/>
      </w:r>
      <w:r w:rsidRPr="00695688">
        <w:rPr>
          <w:rFonts w:ascii="Verdana" w:hAnsi="Verdana"/>
          <w:bCs/>
          <w:sz w:val="18"/>
          <w:szCs w:val="18"/>
        </w:rPr>
        <w:t>w kwestionariuszu, o którym mowa w pkt. IV ust. 1) lit. b) będą przetwarzane przez administratora w celu potwierdzenia Pani/Pana tożsamości w przypadku przeprowadzania przetargów z użyciem</w:t>
      </w:r>
      <w:r w:rsidRPr="00695688">
        <w:rPr>
          <w:rFonts w:ascii="Verdana" w:hAnsi="Verdana"/>
          <w:sz w:val="18"/>
          <w:szCs w:val="18"/>
        </w:rPr>
        <w:t xml:space="preserve"> środków komunikacji elektronicznej oraz w celach związanych z nawiązaniem z Panią/Panem kontaktu w sprawach dotyczących organizacji i przeprowadzenia przetargu w tej formie oraz w celu kontaktu w sprawach związanych z </w:t>
      </w:r>
      <w:r w:rsidRPr="00695688">
        <w:rPr>
          <w:rFonts w:ascii="Verdana" w:hAnsi="Verdana"/>
          <w:bCs/>
          <w:sz w:val="18"/>
          <w:szCs w:val="18"/>
        </w:rPr>
        <w:t>ewentualnym zawarciem umowy dzierżawy/sprzedaży</w:t>
      </w:r>
      <w:r w:rsidRPr="00695688">
        <w:rPr>
          <w:rFonts w:ascii="Verdana" w:hAnsi="Verdana"/>
          <w:sz w:val="18"/>
          <w:szCs w:val="18"/>
        </w:rPr>
        <w:t xml:space="preserve">. </w:t>
      </w:r>
    </w:p>
    <w:p w:rsidR="00B11C15" w:rsidRPr="00695688" w:rsidRDefault="00B11C15" w:rsidP="00695688">
      <w:pPr>
        <w:ind w:firstLine="567"/>
        <w:jc w:val="both"/>
        <w:rPr>
          <w:rFonts w:ascii="Verdana" w:hAnsi="Verdana"/>
          <w:bCs/>
          <w:sz w:val="18"/>
          <w:szCs w:val="18"/>
        </w:rPr>
      </w:pP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lastRenderedPageBreak/>
        <w:t>Okres przetwarzania danych osobowych</w:t>
      </w:r>
    </w:p>
    <w:p w:rsidR="00695688" w:rsidRPr="00695688" w:rsidRDefault="00695688" w:rsidP="00695688">
      <w:pPr>
        <w:ind w:firstLine="567"/>
        <w:contextualSpacing/>
        <w:jc w:val="both"/>
        <w:rPr>
          <w:rFonts w:ascii="Verdana" w:hAnsi="Verdana"/>
          <w:bCs/>
          <w:sz w:val="18"/>
          <w:szCs w:val="18"/>
        </w:rPr>
      </w:pPr>
      <w:r w:rsidRPr="00695688">
        <w:rPr>
          <w:rFonts w:ascii="Verdana" w:hAnsi="Verdana"/>
          <w:bCs/>
          <w:sz w:val="18"/>
          <w:szCs w:val="18"/>
        </w:rPr>
        <w:t xml:space="preserve">Pani/Pana dane osobowe będą przetwarzane przez okres realizacji celów określonych w pkt. 3), </w:t>
      </w:r>
      <w:r w:rsidR="00AA5080">
        <w:rPr>
          <w:rFonts w:ascii="Verdana" w:hAnsi="Verdana"/>
          <w:bCs/>
          <w:sz w:val="18"/>
          <w:szCs w:val="18"/>
        </w:rPr>
        <w:br/>
      </w:r>
      <w:r w:rsidRPr="00695688">
        <w:rPr>
          <w:rFonts w:ascii="Verdana" w:hAnsi="Verdana"/>
          <w:bCs/>
          <w:sz w:val="18"/>
          <w:szCs w:val="18"/>
        </w:rPr>
        <w:t>dla których zostały one pozyskane przez Administratora.</w:t>
      </w:r>
    </w:p>
    <w:p w:rsidR="00B11C15" w:rsidRDefault="00695688" w:rsidP="00695688">
      <w:pPr>
        <w:ind w:firstLine="567"/>
        <w:contextualSpacing/>
        <w:jc w:val="both"/>
        <w:rPr>
          <w:rFonts w:ascii="Verdana" w:hAnsi="Verdana"/>
          <w:bCs/>
          <w:sz w:val="18"/>
          <w:szCs w:val="18"/>
        </w:rPr>
      </w:pPr>
      <w:r w:rsidRPr="00695688">
        <w:rPr>
          <w:rFonts w:ascii="Verdana" w:hAnsi="Verdana"/>
          <w:bCs/>
          <w:sz w:val="18"/>
          <w:szCs w:val="18"/>
        </w:rPr>
        <w:t>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695688" w:rsidRPr="00695688" w:rsidRDefault="00695688" w:rsidP="00695688">
      <w:pPr>
        <w:ind w:firstLine="567"/>
        <w:contextualSpacing/>
        <w:jc w:val="both"/>
        <w:rPr>
          <w:rFonts w:ascii="Verdana" w:hAnsi="Verdana"/>
          <w:bCs/>
          <w:sz w:val="18"/>
          <w:szCs w:val="18"/>
        </w:rPr>
      </w:pPr>
      <w:r w:rsidRPr="00695688">
        <w:rPr>
          <w:rFonts w:ascii="Verdana" w:hAnsi="Verdana"/>
          <w:bCs/>
          <w:sz w:val="18"/>
          <w:szCs w:val="18"/>
        </w:rPr>
        <w:t xml:space="preserve"> </w:t>
      </w: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Odbiorcy danych osobowych</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Pani/Pana dane osobowe mogą być udostępniane innym podmiotom, jeżeli obowiązek taki będzie wynikać z przepisów prawa.</w:t>
      </w:r>
    </w:p>
    <w:p w:rsidR="00695688" w:rsidRDefault="00695688" w:rsidP="00695688">
      <w:pPr>
        <w:ind w:firstLine="567"/>
        <w:jc w:val="both"/>
        <w:rPr>
          <w:rFonts w:ascii="Verdana" w:hAnsi="Verdana"/>
          <w:bCs/>
          <w:sz w:val="18"/>
          <w:szCs w:val="18"/>
        </w:rPr>
      </w:pPr>
      <w:r w:rsidRPr="00695688">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B11C15" w:rsidRPr="00695688" w:rsidRDefault="00B11C15" w:rsidP="00695688">
      <w:pPr>
        <w:ind w:firstLine="567"/>
        <w:jc w:val="both"/>
        <w:rPr>
          <w:rFonts w:ascii="Verdana" w:hAnsi="Verdana"/>
          <w:bCs/>
          <w:sz w:val="18"/>
          <w:szCs w:val="18"/>
        </w:rPr>
      </w:pP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Prawa osób, których dane dotyczą:</w:t>
      </w:r>
    </w:p>
    <w:p w:rsidR="00695688" w:rsidRPr="00695688" w:rsidRDefault="00695688" w:rsidP="00695688">
      <w:pPr>
        <w:ind w:firstLine="567"/>
        <w:jc w:val="both"/>
        <w:rPr>
          <w:rFonts w:ascii="Verdana" w:hAnsi="Verdana"/>
          <w:bCs/>
          <w:sz w:val="18"/>
          <w:szCs w:val="18"/>
        </w:rPr>
      </w:pPr>
      <w:r w:rsidRPr="00695688">
        <w:rPr>
          <w:rFonts w:ascii="Verdana" w:hAnsi="Verdana"/>
          <w:bCs/>
          <w:sz w:val="18"/>
          <w:szCs w:val="18"/>
        </w:rPr>
        <w:t>Zgodnie z RODO, każdej osobie, której dane przetwarzamy w celach określonych powyżej przysługuje:</w:t>
      </w:r>
    </w:p>
    <w:p w:rsidR="00695688" w:rsidRPr="00695688" w:rsidRDefault="00695688" w:rsidP="00695688">
      <w:pPr>
        <w:numPr>
          <w:ilvl w:val="0"/>
          <w:numId w:val="41"/>
        </w:numPr>
        <w:ind w:right="-567"/>
        <w:jc w:val="both"/>
        <w:rPr>
          <w:rFonts w:ascii="Verdana" w:hAnsi="Verdana"/>
          <w:sz w:val="18"/>
          <w:szCs w:val="18"/>
        </w:rPr>
      </w:pPr>
      <w:r w:rsidRPr="00695688">
        <w:rPr>
          <w:rFonts w:ascii="Verdana" w:hAnsi="Verdana"/>
          <w:sz w:val="18"/>
          <w:szCs w:val="18"/>
        </w:rPr>
        <w:t>prawo dostępu do swoich danych osobowych i otrzymania ich kopii;</w:t>
      </w:r>
    </w:p>
    <w:p w:rsidR="00695688" w:rsidRPr="00695688" w:rsidRDefault="00695688" w:rsidP="00695688">
      <w:pPr>
        <w:numPr>
          <w:ilvl w:val="0"/>
          <w:numId w:val="41"/>
        </w:numPr>
        <w:ind w:right="-567"/>
        <w:contextualSpacing/>
        <w:jc w:val="both"/>
        <w:rPr>
          <w:rFonts w:ascii="Verdana" w:hAnsi="Verdana" w:cs="Arial"/>
          <w:sz w:val="18"/>
          <w:szCs w:val="18"/>
        </w:rPr>
      </w:pPr>
      <w:r w:rsidRPr="00695688">
        <w:rPr>
          <w:rFonts w:ascii="Verdana" w:hAnsi="Verdana" w:cs="Arial"/>
          <w:sz w:val="18"/>
          <w:szCs w:val="18"/>
        </w:rPr>
        <w:t>prawo do sprostowania (poprawiania) swoich danych osobowych;</w:t>
      </w:r>
    </w:p>
    <w:p w:rsidR="00695688" w:rsidRPr="00695688" w:rsidRDefault="00695688" w:rsidP="00695688">
      <w:pPr>
        <w:numPr>
          <w:ilvl w:val="0"/>
          <w:numId w:val="41"/>
        </w:numPr>
        <w:shd w:val="clear" w:color="auto" w:fill="FFFFFF"/>
        <w:rPr>
          <w:rFonts w:ascii="Verdana" w:hAnsi="Verdana"/>
          <w:sz w:val="18"/>
          <w:szCs w:val="18"/>
        </w:rPr>
      </w:pPr>
      <w:r w:rsidRPr="00695688">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695688" w:rsidRPr="00695688" w:rsidRDefault="00695688" w:rsidP="00695688">
      <w:pPr>
        <w:numPr>
          <w:ilvl w:val="0"/>
          <w:numId w:val="41"/>
        </w:numPr>
        <w:shd w:val="clear" w:color="auto" w:fill="FFFFFF"/>
        <w:rPr>
          <w:rFonts w:ascii="Verdana" w:hAnsi="Verdana"/>
          <w:sz w:val="18"/>
          <w:szCs w:val="18"/>
        </w:rPr>
      </w:pPr>
      <w:r w:rsidRPr="00695688">
        <w:rPr>
          <w:rFonts w:ascii="Verdana" w:hAnsi="Verdana"/>
          <w:sz w:val="18"/>
          <w:szCs w:val="18"/>
        </w:rPr>
        <w:t>prawo do ograniczenia przetwarzania danych, przy czym przepisy odrębne mogą wyłączyć możliwość skorzystania z tego praw.</w:t>
      </w:r>
    </w:p>
    <w:p w:rsidR="00695688" w:rsidRDefault="00695688" w:rsidP="00695688">
      <w:pPr>
        <w:shd w:val="clear" w:color="auto" w:fill="FFFFFF"/>
        <w:ind w:firstLine="567"/>
        <w:rPr>
          <w:rFonts w:ascii="Verdana" w:hAnsi="Verdana"/>
          <w:sz w:val="18"/>
          <w:szCs w:val="18"/>
        </w:rPr>
      </w:pPr>
      <w:r w:rsidRPr="00695688">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B11C15" w:rsidRPr="00695688" w:rsidRDefault="00B11C15" w:rsidP="00695688">
      <w:pPr>
        <w:shd w:val="clear" w:color="auto" w:fill="FFFFFF"/>
        <w:ind w:firstLine="567"/>
        <w:rPr>
          <w:rFonts w:ascii="Verdana" w:hAnsi="Verdana"/>
          <w:sz w:val="18"/>
          <w:szCs w:val="18"/>
        </w:rPr>
      </w:pP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Informacja o wymogu/dobrowolności podania danych osobowych</w:t>
      </w:r>
    </w:p>
    <w:p w:rsidR="00695688" w:rsidRDefault="00695688" w:rsidP="00B11C15">
      <w:pPr>
        <w:ind w:firstLine="567"/>
        <w:jc w:val="both"/>
        <w:rPr>
          <w:rFonts w:ascii="Verdana" w:hAnsi="Verdana"/>
          <w:sz w:val="18"/>
          <w:szCs w:val="18"/>
        </w:rPr>
      </w:pPr>
      <w:r w:rsidRPr="00695688">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 z 2022 r. poz. 514) i aktów wykonawczych do niej wydanych.</w:t>
      </w:r>
      <w:r w:rsidR="00B11C15">
        <w:rPr>
          <w:rFonts w:ascii="Verdana" w:hAnsi="Verdana"/>
          <w:bCs/>
          <w:sz w:val="18"/>
          <w:szCs w:val="18"/>
        </w:rPr>
        <w:t xml:space="preserve"> </w:t>
      </w:r>
      <w:r w:rsidRPr="00695688">
        <w:rPr>
          <w:rFonts w:ascii="Verdana" w:hAnsi="Verdana"/>
          <w:bCs/>
          <w:sz w:val="18"/>
          <w:szCs w:val="18"/>
        </w:rPr>
        <w:t>W przypadku przeprowadzania przetargów z użyciem</w:t>
      </w:r>
      <w:r w:rsidRPr="00695688">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B11C15" w:rsidRDefault="00B11C15" w:rsidP="00695688">
      <w:pPr>
        <w:keepNext/>
        <w:keepLines/>
        <w:widowControl w:val="0"/>
        <w:jc w:val="both"/>
        <w:outlineLvl w:val="0"/>
        <w:rPr>
          <w:rFonts w:ascii="Verdana" w:hAnsi="Verdana"/>
          <w:sz w:val="18"/>
          <w:szCs w:val="18"/>
        </w:rPr>
      </w:pPr>
    </w:p>
    <w:p w:rsidR="00B11C15" w:rsidRDefault="00B11C15" w:rsidP="00695688">
      <w:pPr>
        <w:keepNext/>
        <w:keepLines/>
        <w:widowControl w:val="0"/>
        <w:jc w:val="both"/>
        <w:outlineLvl w:val="0"/>
        <w:rPr>
          <w:rFonts w:ascii="Verdana" w:hAnsi="Verdana"/>
          <w:sz w:val="18"/>
          <w:szCs w:val="18"/>
        </w:rPr>
      </w:pPr>
    </w:p>
    <w:p w:rsidR="00B11C15" w:rsidRPr="00695688" w:rsidRDefault="00B11C15" w:rsidP="00695688">
      <w:pPr>
        <w:keepNext/>
        <w:keepLines/>
        <w:widowControl w:val="0"/>
        <w:jc w:val="both"/>
        <w:outlineLvl w:val="0"/>
        <w:rPr>
          <w:rFonts w:ascii="Verdana" w:hAnsi="Verdana"/>
          <w:sz w:val="18"/>
          <w:szCs w:val="18"/>
        </w:rPr>
      </w:pPr>
    </w:p>
    <w:p w:rsidR="00695688" w:rsidRPr="00695688" w:rsidRDefault="00695688" w:rsidP="00695688">
      <w:pPr>
        <w:keepNext/>
        <w:keepLines/>
        <w:widowControl w:val="0"/>
        <w:numPr>
          <w:ilvl w:val="0"/>
          <w:numId w:val="40"/>
        </w:numPr>
        <w:ind w:left="567" w:hanging="567"/>
        <w:jc w:val="both"/>
        <w:outlineLvl w:val="0"/>
        <w:rPr>
          <w:rFonts w:ascii="Verdana" w:hAnsi="Verdana"/>
          <w:b/>
          <w:sz w:val="18"/>
          <w:szCs w:val="18"/>
          <w:shd w:val="clear" w:color="auto" w:fill="FFFFFF"/>
        </w:rPr>
      </w:pPr>
      <w:r w:rsidRPr="00695688">
        <w:rPr>
          <w:rFonts w:ascii="Verdana" w:hAnsi="Verdana"/>
          <w:b/>
          <w:sz w:val="18"/>
          <w:szCs w:val="18"/>
          <w:shd w:val="clear" w:color="auto" w:fill="FFFFFF"/>
        </w:rPr>
        <w:t>Zautomatyzowane podejmowanie decyzji</w:t>
      </w:r>
    </w:p>
    <w:p w:rsidR="00695688" w:rsidRDefault="00695688" w:rsidP="00695688">
      <w:pPr>
        <w:ind w:firstLine="567"/>
        <w:contextualSpacing/>
        <w:jc w:val="both"/>
        <w:rPr>
          <w:rFonts w:ascii="Verdana" w:hAnsi="Verdana"/>
          <w:bCs/>
          <w:sz w:val="18"/>
          <w:szCs w:val="18"/>
        </w:rPr>
      </w:pPr>
      <w:r w:rsidRPr="00695688">
        <w:rPr>
          <w:rFonts w:ascii="Verdana" w:hAnsi="Verdana"/>
          <w:bCs/>
          <w:sz w:val="18"/>
          <w:szCs w:val="18"/>
        </w:rPr>
        <w:t xml:space="preserve">KOWR nie będzie podejmował decyzji wobec osób, których dane przetwarza w sposób zautomatyzowany, w tym decyzji będących wynikiem profilowania. </w:t>
      </w:r>
      <w:r w:rsidRPr="00695688">
        <w:rPr>
          <w:rFonts w:ascii="Verdana" w:hAnsi="Verdana"/>
          <w:sz w:val="18"/>
          <w:szCs w:val="18"/>
        </w:rPr>
        <w:t xml:space="preserve">W pozostałym zakresie </w:t>
      </w:r>
      <w:r w:rsidRPr="00695688">
        <w:rPr>
          <w:rFonts w:ascii="Verdana" w:hAnsi="Verdana"/>
          <w:bCs/>
          <w:sz w:val="18"/>
          <w:szCs w:val="18"/>
        </w:rPr>
        <w:t xml:space="preserve">KOWR nie przewiduje przekazywania danych osobowych do państwa trzeciego (tj. państwa, które nie należy </w:t>
      </w:r>
      <w:r w:rsidR="00AA5080">
        <w:rPr>
          <w:rFonts w:ascii="Verdana" w:hAnsi="Verdana"/>
          <w:bCs/>
          <w:sz w:val="18"/>
          <w:szCs w:val="18"/>
        </w:rPr>
        <w:br/>
      </w:r>
      <w:r w:rsidRPr="00695688">
        <w:rPr>
          <w:rFonts w:ascii="Verdana" w:hAnsi="Verdana"/>
          <w:bCs/>
          <w:sz w:val="18"/>
          <w:szCs w:val="18"/>
        </w:rPr>
        <w:t xml:space="preserve">do Europejskiego Obszaru Gospodarczego obejmującego Unię Europejską, Norwegię, Liechtenstein </w:t>
      </w:r>
      <w:r w:rsidR="00AA5080">
        <w:rPr>
          <w:rFonts w:ascii="Verdana" w:hAnsi="Verdana"/>
          <w:bCs/>
          <w:sz w:val="18"/>
          <w:szCs w:val="18"/>
        </w:rPr>
        <w:br/>
      </w:r>
      <w:r w:rsidRPr="00695688">
        <w:rPr>
          <w:rFonts w:ascii="Verdana" w:hAnsi="Verdana"/>
          <w:bCs/>
          <w:sz w:val="18"/>
          <w:szCs w:val="18"/>
        </w:rPr>
        <w:t>i Islandię), ani do organizacji międzynarodowych.</w:t>
      </w:r>
    </w:p>
    <w:p w:rsidR="00695688" w:rsidRPr="00695688" w:rsidRDefault="00695688" w:rsidP="00695688">
      <w:pPr>
        <w:ind w:firstLine="567"/>
        <w:contextualSpacing/>
        <w:jc w:val="both"/>
        <w:rPr>
          <w:rFonts w:ascii="Verdana" w:hAnsi="Verdana"/>
          <w:bCs/>
          <w:sz w:val="18"/>
          <w:szCs w:val="18"/>
        </w:rPr>
      </w:pPr>
    </w:p>
    <w:p w:rsidR="006441B8" w:rsidRDefault="007E069B" w:rsidP="007630E1">
      <w:pPr>
        <w:spacing w:line="312" w:lineRule="auto"/>
        <w:ind w:left="567" w:right="60" w:hanging="567"/>
        <w:jc w:val="both"/>
        <w:rPr>
          <w:rFonts w:ascii="Verdana" w:hAnsi="Verdana"/>
          <w:spacing w:val="-3"/>
          <w:sz w:val="16"/>
          <w:szCs w:val="18"/>
        </w:rPr>
      </w:pPr>
      <w:r w:rsidRPr="001E19FC">
        <w:rPr>
          <w:rFonts w:ascii="Verdana" w:hAnsi="Verdana"/>
          <w:spacing w:val="-3"/>
          <w:sz w:val="16"/>
          <w:szCs w:val="18"/>
        </w:rPr>
        <w:t xml:space="preserve">Częstochowa </w:t>
      </w:r>
      <w:r w:rsidR="00C1209B">
        <w:rPr>
          <w:rFonts w:ascii="Verdana" w:hAnsi="Verdana"/>
          <w:spacing w:val="-3"/>
          <w:sz w:val="16"/>
          <w:szCs w:val="18"/>
        </w:rPr>
        <w:t>07.10.2024</w:t>
      </w:r>
      <w:r w:rsidR="001E19FC" w:rsidRPr="001E19FC">
        <w:rPr>
          <w:rFonts w:ascii="Verdana" w:hAnsi="Verdana"/>
          <w:spacing w:val="-3"/>
          <w:sz w:val="16"/>
          <w:szCs w:val="18"/>
        </w:rPr>
        <w:t xml:space="preserve"> </w:t>
      </w:r>
      <w:r w:rsidR="005C2315" w:rsidRPr="001E19FC">
        <w:rPr>
          <w:rFonts w:ascii="Verdana" w:hAnsi="Verdana"/>
          <w:spacing w:val="-3"/>
          <w:sz w:val="16"/>
          <w:szCs w:val="18"/>
        </w:rPr>
        <w:t>r.</w:t>
      </w:r>
    </w:p>
    <w:p w:rsidR="00B11C15" w:rsidRDefault="00B11C15" w:rsidP="007630E1">
      <w:pPr>
        <w:spacing w:line="312" w:lineRule="auto"/>
        <w:ind w:left="567" w:right="60" w:hanging="567"/>
        <w:jc w:val="both"/>
        <w:rPr>
          <w:rFonts w:ascii="Verdana" w:hAnsi="Verdana"/>
          <w:spacing w:val="-3"/>
          <w:sz w:val="16"/>
          <w:szCs w:val="18"/>
        </w:rPr>
      </w:pPr>
    </w:p>
    <w:p w:rsidR="00B11C15" w:rsidRDefault="00B11C15" w:rsidP="007630E1">
      <w:pPr>
        <w:spacing w:line="312" w:lineRule="auto"/>
        <w:ind w:left="567" w:right="60" w:hanging="567"/>
        <w:jc w:val="both"/>
        <w:rPr>
          <w:rFonts w:ascii="Verdana" w:hAnsi="Verdana"/>
          <w:spacing w:val="-3"/>
          <w:sz w:val="16"/>
          <w:szCs w:val="18"/>
        </w:rPr>
      </w:pPr>
    </w:p>
    <w:p w:rsidR="00B11C15" w:rsidRDefault="00B11C15" w:rsidP="007630E1">
      <w:pPr>
        <w:spacing w:line="312" w:lineRule="auto"/>
        <w:ind w:left="567" w:right="60" w:hanging="567"/>
        <w:jc w:val="both"/>
        <w:rPr>
          <w:rFonts w:ascii="Verdana" w:hAnsi="Verdana"/>
          <w:spacing w:val="-3"/>
          <w:sz w:val="16"/>
          <w:szCs w:val="18"/>
        </w:rPr>
      </w:pPr>
    </w:p>
    <w:p w:rsidR="00B11C15" w:rsidRDefault="00B11C15" w:rsidP="007630E1">
      <w:pPr>
        <w:spacing w:line="312" w:lineRule="auto"/>
        <w:ind w:left="567" w:right="60" w:hanging="567"/>
        <w:jc w:val="both"/>
        <w:rPr>
          <w:rFonts w:ascii="Verdana" w:hAnsi="Verdana"/>
          <w:spacing w:val="-3"/>
          <w:sz w:val="16"/>
          <w:szCs w:val="18"/>
        </w:rPr>
      </w:pPr>
    </w:p>
    <w:p w:rsidR="00B11C15" w:rsidRDefault="00B11C15" w:rsidP="007630E1">
      <w:pPr>
        <w:spacing w:line="312" w:lineRule="auto"/>
        <w:ind w:left="567" w:right="60" w:hanging="567"/>
        <w:jc w:val="both"/>
        <w:rPr>
          <w:rFonts w:ascii="Verdana" w:hAnsi="Verdana"/>
          <w:spacing w:val="-3"/>
          <w:sz w:val="16"/>
          <w:szCs w:val="18"/>
        </w:rPr>
      </w:pPr>
    </w:p>
    <w:p w:rsidR="00B11C15" w:rsidRDefault="00B11C15" w:rsidP="007630E1">
      <w:pPr>
        <w:spacing w:line="312" w:lineRule="auto"/>
        <w:ind w:left="567" w:right="60" w:hanging="567"/>
        <w:jc w:val="both"/>
        <w:rPr>
          <w:rFonts w:ascii="Verdana" w:hAnsi="Verdana"/>
          <w:spacing w:val="-3"/>
          <w:sz w:val="16"/>
          <w:szCs w:val="18"/>
        </w:rPr>
      </w:pPr>
    </w:p>
    <w:p w:rsidR="00B11C15" w:rsidRPr="001E19FC" w:rsidRDefault="00B11C15" w:rsidP="007630E1">
      <w:pPr>
        <w:spacing w:line="312" w:lineRule="auto"/>
        <w:ind w:left="567" w:right="60" w:hanging="567"/>
        <w:jc w:val="both"/>
        <w:rPr>
          <w:rFonts w:ascii="Verdana" w:hAnsi="Verdana"/>
          <w:spacing w:val="-3"/>
          <w:sz w:val="16"/>
          <w:szCs w:val="18"/>
        </w:rPr>
      </w:pPr>
    </w:p>
    <w:p w:rsidR="006441B8" w:rsidRPr="006441B8" w:rsidRDefault="006441B8" w:rsidP="006441B8">
      <w:pPr>
        <w:jc w:val="both"/>
        <w:rPr>
          <w:rFonts w:ascii="Verdana" w:hAnsi="Verdana"/>
          <w:sz w:val="16"/>
          <w:szCs w:val="16"/>
          <w:lang w:eastAsia="ar-SA"/>
        </w:rPr>
      </w:pPr>
      <w:r w:rsidRPr="001E19FC">
        <w:rPr>
          <w:rFonts w:ascii="Verdana" w:hAnsi="Verdana"/>
          <w:sz w:val="16"/>
          <w:szCs w:val="16"/>
          <w:lang w:eastAsia="ar-SA"/>
        </w:rPr>
        <w:t xml:space="preserve">Niniejsze ogłoszenie podlega opublikowaniu na okres co najmniej 28 dni przed dniem rozpoczęcia przetargu tj. w terminie od </w:t>
      </w:r>
      <w:r w:rsidR="00C1209B">
        <w:rPr>
          <w:rFonts w:ascii="Verdana" w:hAnsi="Verdana"/>
          <w:b/>
          <w:sz w:val="16"/>
          <w:szCs w:val="16"/>
          <w:lang w:eastAsia="ar-SA"/>
        </w:rPr>
        <w:t>14.10</w:t>
      </w:r>
      <w:r w:rsidR="005C2315" w:rsidRPr="001E19FC">
        <w:rPr>
          <w:rFonts w:ascii="Verdana" w:hAnsi="Verdana"/>
          <w:b/>
          <w:sz w:val="16"/>
          <w:szCs w:val="16"/>
          <w:lang w:eastAsia="ar-SA"/>
        </w:rPr>
        <w:t xml:space="preserve">.2024 </w:t>
      </w:r>
      <w:r w:rsidRPr="001E19FC">
        <w:rPr>
          <w:rFonts w:ascii="Verdana" w:hAnsi="Verdana"/>
          <w:b/>
          <w:sz w:val="16"/>
          <w:szCs w:val="16"/>
          <w:lang w:eastAsia="ar-SA"/>
        </w:rPr>
        <w:t>r.</w:t>
      </w:r>
      <w:r w:rsidRPr="001E19FC">
        <w:rPr>
          <w:rFonts w:ascii="Verdana" w:hAnsi="Verdana"/>
          <w:sz w:val="16"/>
          <w:szCs w:val="16"/>
          <w:lang w:eastAsia="ar-SA"/>
        </w:rPr>
        <w:t xml:space="preserve"> do </w:t>
      </w:r>
      <w:r w:rsidR="00C1209B">
        <w:rPr>
          <w:rFonts w:ascii="Verdana" w:hAnsi="Verdana"/>
          <w:b/>
          <w:sz w:val="16"/>
          <w:szCs w:val="16"/>
          <w:lang w:eastAsia="ar-SA"/>
        </w:rPr>
        <w:t>18.11</w:t>
      </w:r>
      <w:r w:rsidR="005C2315" w:rsidRPr="001E19FC">
        <w:rPr>
          <w:rFonts w:ascii="Verdana" w:hAnsi="Verdana"/>
          <w:b/>
          <w:sz w:val="16"/>
          <w:szCs w:val="16"/>
          <w:lang w:eastAsia="ar-SA"/>
        </w:rPr>
        <w:t>.2024</w:t>
      </w:r>
      <w:r w:rsidRPr="001E19FC">
        <w:rPr>
          <w:rFonts w:ascii="Verdana" w:hAnsi="Verdana"/>
          <w:b/>
          <w:sz w:val="16"/>
          <w:szCs w:val="16"/>
          <w:lang w:eastAsia="ar-SA"/>
        </w:rPr>
        <w:t xml:space="preserve"> r</w:t>
      </w:r>
      <w:r w:rsidRPr="001E19FC">
        <w:rPr>
          <w:rFonts w:ascii="Verdana" w:hAnsi="Verdana"/>
          <w:sz w:val="16"/>
          <w:szCs w:val="16"/>
          <w:lang w:eastAsia="ar-SA"/>
        </w:rPr>
        <w:t>. na tablicy ogłoszeń:</w:t>
      </w:r>
    </w:p>
    <w:p w:rsidR="006441B8" w:rsidRPr="006441B8" w:rsidRDefault="006441B8" w:rsidP="006441B8">
      <w:pPr>
        <w:rPr>
          <w:rFonts w:ascii="Verdana" w:hAnsi="Verdana"/>
          <w:sz w:val="18"/>
          <w:szCs w:val="18"/>
        </w:rPr>
      </w:pPr>
    </w:p>
    <w:p w:rsidR="00C761A7" w:rsidRPr="0087623D" w:rsidRDefault="006441B8" w:rsidP="007E069B">
      <w:pPr>
        <w:numPr>
          <w:ilvl w:val="0"/>
          <w:numId w:val="31"/>
        </w:numPr>
        <w:spacing w:line="360" w:lineRule="auto"/>
        <w:jc w:val="both"/>
        <w:rPr>
          <w:rFonts w:ascii="Verdana" w:hAnsi="Verdana"/>
          <w:sz w:val="16"/>
          <w:szCs w:val="16"/>
        </w:rPr>
      </w:pPr>
      <w:r w:rsidRPr="0087623D">
        <w:rPr>
          <w:rFonts w:ascii="Verdana" w:hAnsi="Verdana"/>
          <w:sz w:val="16"/>
          <w:szCs w:val="16"/>
        </w:rPr>
        <w:t xml:space="preserve">Urząd </w:t>
      </w:r>
      <w:r w:rsidR="007E069B" w:rsidRPr="0087623D">
        <w:rPr>
          <w:rFonts w:ascii="Verdana" w:hAnsi="Verdana"/>
          <w:sz w:val="16"/>
          <w:szCs w:val="16"/>
        </w:rPr>
        <w:t>Miejski Zawiercie</w:t>
      </w:r>
      <w:r w:rsidR="00C761A7" w:rsidRPr="0087623D">
        <w:rPr>
          <w:rFonts w:ascii="Verdana" w:hAnsi="Verdana"/>
          <w:sz w:val="16"/>
          <w:szCs w:val="16"/>
        </w:rPr>
        <w:t xml:space="preserve"> </w:t>
      </w:r>
    </w:p>
    <w:p w:rsidR="00C761A7" w:rsidRPr="0087623D" w:rsidRDefault="00C761A7" w:rsidP="003A5246">
      <w:pPr>
        <w:numPr>
          <w:ilvl w:val="0"/>
          <w:numId w:val="31"/>
        </w:numPr>
        <w:spacing w:line="360" w:lineRule="auto"/>
        <w:jc w:val="both"/>
        <w:rPr>
          <w:rFonts w:ascii="Verdana" w:hAnsi="Verdana"/>
          <w:sz w:val="16"/>
          <w:szCs w:val="16"/>
        </w:rPr>
      </w:pPr>
      <w:r w:rsidRPr="0087623D">
        <w:rPr>
          <w:rFonts w:ascii="Verdana" w:hAnsi="Verdana"/>
          <w:sz w:val="16"/>
          <w:szCs w:val="16"/>
        </w:rPr>
        <w:t xml:space="preserve">Śląskiej Izbie Rolniczej  </w:t>
      </w:r>
    </w:p>
    <w:p w:rsidR="006441B8" w:rsidRPr="0087623D" w:rsidRDefault="006441B8" w:rsidP="006441B8">
      <w:pPr>
        <w:numPr>
          <w:ilvl w:val="0"/>
          <w:numId w:val="31"/>
        </w:numPr>
        <w:spacing w:line="360" w:lineRule="auto"/>
        <w:jc w:val="both"/>
        <w:rPr>
          <w:rFonts w:ascii="Verdana" w:hAnsi="Verdana"/>
          <w:sz w:val="16"/>
          <w:szCs w:val="16"/>
        </w:rPr>
      </w:pPr>
      <w:r w:rsidRPr="0087623D">
        <w:rPr>
          <w:rFonts w:ascii="Verdana" w:hAnsi="Verdana"/>
          <w:sz w:val="16"/>
          <w:szCs w:val="16"/>
        </w:rPr>
        <w:t xml:space="preserve">KOWR OT w Częstochowie, </w:t>
      </w:r>
    </w:p>
    <w:p w:rsidR="00577C19" w:rsidRPr="005C2315" w:rsidRDefault="006441B8" w:rsidP="005C2315">
      <w:pPr>
        <w:jc w:val="both"/>
        <w:rPr>
          <w:rFonts w:ascii="Verdana" w:hAnsi="Verdana"/>
          <w:sz w:val="16"/>
          <w:szCs w:val="16"/>
          <w:lang w:eastAsia="ar-SA"/>
        </w:rPr>
      </w:pPr>
      <w:r w:rsidRPr="0087623D">
        <w:rPr>
          <w:rFonts w:ascii="Verdana" w:hAnsi="Verdana"/>
          <w:sz w:val="16"/>
          <w:szCs w:val="16"/>
        </w:rPr>
        <w:t xml:space="preserve">      oraz zamieszczone </w:t>
      </w:r>
      <w:r w:rsidRPr="0087623D">
        <w:rPr>
          <w:rFonts w:ascii="Verdana" w:hAnsi="Verdana"/>
          <w:sz w:val="16"/>
          <w:szCs w:val="16"/>
          <w:lang w:eastAsia="ar-SA"/>
        </w:rPr>
        <w:t xml:space="preserve">na stronie internetowej </w:t>
      </w:r>
      <w:hyperlink r:id="rId13" w:history="1">
        <w:r w:rsidRPr="0087623D">
          <w:rPr>
            <w:rFonts w:ascii="Verdana" w:hAnsi="Verdana"/>
            <w:sz w:val="16"/>
            <w:szCs w:val="16"/>
            <w:lang w:eastAsia="ar-SA"/>
          </w:rPr>
          <w:t>Biuletynu</w:t>
        </w:r>
      </w:hyperlink>
      <w:r w:rsidRPr="0087623D">
        <w:rPr>
          <w:rFonts w:ascii="Verdana" w:hAnsi="Verdana"/>
          <w:sz w:val="16"/>
          <w:szCs w:val="16"/>
          <w:lang w:eastAsia="ar-SA"/>
        </w:rPr>
        <w:t xml:space="preserve"> Informacji Publicznej KOWR.</w:t>
      </w:r>
      <w:r w:rsidRPr="006441B8">
        <w:rPr>
          <w:rFonts w:ascii="Verdana" w:eastAsia="Calibri" w:hAnsi="Verdana"/>
          <w:sz w:val="24"/>
          <w:lang w:eastAsia="en-US"/>
        </w:rPr>
        <w:t xml:space="preserve">                                                     </w:t>
      </w:r>
    </w:p>
    <w:sectPr w:rsidR="00577C19" w:rsidRPr="005C2315" w:rsidSect="00153F30">
      <w:footerReference w:type="default" r:id="rId14"/>
      <w:pgSz w:w="11906" w:h="16838"/>
      <w:pgMar w:top="567" w:right="849"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AC3" w:rsidRDefault="00A34AC3" w:rsidP="007630E1">
      <w:r>
        <w:separator/>
      </w:r>
    </w:p>
  </w:endnote>
  <w:endnote w:type="continuationSeparator" w:id="0">
    <w:p w:rsidR="00A34AC3" w:rsidRDefault="00A34AC3" w:rsidP="0076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176710"/>
      <w:docPartObj>
        <w:docPartGallery w:val="Page Numbers (Bottom of Page)"/>
        <w:docPartUnique/>
      </w:docPartObj>
    </w:sdtPr>
    <w:sdtContent>
      <w:p w:rsidR="007728CE" w:rsidRDefault="007728CE">
        <w:pPr>
          <w:pStyle w:val="Stopka"/>
          <w:jc w:val="center"/>
        </w:pPr>
        <w:r>
          <w:fldChar w:fldCharType="begin"/>
        </w:r>
        <w:r>
          <w:instrText>PAGE   \* MERGEFORMAT</w:instrText>
        </w:r>
        <w:r>
          <w:fldChar w:fldCharType="separate"/>
        </w:r>
        <w:r w:rsidR="00805CDA">
          <w:rPr>
            <w:noProof/>
          </w:rPr>
          <w:t>5</w:t>
        </w:r>
        <w:r>
          <w:fldChar w:fldCharType="end"/>
        </w:r>
      </w:p>
    </w:sdtContent>
  </w:sdt>
  <w:p w:rsidR="007728CE" w:rsidRDefault="007728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AC3" w:rsidRDefault="00A34AC3" w:rsidP="007630E1">
      <w:r>
        <w:separator/>
      </w:r>
    </w:p>
  </w:footnote>
  <w:footnote w:type="continuationSeparator" w:id="0">
    <w:p w:rsidR="00A34AC3" w:rsidRDefault="00A34AC3" w:rsidP="00763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6F8D"/>
    <w:multiLevelType w:val="hybridMultilevel"/>
    <w:tmpl w:val="4FD05804"/>
    <w:lvl w:ilvl="0" w:tplc="FAC4F974">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6C96F3C"/>
    <w:multiLevelType w:val="hybridMultilevel"/>
    <w:tmpl w:val="6A9A1FEE"/>
    <w:lvl w:ilvl="0" w:tplc="04150017">
      <w:start w:val="1"/>
      <w:numFmt w:val="lowerLetter"/>
      <w:lvlText w:val="%1)"/>
      <w:lvlJc w:val="left"/>
      <w:pPr>
        <w:ind w:left="644" w:hanging="360"/>
      </w:pPr>
    </w:lvl>
    <w:lvl w:ilvl="1" w:tplc="F49EFB04">
      <w:start w:val="7"/>
      <w:numFmt w:val="bullet"/>
      <w:lvlText w:val="•"/>
      <w:lvlJc w:val="left"/>
      <w:pPr>
        <w:ind w:left="1004" w:firstLine="0"/>
      </w:pPr>
      <w:rPr>
        <w:rFonts w:ascii="Verdana" w:eastAsia="Times New Roman" w:hAnsi="Verdana" w:cs="Times New Roman" w:hint="default"/>
      </w:rPr>
    </w:lvl>
    <w:lvl w:ilvl="2" w:tplc="5CC66FB8">
      <w:start w:val="1"/>
      <w:numFmt w:val="decimal"/>
      <w:lvlText w:val="%3)"/>
      <w:lvlJc w:val="left"/>
      <w:pPr>
        <w:ind w:left="1904" w:firstLine="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F6410A"/>
    <w:multiLevelType w:val="hybridMultilevel"/>
    <w:tmpl w:val="DDC6A1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0CA4F05"/>
    <w:multiLevelType w:val="hybridMultilevel"/>
    <w:tmpl w:val="4B78BD1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4C023A"/>
    <w:multiLevelType w:val="hybridMultilevel"/>
    <w:tmpl w:val="9DAE8B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6F22AA"/>
    <w:multiLevelType w:val="hybridMultilevel"/>
    <w:tmpl w:val="25DA74B0"/>
    <w:lvl w:ilvl="0" w:tplc="0CB85876">
      <w:start w:val="1"/>
      <w:numFmt w:val="decimal"/>
      <w:lvlText w:val="%1."/>
      <w:lvlJc w:val="left"/>
      <w:pPr>
        <w:ind w:left="2140" w:hanging="360"/>
      </w:pPr>
      <w:rPr>
        <w:rFonts w:hint="default"/>
        <w:b w:val="0"/>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E242D9"/>
    <w:multiLevelType w:val="hybridMultilevel"/>
    <w:tmpl w:val="7004A162"/>
    <w:lvl w:ilvl="0" w:tplc="1024B62E">
      <w:start w:val="2"/>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5874CC"/>
    <w:multiLevelType w:val="hybridMultilevel"/>
    <w:tmpl w:val="94587E22"/>
    <w:lvl w:ilvl="0" w:tplc="83E68968">
      <w:numFmt w:val="bullet"/>
      <w:lvlText w:val="-"/>
      <w:lvlJc w:val="left"/>
      <w:pPr>
        <w:ind w:left="720" w:hanging="360"/>
      </w:pPr>
      <w:rPr>
        <w:rFonts w:hint="default"/>
        <w:b/>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14762B0"/>
    <w:multiLevelType w:val="hybridMultilevel"/>
    <w:tmpl w:val="AB4AEB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A829C6"/>
    <w:multiLevelType w:val="hybridMultilevel"/>
    <w:tmpl w:val="6358B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8E272C"/>
    <w:multiLevelType w:val="hybridMultilevel"/>
    <w:tmpl w:val="E79C113A"/>
    <w:lvl w:ilvl="0" w:tplc="63AAF18A">
      <w:start w:val="1"/>
      <w:numFmt w:val="lowerLetter"/>
      <w:lvlText w:val="%1)"/>
      <w:lvlJc w:val="lef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0D6749"/>
    <w:multiLevelType w:val="hybridMultilevel"/>
    <w:tmpl w:val="54247E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5414D6"/>
    <w:multiLevelType w:val="hybridMultilevel"/>
    <w:tmpl w:val="4FD05804"/>
    <w:lvl w:ilvl="0" w:tplc="FAC4F974">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8E1613C"/>
    <w:multiLevelType w:val="hybridMultilevel"/>
    <w:tmpl w:val="F4948EE2"/>
    <w:lvl w:ilvl="0" w:tplc="16E01388">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D23DAA"/>
    <w:multiLevelType w:val="hybridMultilevel"/>
    <w:tmpl w:val="18D03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835078"/>
    <w:multiLevelType w:val="hybridMultilevel"/>
    <w:tmpl w:val="0CCADF3E"/>
    <w:lvl w:ilvl="0" w:tplc="C6F40FA4">
      <w:start w:val="10"/>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AE2F30"/>
    <w:multiLevelType w:val="hybridMultilevel"/>
    <w:tmpl w:val="30881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2B428A8"/>
    <w:multiLevelType w:val="hybridMultilevel"/>
    <w:tmpl w:val="6818F164"/>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690EB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6DF2BD0"/>
    <w:multiLevelType w:val="hybridMultilevel"/>
    <w:tmpl w:val="550C19A6"/>
    <w:lvl w:ilvl="0" w:tplc="95A0A7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36338C"/>
    <w:multiLevelType w:val="hybridMultilevel"/>
    <w:tmpl w:val="5A26D4E0"/>
    <w:lvl w:ilvl="0" w:tplc="3D4AA528">
      <w:start w:val="1"/>
      <w:numFmt w:val="decimal"/>
      <w:lvlText w:val="%1."/>
      <w:lvlJc w:val="left"/>
      <w:pPr>
        <w:ind w:left="720" w:hanging="360"/>
      </w:pPr>
      <w:rPr>
        <w:rFonts w:ascii="Verdana" w:eastAsia="Times New Roman" w:hAnsi="Verdana"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12D6D0A"/>
    <w:multiLevelType w:val="hybridMultilevel"/>
    <w:tmpl w:val="BD76D1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2D75110"/>
    <w:multiLevelType w:val="hybridMultilevel"/>
    <w:tmpl w:val="264441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2062FA"/>
    <w:multiLevelType w:val="hybridMultilevel"/>
    <w:tmpl w:val="E2F2D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377FE5"/>
    <w:multiLevelType w:val="hybridMultilevel"/>
    <w:tmpl w:val="6EFE89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5D0A1224"/>
    <w:multiLevelType w:val="hybridMultilevel"/>
    <w:tmpl w:val="37BA57D6"/>
    <w:lvl w:ilvl="0" w:tplc="9D044DF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DB246A4"/>
    <w:multiLevelType w:val="hybridMultilevel"/>
    <w:tmpl w:val="F7F64CFE"/>
    <w:lvl w:ilvl="0" w:tplc="215C4F20">
      <w:start w:val="1"/>
      <w:numFmt w:val="lowerLetter"/>
      <w:lvlText w:val="%1)"/>
      <w:lvlJc w:val="left"/>
      <w:pPr>
        <w:ind w:left="360" w:hanging="360"/>
      </w:pPr>
      <w:rPr>
        <w:rFonts w:ascii="Verdana" w:eastAsia="Times New Roman" w:hAnsi="Verdana" w:cs="Times New Roman"/>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4001C94"/>
    <w:multiLevelType w:val="hybridMultilevel"/>
    <w:tmpl w:val="EC0E64B6"/>
    <w:lvl w:ilvl="0" w:tplc="AFEC64E4">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4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D35481"/>
    <w:multiLevelType w:val="hybridMultilevel"/>
    <w:tmpl w:val="EB4696E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E62755"/>
    <w:multiLevelType w:val="hybridMultilevel"/>
    <w:tmpl w:val="1078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44">
    <w:nsid w:val="6FE91467"/>
    <w:multiLevelType w:val="hybridMultilevel"/>
    <w:tmpl w:val="2666910A"/>
    <w:lvl w:ilvl="0" w:tplc="97C61CA6">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5AF7DAE"/>
    <w:multiLevelType w:val="hybridMultilevel"/>
    <w:tmpl w:val="EA369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A864F8"/>
    <w:multiLevelType w:val="hybridMultilevel"/>
    <w:tmpl w:val="89FC11D2"/>
    <w:lvl w:ilvl="0" w:tplc="638453A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20"/>
  </w:num>
  <w:num w:numId="3">
    <w:abstractNumId w:val="43"/>
  </w:num>
  <w:num w:numId="4">
    <w:abstractNumId w:val="8"/>
  </w:num>
  <w:num w:numId="5">
    <w:abstractNumId w:val="29"/>
  </w:num>
  <w:num w:numId="6">
    <w:abstractNumId w:val="6"/>
  </w:num>
  <w:num w:numId="7">
    <w:abstractNumId w:val="13"/>
  </w:num>
  <w:num w:numId="8">
    <w:abstractNumId w:val="30"/>
  </w:num>
  <w:num w:numId="9">
    <w:abstractNumId w:val="4"/>
  </w:num>
  <w:num w:numId="10">
    <w:abstractNumId w:val="2"/>
  </w:num>
  <w:num w:numId="11">
    <w:abstractNumId w:val="40"/>
  </w:num>
  <w:num w:numId="12">
    <w:abstractNumId w:val="37"/>
  </w:num>
  <w:num w:numId="13">
    <w:abstractNumId w:val="32"/>
  </w:num>
  <w:num w:numId="14">
    <w:abstractNumId w:val="14"/>
  </w:num>
  <w:num w:numId="15">
    <w:abstractNumId w:val="46"/>
  </w:num>
  <w:num w:numId="16">
    <w:abstractNumId w:val="33"/>
  </w:num>
  <w:num w:numId="17">
    <w:abstractNumId w:val="21"/>
  </w:num>
  <w:num w:numId="18">
    <w:abstractNumId w:val="15"/>
  </w:num>
  <w:num w:numId="19">
    <w:abstractNumId w:val="16"/>
  </w:num>
  <w:num w:numId="20">
    <w:abstractNumId w:val="36"/>
  </w:num>
  <w:num w:numId="21">
    <w:abstractNumId w:val="27"/>
  </w:num>
  <w:num w:numId="22">
    <w:abstractNumId w:val="31"/>
  </w:num>
  <w:num w:numId="23">
    <w:abstractNumId w:val="35"/>
  </w:num>
  <w:num w:numId="24">
    <w:abstractNumId w:val="17"/>
  </w:num>
  <w:num w:numId="25">
    <w:abstractNumId w:val="42"/>
  </w:num>
  <w:num w:numId="26">
    <w:abstractNumId w:val="3"/>
  </w:num>
  <w:num w:numId="27">
    <w:abstractNumId w:val="19"/>
  </w:num>
  <w:num w:numId="28">
    <w:abstractNumId w:val="7"/>
  </w:num>
  <w:num w:numId="29">
    <w:abstractNumId w:val="39"/>
  </w:num>
  <w:num w:numId="30">
    <w:abstractNumId w:val="23"/>
  </w:num>
  <w:num w:numId="31">
    <w:abstractNumId w:val="38"/>
  </w:num>
  <w:num w:numId="32">
    <w:abstractNumId w:val="26"/>
  </w:num>
  <w:num w:numId="33">
    <w:abstractNumId w:val="12"/>
  </w:num>
  <w:num w:numId="34">
    <w:abstractNumId w:val="45"/>
  </w:num>
  <w:num w:numId="35">
    <w:abstractNumId w:val="28"/>
  </w:num>
  <w:num w:numId="36">
    <w:abstractNumId w:val="11"/>
  </w:num>
  <w:num w:numId="37">
    <w:abstractNumId w:val="44"/>
  </w:num>
  <w:num w:numId="38">
    <w:abstractNumId w:val="5"/>
  </w:num>
  <w:num w:numId="39">
    <w:abstractNumId w:val="22"/>
  </w:num>
  <w:num w:numId="40">
    <w:abstractNumId w:val="34"/>
  </w:num>
  <w:num w:numId="41">
    <w:abstractNumId w:val="1"/>
  </w:num>
  <w:num w:numId="42">
    <w:abstractNumId w:val="41"/>
  </w:num>
  <w:num w:numId="43">
    <w:abstractNumId w:val="47"/>
  </w:num>
  <w:num w:numId="44">
    <w:abstractNumId w:val="24"/>
  </w:num>
  <w:num w:numId="45">
    <w:abstractNumId w:val="10"/>
  </w:num>
  <w:num w:numId="46">
    <w:abstractNumId w:val="9"/>
  </w:num>
  <w:num w:numId="47">
    <w:abstractNumId w:val="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E1"/>
    <w:rsid w:val="00024BB7"/>
    <w:rsid w:val="000469BD"/>
    <w:rsid w:val="00067875"/>
    <w:rsid w:val="00067E7C"/>
    <w:rsid w:val="000A4B51"/>
    <w:rsid w:val="000B231B"/>
    <w:rsid w:val="000B6134"/>
    <w:rsid w:val="000C2501"/>
    <w:rsid w:val="000F25AF"/>
    <w:rsid w:val="00105872"/>
    <w:rsid w:val="00116BDF"/>
    <w:rsid w:val="00122898"/>
    <w:rsid w:val="00153F30"/>
    <w:rsid w:val="00162328"/>
    <w:rsid w:val="00175DDA"/>
    <w:rsid w:val="00184C67"/>
    <w:rsid w:val="00196248"/>
    <w:rsid w:val="001962D9"/>
    <w:rsid w:val="001C1BA3"/>
    <w:rsid w:val="001C4C52"/>
    <w:rsid w:val="001C53BD"/>
    <w:rsid w:val="001E19FC"/>
    <w:rsid w:val="001E237C"/>
    <w:rsid w:val="00204113"/>
    <w:rsid w:val="002345FA"/>
    <w:rsid w:val="0025158B"/>
    <w:rsid w:val="00257504"/>
    <w:rsid w:val="00294E40"/>
    <w:rsid w:val="002A16F6"/>
    <w:rsid w:val="002A65EB"/>
    <w:rsid w:val="002B1389"/>
    <w:rsid w:val="002D7714"/>
    <w:rsid w:val="002E04AA"/>
    <w:rsid w:val="002F10BA"/>
    <w:rsid w:val="00333C3D"/>
    <w:rsid w:val="00336076"/>
    <w:rsid w:val="003711FB"/>
    <w:rsid w:val="003739BC"/>
    <w:rsid w:val="00381339"/>
    <w:rsid w:val="003A5246"/>
    <w:rsid w:val="003A7B21"/>
    <w:rsid w:val="003B222B"/>
    <w:rsid w:val="003B4F6E"/>
    <w:rsid w:val="003C0E1C"/>
    <w:rsid w:val="003C3FAF"/>
    <w:rsid w:val="003C6A48"/>
    <w:rsid w:val="003E2AEC"/>
    <w:rsid w:val="003F0C55"/>
    <w:rsid w:val="004140BF"/>
    <w:rsid w:val="00417574"/>
    <w:rsid w:val="00424E84"/>
    <w:rsid w:val="0044658C"/>
    <w:rsid w:val="00450968"/>
    <w:rsid w:val="00490E35"/>
    <w:rsid w:val="00491D4E"/>
    <w:rsid w:val="004A318F"/>
    <w:rsid w:val="004E247B"/>
    <w:rsid w:val="004E4E2A"/>
    <w:rsid w:val="004F4227"/>
    <w:rsid w:val="005006B6"/>
    <w:rsid w:val="0053491B"/>
    <w:rsid w:val="00572AD8"/>
    <w:rsid w:val="00577C19"/>
    <w:rsid w:val="005844B9"/>
    <w:rsid w:val="005B3DB6"/>
    <w:rsid w:val="005C2315"/>
    <w:rsid w:val="005D7B53"/>
    <w:rsid w:val="005E5603"/>
    <w:rsid w:val="00621427"/>
    <w:rsid w:val="00625A33"/>
    <w:rsid w:val="006425FC"/>
    <w:rsid w:val="00643E18"/>
    <w:rsid w:val="006441B8"/>
    <w:rsid w:val="006442B7"/>
    <w:rsid w:val="00651300"/>
    <w:rsid w:val="0066476E"/>
    <w:rsid w:val="006737B5"/>
    <w:rsid w:val="006750EC"/>
    <w:rsid w:val="00684C43"/>
    <w:rsid w:val="00695688"/>
    <w:rsid w:val="006A0FCC"/>
    <w:rsid w:val="006A24D0"/>
    <w:rsid w:val="006A2EF8"/>
    <w:rsid w:val="006B6540"/>
    <w:rsid w:val="006C0E2C"/>
    <w:rsid w:val="006C5FB6"/>
    <w:rsid w:val="006E1296"/>
    <w:rsid w:val="006E170F"/>
    <w:rsid w:val="00700258"/>
    <w:rsid w:val="00726DE4"/>
    <w:rsid w:val="007630E1"/>
    <w:rsid w:val="007677E1"/>
    <w:rsid w:val="00772646"/>
    <w:rsid w:val="007728CE"/>
    <w:rsid w:val="00786019"/>
    <w:rsid w:val="007A6388"/>
    <w:rsid w:val="007C2504"/>
    <w:rsid w:val="007E069B"/>
    <w:rsid w:val="007E144F"/>
    <w:rsid w:val="007F04A1"/>
    <w:rsid w:val="00805CDA"/>
    <w:rsid w:val="00806D6C"/>
    <w:rsid w:val="0086771D"/>
    <w:rsid w:val="0087623D"/>
    <w:rsid w:val="008A224D"/>
    <w:rsid w:val="008C12B8"/>
    <w:rsid w:val="008C4B60"/>
    <w:rsid w:val="008D742A"/>
    <w:rsid w:val="008F27C7"/>
    <w:rsid w:val="00914F6B"/>
    <w:rsid w:val="00915423"/>
    <w:rsid w:val="00931B77"/>
    <w:rsid w:val="00931C48"/>
    <w:rsid w:val="009373EE"/>
    <w:rsid w:val="0095102C"/>
    <w:rsid w:val="00961230"/>
    <w:rsid w:val="00963470"/>
    <w:rsid w:val="00972629"/>
    <w:rsid w:val="00981170"/>
    <w:rsid w:val="00983A0D"/>
    <w:rsid w:val="00983F8C"/>
    <w:rsid w:val="009B3DC6"/>
    <w:rsid w:val="009C0A12"/>
    <w:rsid w:val="009E668F"/>
    <w:rsid w:val="00A00139"/>
    <w:rsid w:val="00A25399"/>
    <w:rsid w:val="00A34AC3"/>
    <w:rsid w:val="00A6163E"/>
    <w:rsid w:val="00A64304"/>
    <w:rsid w:val="00A734A9"/>
    <w:rsid w:val="00A8294E"/>
    <w:rsid w:val="00A857F1"/>
    <w:rsid w:val="00A859E3"/>
    <w:rsid w:val="00A909D7"/>
    <w:rsid w:val="00A96B54"/>
    <w:rsid w:val="00A97598"/>
    <w:rsid w:val="00AA5080"/>
    <w:rsid w:val="00AB4BD8"/>
    <w:rsid w:val="00AC6135"/>
    <w:rsid w:val="00AC787B"/>
    <w:rsid w:val="00AD21EA"/>
    <w:rsid w:val="00AE2B69"/>
    <w:rsid w:val="00AF1F53"/>
    <w:rsid w:val="00B11C15"/>
    <w:rsid w:val="00B1595D"/>
    <w:rsid w:val="00B46B3D"/>
    <w:rsid w:val="00B47CDD"/>
    <w:rsid w:val="00B6207C"/>
    <w:rsid w:val="00B70039"/>
    <w:rsid w:val="00B7547D"/>
    <w:rsid w:val="00BB31D8"/>
    <w:rsid w:val="00BD1CC5"/>
    <w:rsid w:val="00C01837"/>
    <w:rsid w:val="00C1209B"/>
    <w:rsid w:val="00C33501"/>
    <w:rsid w:val="00C71C55"/>
    <w:rsid w:val="00C761A7"/>
    <w:rsid w:val="00CB519B"/>
    <w:rsid w:val="00CC5EBE"/>
    <w:rsid w:val="00CD20CF"/>
    <w:rsid w:val="00D04D13"/>
    <w:rsid w:val="00D17916"/>
    <w:rsid w:val="00D40F2B"/>
    <w:rsid w:val="00D42A34"/>
    <w:rsid w:val="00D917E9"/>
    <w:rsid w:val="00DD0E1E"/>
    <w:rsid w:val="00DD48AD"/>
    <w:rsid w:val="00DE406D"/>
    <w:rsid w:val="00DE65D9"/>
    <w:rsid w:val="00DF5FED"/>
    <w:rsid w:val="00E22535"/>
    <w:rsid w:val="00E2616D"/>
    <w:rsid w:val="00E50554"/>
    <w:rsid w:val="00E634EE"/>
    <w:rsid w:val="00E90287"/>
    <w:rsid w:val="00E94E76"/>
    <w:rsid w:val="00EA714F"/>
    <w:rsid w:val="00EC0F10"/>
    <w:rsid w:val="00ED4EAA"/>
    <w:rsid w:val="00EF073E"/>
    <w:rsid w:val="00EF281C"/>
    <w:rsid w:val="00EF2A02"/>
    <w:rsid w:val="00EF5948"/>
    <w:rsid w:val="00F13170"/>
    <w:rsid w:val="00F21850"/>
    <w:rsid w:val="00F43EE4"/>
    <w:rsid w:val="00F947AF"/>
    <w:rsid w:val="00FA7A57"/>
    <w:rsid w:val="00FB3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164AF5-894B-4D04-A261-FB03C078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30E1"/>
    <w:pPr>
      <w:spacing w:after="0" w:line="240" w:lineRule="auto"/>
    </w:pPr>
    <w:rPr>
      <w:rFonts w:ascii="Courier New" w:eastAsia="Times New Roman" w:hAnsi="Courier New"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7630E1"/>
    <w:pPr>
      <w:jc w:val="both"/>
    </w:pPr>
  </w:style>
  <w:style w:type="character" w:customStyle="1" w:styleId="TekstprzypisudolnegoZnak">
    <w:name w:val="Tekst przypisu dolnego Znak"/>
    <w:basedOn w:val="Domylnaczcionkaakapitu"/>
    <w:link w:val="Tekstprzypisudolnego"/>
    <w:semiHidden/>
    <w:rsid w:val="007630E1"/>
    <w:rPr>
      <w:rFonts w:ascii="Courier New" w:eastAsia="Times New Roman" w:hAnsi="Courier New" w:cs="Times New Roman"/>
      <w:sz w:val="20"/>
      <w:szCs w:val="20"/>
      <w:lang w:eastAsia="pl-PL"/>
    </w:rPr>
  </w:style>
  <w:style w:type="character" w:styleId="Odwoanieprzypisudolnego">
    <w:name w:val="footnote reference"/>
    <w:semiHidden/>
    <w:rsid w:val="007630E1"/>
    <w:rPr>
      <w:vertAlign w:val="superscript"/>
    </w:rPr>
  </w:style>
  <w:style w:type="paragraph" w:styleId="Tekstpodstawowy3">
    <w:name w:val="Body Text 3"/>
    <w:basedOn w:val="Tekstpodstawowywcity"/>
    <w:link w:val="Tekstpodstawowy3Znak"/>
    <w:rsid w:val="007630E1"/>
    <w:rPr>
      <w:rFonts w:ascii="Times New Roman" w:hAnsi="Times New Roman"/>
    </w:rPr>
  </w:style>
  <w:style w:type="character" w:customStyle="1" w:styleId="Tekstpodstawowy3Znak">
    <w:name w:val="Tekst podstawowy 3 Znak"/>
    <w:basedOn w:val="Domylnaczcionkaakapitu"/>
    <w:link w:val="Tekstpodstawowy3"/>
    <w:rsid w:val="007630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630E1"/>
    <w:pPr>
      <w:spacing w:after="120"/>
    </w:pPr>
    <w:rPr>
      <w:rFonts w:ascii="Times New Roman" w:hAnsi="Times New Roman"/>
    </w:rPr>
  </w:style>
  <w:style w:type="character" w:customStyle="1" w:styleId="TekstpodstawowyZnak">
    <w:name w:val="Tekst podstawowy Znak"/>
    <w:basedOn w:val="Domylnaczcionkaakapitu"/>
    <w:link w:val="Tekstpodstawowy"/>
    <w:rsid w:val="007630E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7630E1"/>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7630E1"/>
    <w:rPr>
      <w:rFonts w:ascii="Times New Roman" w:eastAsia="Times New Roman" w:hAnsi="Times New Roman" w:cs="Times New Roman"/>
      <w:spacing w:val="-3"/>
      <w:sz w:val="24"/>
      <w:szCs w:val="20"/>
      <w:lang w:eastAsia="pl-PL"/>
    </w:rPr>
  </w:style>
  <w:style w:type="paragraph" w:styleId="Akapitzlist">
    <w:name w:val="List Paragraph"/>
    <w:aliases w:val="CP-UC,CP-Punkty,Bullet List,List - bullets,Equipment,Bullet 1,List Paragraph Char Char,b1,Figure_name,Numbered Indented Text,lp1,List Paragraph11,Ref,Use Case List Paragraph Char,List_TIS,List Paragraph1 Char Char"/>
    <w:basedOn w:val="Normalny"/>
    <w:link w:val="AkapitzlistZnak"/>
    <w:uiPriority w:val="34"/>
    <w:qFormat/>
    <w:rsid w:val="007630E1"/>
    <w:pPr>
      <w:spacing w:line="360" w:lineRule="auto"/>
      <w:ind w:left="720" w:firstLine="425"/>
      <w:contextualSpacing/>
      <w:jc w:val="both"/>
    </w:pPr>
    <w:rPr>
      <w:rFonts w:ascii="Times New Roman" w:eastAsia="Calibri" w:hAnsi="Times New Roman"/>
      <w:sz w:val="24"/>
      <w:szCs w:val="24"/>
      <w:lang w:eastAsia="en-US"/>
    </w:rPr>
  </w:style>
  <w:style w:type="character" w:customStyle="1" w:styleId="AkapitzlistZnak">
    <w:name w:val="Akapit z listą Znak"/>
    <w:aliases w:val="CP-UC Znak,CP-Punkty Znak,Bullet List Znak,List - bullets Znak,Equipment Znak,Bullet 1 Znak,List Paragraph Char Char Znak,b1 Znak,Figure_name Znak,Numbered Indented Text Znak,lp1 Znak,List Paragraph11 Znak,Ref Znak,List_TIS Znak"/>
    <w:link w:val="Akapitzlist"/>
    <w:uiPriority w:val="34"/>
    <w:locked/>
    <w:rsid w:val="007630E1"/>
    <w:rPr>
      <w:rFonts w:ascii="Times New Roman" w:eastAsia="Calibri" w:hAnsi="Times New Roman" w:cs="Times New Roman"/>
      <w:sz w:val="24"/>
      <w:szCs w:val="24"/>
    </w:rPr>
  </w:style>
  <w:style w:type="paragraph" w:styleId="Tekstpodstawowywcity">
    <w:name w:val="Body Text Indent"/>
    <w:basedOn w:val="Normalny"/>
    <w:link w:val="TekstpodstawowywcityZnak"/>
    <w:uiPriority w:val="99"/>
    <w:semiHidden/>
    <w:unhideWhenUsed/>
    <w:rsid w:val="007630E1"/>
    <w:pPr>
      <w:spacing w:after="120"/>
      <w:ind w:left="283"/>
    </w:pPr>
  </w:style>
  <w:style w:type="character" w:customStyle="1" w:styleId="TekstpodstawowywcityZnak">
    <w:name w:val="Tekst podstawowy wcięty Znak"/>
    <w:basedOn w:val="Domylnaczcionkaakapitu"/>
    <w:link w:val="Tekstpodstawowywcity"/>
    <w:uiPriority w:val="99"/>
    <w:semiHidden/>
    <w:rsid w:val="007630E1"/>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5D7B53"/>
    <w:pPr>
      <w:tabs>
        <w:tab w:val="center" w:pos="4536"/>
        <w:tab w:val="right" w:pos="9072"/>
      </w:tabs>
    </w:pPr>
  </w:style>
  <w:style w:type="character" w:customStyle="1" w:styleId="NagwekZnak">
    <w:name w:val="Nagłówek Znak"/>
    <w:basedOn w:val="Domylnaczcionkaakapitu"/>
    <w:link w:val="Nagwek"/>
    <w:uiPriority w:val="99"/>
    <w:rsid w:val="005D7B53"/>
    <w:rPr>
      <w:rFonts w:ascii="Courier New" w:eastAsia="Times New Roman" w:hAnsi="Courier New" w:cs="Times New Roman"/>
      <w:sz w:val="20"/>
      <w:szCs w:val="20"/>
      <w:lang w:eastAsia="pl-PL"/>
    </w:rPr>
  </w:style>
  <w:style w:type="paragraph" w:styleId="Stopka">
    <w:name w:val="footer"/>
    <w:basedOn w:val="Normalny"/>
    <w:link w:val="StopkaZnak"/>
    <w:uiPriority w:val="99"/>
    <w:unhideWhenUsed/>
    <w:rsid w:val="005D7B53"/>
    <w:pPr>
      <w:tabs>
        <w:tab w:val="center" w:pos="4536"/>
        <w:tab w:val="right" w:pos="9072"/>
      </w:tabs>
    </w:pPr>
  </w:style>
  <w:style w:type="character" w:customStyle="1" w:styleId="StopkaZnak">
    <w:name w:val="Stopka Znak"/>
    <w:basedOn w:val="Domylnaczcionkaakapitu"/>
    <w:link w:val="Stopka"/>
    <w:uiPriority w:val="99"/>
    <w:rsid w:val="005D7B53"/>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FB37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3793"/>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EF2A02"/>
  </w:style>
  <w:style w:type="character" w:customStyle="1" w:styleId="TekstprzypisukocowegoZnak">
    <w:name w:val="Tekst przypisu końcowego Znak"/>
    <w:basedOn w:val="Domylnaczcionkaakapitu"/>
    <w:link w:val="Tekstprzypisukocowego"/>
    <w:uiPriority w:val="99"/>
    <w:semiHidden/>
    <w:rsid w:val="00EF2A02"/>
    <w:rPr>
      <w:rFonts w:ascii="Courier New" w:eastAsia="Times New Roman" w:hAnsi="Courier New" w:cs="Times New Roman"/>
      <w:sz w:val="20"/>
      <w:szCs w:val="20"/>
      <w:lang w:eastAsia="pl-PL"/>
    </w:rPr>
  </w:style>
  <w:style w:type="character" w:styleId="Odwoanieprzypisukocowego">
    <w:name w:val="endnote reference"/>
    <w:basedOn w:val="Domylnaczcionkaakapitu"/>
    <w:uiPriority w:val="99"/>
    <w:semiHidden/>
    <w:unhideWhenUsed/>
    <w:rsid w:val="00EF2A02"/>
    <w:rPr>
      <w:vertAlign w:val="superscript"/>
    </w:rPr>
  </w:style>
  <w:style w:type="character" w:styleId="Hipercze">
    <w:name w:val="Hyperlink"/>
    <w:basedOn w:val="Domylnaczcionkaakapitu"/>
    <w:uiPriority w:val="99"/>
    <w:unhideWhenUsed/>
    <w:rsid w:val="00CC5EBE"/>
    <w:rPr>
      <w:color w:val="0563C1" w:themeColor="hyperlink"/>
      <w:u w:val="single"/>
    </w:rPr>
  </w:style>
  <w:style w:type="paragraph" w:styleId="Tytu">
    <w:name w:val="Title"/>
    <w:basedOn w:val="Normalny"/>
    <w:link w:val="TytuZnak"/>
    <w:qFormat/>
    <w:rsid w:val="00961230"/>
    <w:pPr>
      <w:jc w:val="center"/>
    </w:pPr>
    <w:rPr>
      <w:rFonts w:ascii="Times New Roman" w:hAnsi="Times New Roman"/>
      <w:b/>
      <w:sz w:val="36"/>
      <w:u w:val="single"/>
    </w:rPr>
  </w:style>
  <w:style w:type="character" w:customStyle="1" w:styleId="TytuZnak">
    <w:name w:val="Tytuł Znak"/>
    <w:basedOn w:val="Domylnaczcionkaakapitu"/>
    <w:link w:val="Tytu"/>
    <w:rsid w:val="00961230"/>
    <w:rPr>
      <w:rFonts w:ascii="Times New Roman" w:eastAsia="Times New Roman" w:hAnsi="Times New Roman" w:cs="Times New Roman"/>
      <w:b/>
      <w:sz w:val="36"/>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5613">
      <w:bodyDiv w:val="1"/>
      <w:marLeft w:val="0"/>
      <w:marRight w:val="0"/>
      <w:marTop w:val="0"/>
      <w:marBottom w:val="0"/>
      <w:divBdr>
        <w:top w:val="none" w:sz="0" w:space="0" w:color="auto"/>
        <w:left w:val="none" w:sz="0" w:space="0" w:color="auto"/>
        <w:bottom w:val="none" w:sz="0" w:space="0" w:color="auto"/>
        <w:right w:val="none" w:sz="0" w:space="0" w:color="auto"/>
      </w:divBdr>
    </w:div>
    <w:div w:id="43872609">
      <w:bodyDiv w:val="1"/>
      <w:marLeft w:val="0"/>
      <w:marRight w:val="0"/>
      <w:marTop w:val="0"/>
      <w:marBottom w:val="0"/>
      <w:divBdr>
        <w:top w:val="none" w:sz="0" w:space="0" w:color="auto"/>
        <w:left w:val="none" w:sz="0" w:space="0" w:color="auto"/>
        <w:bottom w:val="none" w:sz="0" w:space="0" w:color="auto"/>
        <w:right w:val="none" w:sz="0" w:space="0" w:color="auto"/>
      </w:divBdr>
    </w:div>
    <w:div w:id="50925455">
      <w:bodyDiv w:val="1"/>
      <w:marLeft w:val="0"/>
      <w:marRight w:val="0"/>
      <w:marTop w:val="0"/>
      <w:marBottom w:val="0"/>
      <w:divBdr>
        <w:top w:val="none" w:sz="0" w:space="0" w:color="auto"/>
        <w:left w:val="none" w:sz="0" w:space="0" w:color="auto"/>
        <w:bottom w:val="none" w:sz="0" w:space="0" w:color="auto"/>
        <w:right w:val="none" w:sz="0" w:space="0" w:color="auto"/>
      </w:divBdr>
    </w:div>
    <w:div w:id="115608360">
      <w:bodyDiv w:val="1"/>
      <w:marLeft w:val="0"/>
      <w:marRight w:val="0"/>
      <w:marTop w:val="0"/>
      <w:marBottom w:val="0"/>
      <w:divBdr>
        <w:top w:val="none" w:sz="0" w:space="0" w:color="auto"/>
        <w:left w:val="none" w:sz="0" w:space="0" w:color="auto"/>
        <w:bottom w:val="none" w:sz="0" w:space="0" w:color="auto"/>
        <w:right w:val="none" w:sz="0" w:space="0" w:color="auto"/>
      </w:divBdr>
    </w:div>
    <w:div w:id="359628496">
      <w:bodyDiv w:val="1"/>
      <w:marLeft w:val="0"/>
      <w:marRight w:val="0"/>
      <w:marTop w:val="0"/>
      <w:marBottom w:val="0"/>
      <w:divBdr>
        <w:top w:val="none" w:sz="0" w:space="0" w:color="auto"/>
        <w:left w:val="none" w:sz="0" w:space="0" w:color="auto"/>
        <w:bottom w:val="none" w:sz="0" w:space="0" w:color="auto"/>
        <w:right w:val="none" w:sz="0" w:space="0" w:color="auto"/>
      </w:divBdr>
    </w:div>
    <w:div w:id="364336050">
      <w:bodyDiv w:val="1"/>
      <w:marLeft w:val="0"/>
      <w:marRight w:val="0"/>
      <w:marTop w:val="0"/>
      <w:marBottom w:val="0"/>
      <w:divBdr>
        <w:top w:val="none" w:sz="0" w:space="0" w:color="auto"/>
        <w:left w:val="none" w:sz="0" w:space="0" w:color="auto"/>
        <w:bottom w:val="none" w:sz="0" w:space="0" w:color="auto"/>
        <w:right w:val="none" w:sz="0" w:space="0" w:color="auto"/>
      </w:divBdr>
    </w:div>
    <w:div w:id="599797209">
      <w:bodyDiv w:val="1"/>
      <w:marLeft w:val="0"/>
      <w:marRight w:val="0"/>
      <w:marTop w:val="0"/>
      <w:marBottom w:val="0"/>
      <w:divBdr>
        <w:top w:val="none" w:sz="0" w:space="0" w:color="auto"/>
        <w:left w:val="none" w:sz="0" w:space="0" w:color="auto"/>
        <w:bottom w:val="none" w:sz="0" w:space="0" w:color="auto"/>
        <w:right w:val="none" w:sz="0" w:space="0" w:color="auto"/>
      </w:divBdr>
    </w:div>
    <w:div w:id="941257929">
      <w:bodyDiv w:val="1"/>
      <w:marLeft w:val="0"/>
      <w:marRight w:val="0"/>
      <w:marTop w:val="0"/>
      <w:marBottom w:val="0"/>
      <w:divBdr>
        <w:top w:val="none" w:sz="0" w:space="0" w:color="auto"/>
        <w:left w:val="none" w:sz="0" w:space="0" w:color="auto"/>
        <w:bottom w:val="none" w:sz="0" w:space="0" w:color="auto"/>
        <w:right w:val="none" w:sz="0" w:space="0" w:color="auto"/>
      </w:divBdr>
    </w:div>
    <w:div w:id="1575042131">
      <w:bodyDiv w:val="1"/>
      <w:marLeft w:val="0"/>
      <w:marRight w:val="0"/>
      <w:marTop w:val="0"/>
      <w:marBottom w:val="0"/>
      <w:divBdr>
        <w:top w:val="none" w:sz="0" w:space="0" w:color="auto"/>
        <w:left w:val="none" w:sz="0" w:space="0" w:color="auto"/>
        <w:bottom w:val="none" w:sz="0" w:space="0" w:color="auto"/>
        <w:right w:val="none" w:sz="0" w:space="0" w:color="auto"/>
      </w:divBdr>
    </w:div>
    <w:div w:id="2004889491">
      <w:bodyDiv w:val="1"/>
      <w:marLeft w:val="0"/>
      <w:marRight w:val="0"/>
      <w:marTop w:val="0"/>
      <w:marBottom w:val="0"/>
      <w:divBdr>
        <w:top w:val="none" w:sz="0" w:space="0" w:color="auto"/>
        <w:left w:val="none" w:sz="0" w:space="0" w:color="auto"/>
        <w:bottom w:val="none" w:sz="0" w:space="0" w:color="auto"/>
        <w:right w:val="none" w:sz="0" w:space="0" w:color="auto"/>
      </w:divBdr>
    </w:div>
    <w:div w:id="21254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138DA-158B-48D6-BEE2-4E21F179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5919</Words>
  <Characters>35517</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Agencja Nieruchomości Rolnych</Company>
  <LinksUpToDate>false</LinksUpToDate>
  <CharactersWithSpaces>41354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Siewierski Michał</dc:creator>
  <cp:keywords/>
  <dc:description/>
  <cp:lastModifiedBy>Kamińska Magdalena</cp:lastModifiedBy>
  <cp:revision>18</cp:revision>
  <cp:lastPrinted>2024-02-29T13:06:00Z</cp:lastPrinted>
  <dcterms:created xsi:type="dcterms:W3CDTF">2024-02-05T12:19:00Z</dcterms:created>
  <dcterms:modified xsi:type="dcterms:W3CDTF">2024-10-07T11:25:00Z</dcterms:modified>
</cp:coreProperties>
</file>