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0573CE" w:rsidRDefault="00AB22BA" w:rsidP="006A3E73">
      <w:pPr>
        <w:spacing w:line="240" w:lineRule="auto"/>
        <w:ind w:firstLine="0"/>
        <w:rPr>
          <w:rFonts w:ascii="Verdana" w:hAnsi="Verdana" w:cs="Arial"/>
          <w:b/>
          <w:color w:val="FF0000"/>
          <w:sz w:val="18"/>
          <w:szCs w:val="18"/>
        </w:rPr>
      </w:pPr>
      <w:r>
        <w:rPr>
          <w:rFonts w:ascii="Verdana" w:hAnsi="Verdana" w:cs="Arial"/>
          <w:b/>
          <w:color w:val="000000"/>
          <w:sz w:val="18"/>
          <w:szCs w:val="18"/>
        </w:rPr>
        <w:t xml:space="preserve">    </w:t>
      </w:r>
      <w:r w:rsidR="00E322B7">
        <w:rPr>
          <w:rFonts w:ascii="Verdana" w:hAnsi="Verdana" w:cs="Arial"/>
          <w:b/>
          <w:color w:val="000000"/>
          <w:sz w:val="18"/>
          <w:szCs w:val="18"/>
        </w:rPr>
        <w:t xml:space="preserve">  </w:t>
      </w:r>
      <w:r>
        <w:rPr>
          <w:rFonts w:ascii="Verdana" w:hAnsi="Verdana" w:cs="Arial"/>
          <w:b/>
          <w:color w:val="000000"/>
          <w:sz w:val="18"/>
          <w:szCs w:val="18"/>
        </w:rPr>
        <w:t xml:space="preserve">         </w:t>
      </w:r>
      <w:r w:rsidR="000573CE" w:rsidRPr="000573CE">
        <w:rPr>
          <w:rFonts w:ascii="Verdana" w:hAnsi="Verdana" w:cs="Arial"/>
          <w:b/>
          <w:color w:val="000000"/>
          <w:sz w:val="18"/>
          <w:szCs w:val="18"/>
        </w:rPr>
        <w:t>(</w:t>
      </w:r>
      <w:r w:rsidR="00037715">
        <w:rPr>
          <w:rFonts w:ascii="Verdana" w:hAnsi="Verdana" w:cs="Arial"/>
          <w:b/>
          <w:sz w:val="18"/>
          <w:szCs w:val="18"/>
        </w:rPr>
        <w:t>CZE.WKUZ.</w:t>
      </w:r>
      <w:r>
        <w:rPr>
          <w:rFonts w:ascii="Verdana" w:hAnsi="Verdana" w:cs="Arial"/>
          <w:b/>
          <w:sz w:val="18"/>
          <w:szCs w:val="18"/>
        </w:rPr>
        <w:t>GZ</w:t>
      </w:r>
      <w:r w:rsidR="00037715">
        <w:rPr>
          <w:rFonts w:ascii="Verdana" w:hAnsi="Verdana" w:cs="Arial"/>
          <w:b/>
          <w:sz w:val="18"/>
          <w:szCs w:val="18"/>
        </w:rPr>
        <w:t>.4243</w:t>
      </w:r>
      <w:r w:rsidR="00D47617">
        <w:rPr>
          <w:rFonts w:ascii="Verdana" w:hAnsi="Verdana" w:cs="Arial"/>
          <w:b/>
          <w:sz w:val="18"/>
          <w:szCs w:val="18"/>
        </w:rPr>
        <w:t>.135</w:t>
      </w:r>
      <w:r w:rsidR="00386E96">
        <w:rPr>
          <w:rFonts w:ascii="Verdana" w:hAnsi="Verdana" w:cs="Arial"/>
          <w:b/>
          <w:sz w:val="18"/>
          <w:szCs w:val="18"/>
        </w:rPr>
        <w:t>.202</w:t>
      </w:r>
      <w:r w:rsidR="00D47617">
        <w:rPr>
          <w:rFonts w:ascii="Verdana" w:hAnsi="Verdana" w:cs="Arial"/>
          <w:b/>
          <w:sz w:val="18"/>
          <w:szCs w:val="18"/>
        </w:rPr>
        <w:t>3</w:t>
      </w:r>
      <w:r w:rsidR="007B613C">
        <w:rPr>
          <w:rFonts w:ascii="Verdana" w:hAnsi="Verdana" w:cs="Arial"/>
          <w:b/>
          <w:sz w:val="18"/>
          <w:szCs w:val="18"/>
        </w:rPr>
        <w:t>.RP</w:t>
      </w:r>
      <w:r w:rsidR="008B414B">
        <w:rPr>
          <w:rFonts w:ascii="Verdana" w:hAnsi="Verdana" w:cs="Arial"/>
          <w:b/>
          <w:sz w:val="18"/>
          <w:szCs w:val="18"/>
        </w:rPr>
        <w:t>.</w:t>
      </w:r>
      <w:r w:rsidR="00D47617">
        <w:rPr>
          <w:rFonts w:ascii="Verdana" w:hAnsi="Verdana" w:cs="Arial"/>
          <w:b/>
          <w:sz w:val="18"/>
          <w:szCs w:val="18"/>
        </w:rPr>
        <w:t>6</w:t>
      </w:r>
      <w:r w:rsidR="000573CE" w:rsidRPr="000573CE">
        <w:rPr>
          <w:rFonts w:ascii="Verdana" w:hAnsi="Verdana" w:cs="Arial"/>
          <w:b/>
          <w:color w:val="000000"/>
          <w:sz w:val="18"/>
          <w:szCs w:val="18"/>
        </w:rPr>
        <w:t>)</w:t>
      </w:r>
    </w:p>
    <w:p w:rsidR="000573CE" w:rsidRPr="000573CE" w:rsidRDefault="000573CE" w:rsidP="000573CE">
      <w:pPr>
        <w:spacing w:line="240" w:lineRule="auto"/>
        <w:ind w:firstLine="0"/>
        <w:jc w:val="center"/>
        <w:rPr>
          <w:rFonts w:ascii="Courier New" w:hAnsi="Courier New"/>
          <w:sz w:val="20"/>
        </w:rPr>
      </w:pP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gospodarowaniu nieruchomościami rolnymi Skarbu Państwa – zwaną dalej ustawą gnrSP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ność rolniczą – dalej Rozporządzeń ws</w:t>
      </w:r>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00884560">
        <w:rPr>
          <w:rFonts w:ascii="Verdana" w:hAnsi="Verdana" w:cs="FuturaMdPL-Regular"/>
          <w:smallCaps/>
          <w:color w:val="000000"/>
          <w:sz w:val="20"/>
          <w:szCs w:val="18"/>
        </w:rPr>
        <w:t xml:space="preserve"> na terenie gminy</w:t>
      </w:r>
      <w:r w:rsidR="00884560">
        <w:rPr>
          <w:rFonts w:ascii="Verdana" w:hAnsi="Verdana" w:cs="FuturaMdPL-Regular"/>
          <w:b/>
          <w:smallCaps/>
          <w:color w:val="000000"/>
          <w:sz w:val="20"/>
          <w:szCs w:val="18"/>
        </w:rPr>
        <w:t xml:space="preserve"> </w:t>
      </w:r>
      <w:r w:rsidR="002B5B8C">
        <w:rPr>
          <w:rFonts w:ascii="Verdana" w:hAnsi="Verdana" w:cs="FuturaMdPL-Regular"/>
          <w:b/>
          <w:smallCaps/>
          <w:color w:val="000000"/>
          <w:sz w:val="18"/>
          <w:szCs w:val="18"/>
        </w:rPr>
        <w:t>WOŹNIKI</w:t>
      </w:r>
      <w:r w:rsidRPr="007D543B">
        <w:rPr>
          <w:rFonts w:ascii="Verdana" w:hAnsi="Verdana" w:cs="FuturaMdPL-Regular"/>
          <w:b/>
          <w:sz w:val="20"/>
          <w:szCs w:val="18"/>
        </w:rPr>
        <w:t>,</w:t>
      </w:r>
      <w:r w:rsidR="004C306D">
        <w:rPr>
          <w:rFonts w:ascii="Verdana" w:hAnsi="Verdana" w:cs="FuturaMdPL-Regular"/>
          <w:sz w:val="20"/>
          <w:szCs w:val="18"/>
        </w:rPr>
        <w:t xml:space="preserve"> powiat </w:t>
      </w:r>
      <w:r w:rsidR="002B5B8C">
        <w:rPr>
          <w:rFonts w:ascii="Verdana" w:hAnsi="Verdana" w:cs="FuturaMdPL-Regular"/>
          <w:sz w:val="20"/>
          <w:szCs w:val="18"/>
        </w:rPr>
        <w:t>lubliniecki</w:t>
      </w:r>
      <w:r w:rsidRPr="002B4B24">
        <w:rPr>
          <w:rFonts w:ascii="Verdana" w:hAnsi="Verdana" w:cs="FuturaMdPL-Regular"/>
          <w:b/>
          <w:smallCaps/>
          <w:sz w:val="18"/>
          <w:szCs w:val="18"/>
        </w:rPr>
        <w:t>,</w:t>
      </w:r>
      <w:r w:rsidRPr="00532259">
        <w:rPr>
          <w:rFonts w:ascii="Verdana" w:hAnsi="Verdana" w:cs="FuturaMdPL-Regular"/>
          <w:smallCaps/>
          <w:sz w:val="20"/>
          <w:szCs w:val="18"/>
        </w:rPr>
        <w:t xml:space="preserve"> </w:t>
      </w:r>
      <w:r>
        <w:rPr>
          <w:rFonts w:ascii="Verdana" w:hAnsi="Verdana" w:cs="FuturaMdPL-Regular"/>
          <w:smallCaps/>
          <w:sz w:val="20"/>
          <w:szCs w:val="18"/>
        </w:rPr>
        <w:br/>
      </w:r>
      <w:r w:rsidRPr="00532259">
        <w:rPr>
          <w:rFonts w:ascii="Verdana" w:hAnsi="Verdana" w:cs="FuturaMdPL-Regular"/>
          <w:smallCaps/>
          <w:sz w:val="20"/>
          <w:szCs w:val="18"/>
        </w:rPr>
        <w:t xml:space="preserve">województwo </w:t>
      </w:r>
      <w:r w:rsidRPr="00532259">
        <w:rPr>
          <w:rFonts w:ascii="Verdana" w:hAnsi="Verdana" w:cs="FuturaMdPL-Regular"/>
          <w:b/>
          <w:smallCaps/>
          <w:sz w:val="20"/>
          <w:szCs w:val="18"/>
        </w:rPr>
        <w:t>śląskie</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F705E6" w:rsidRPr="00532259" w:rsidRDefault="002B4B24" w:rsidP="00A72845">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D47617">
        <w:rPr>
          <w:rFonts w:ascii="Verdana" w:hAnsi="Verdana" w:cs="FuturaMdPL-Regular"/>
          <w:sz w:val="18"/>
          <w:szCs w:val="18"/>
        </w:rPr>
        <w:t>135</w:t>
      </w:r>
      <w:r w:rsidR="007E0207">
        <w:rPr>
          <w:rFonts w:ascii="Verdana" w:hAnsi="Verdana" w:cs="FuturaMdPL-Regular"/>
          <w:sz w:val="18"/>
          <w:szCs w:val="18"/>
        </w:rPr>
        <w:t>.202</w:t>
      </w:r>
      <w:r w:rsidR="00D47617">
        <w:rPr>
          <w:rFonts w:ascii="Verdana" w:hAnsi="Verdana" w:cs="FuturaMdPL-Regular"/>
          <w:sz w:val="18"/>
          <w:szCs w:val="18"/>
        </w:rPr>
        <w:t>3</w:t>
      </w:r>
      <w:r w:rsidR="00DC1E5F">
        <w:rPr>
          <w:rFonts w:ascii="Verdana" w:hAnsi="Verdana" w:cs="FuturaMdPL-Regular"/>
          <w:sz w:val="18"/>
          <w:szCs w:val="18"/>
        </w:rPr>
        <w:t>.RP</w:t>
      </w:r>
      <w:r w:rsidR="008B414B">
        <w:rPr>
          <w:rFonts w:ascii="Verdana" w:hAnsi="Verdana" w:cs="FuturaMdPL-Regular"/>
          <w:sz w:val="18"/>
          <w:szCs w:val="18"/>
        </w:rPr>
        <w:t>.</w:t>
      </w:r>
      <w:r w:rsidR="00D47617">
        <w:rPr>
          <w:rFonts w:ascii="Verdana" w:hAnsi="Verdana" w:cs="FuturaMdPL-Regular"/>
          <w:sz w:val="18"/>
          <w:szCs w:val="18"/>
        </w:rPr>
        <w:t>5</w:t>
      </w:r>
      <w:r w:rsidRPr="00532259">
        <w:rPr>
          <w:rFonts w:ascii="Verdana" w:hAnsi="Verdana" w:cs="FuturaMdPL-Regular"/>
          <w:sz w:val="18"/>
          <w:szCs w:val="18"/>
        </w:rPr>
        <w:t xml:space="preserve">) przeznaczonej do dzierżawy podany został do publicznej wiadomości poprzez wywieszenie na tablicy ogłoszeń w Urzędzie </w:t>
      </w:r>
      <w:r w:rsidR="00884560">
        <w:rPr>
          <w:rFonts w:ascii="Verdana" w:hAnsi="Verdana" w:cs="FuturaMdPL-Regular"/>
          <w:sz w:val="18"/>
          <w:szCs w:val="18"/>
        </w:rPr>
        <w:t>M</w:t>
      </w:r>
      <w:r w:rsidR="002B5B8C">
        <w:rPr>
          <w:rFonts w:ascii="Verdana" w:hAnsi="Verdana" w:cs="FuturaMdPL-Regular"/>
          <w:sz w:val="18"/>
          <w:szCs w:val="18"/>
        </w:rPr>
        <w:t>iejski Woźniki</w:t>
      </w:r>
      <w:r w:rsidR="00C86AA0">
        <w:rPr>
          <w:rFonts w:ascii="Verdana" w:hAnsi="Verdana" w:cs="FuturaMdPL-Regular"/>
          <w:sz w:val="18"/>
          <w:szCs w:val="18"/>
        </w:rPr>
        <w:t xml:space="preserve">, </w:t>
      </w:r>
      <w:r w:rsidR="00D47617">
        <w:rPr>
          <w:rFonts w:ascii="Verdana" w:hAnsi="Verdana" w:cs="FuturaMdPL-Regular"/>
          <w:sz w:val="18"/>
          <w:szCs w:val="18"/>
        </w:rPr>
        <w:t xml:space="preserve">Sołectwo Czarny Las,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Pr="00532259">
        <w:rPr>
          <w:rFonts w:ascii="Verdana" w:hAnsi="Verdana" w:cs="FuturaMdPL-Regular"/>
          <w:sz w:val="18"/>
          <w:szCs w:val="18"/>
        </w:rPr>
        <w:t xml:space="preserve">, Oddziale Terenowym KOWR w Częstochowie, oraz na </w:t>
      </w:r>
      <w:r w:rsidRPr="00532259">
        <w:rPr>
          <w:rFonts w:ascii="Verdana" w:hAnsi="Verdana"/>
          <w:spacing w:val="-3"/>
          <w:sz w:val="18"/>
          <w:szCs w:val="18"/>
        </w:rPr>
        <w:t xml:space="preserve">stronie podmiotowej </w:t>
      </w:r>
      <w:r w:rsidR="00C86AA0">
        <w:rPr>
          <w:rFonts w:ascii="Verdana" w:hAnsi="Verdana"/>
          <w:spacing w:val="-3"/>
          <w:sz w:val="18"/>
          <w:szCs w:val="18"/>
        </w:rPr>
        <w:t xml:space="preserve"> </w:t>
      </w:r>
      <w:r w:rsidRPr="00532259">
        <w:rPr>
          <w:rFonts w:ascii="Verdana" w:hAnsi="Verdana"/>
          <w:spacing w:val="-3"/>
          <w:sz w:val="18"/>
          <w:szCs w:val="18"/>
        </w:rPr>
        <w:t>w Biuletynie Informacji Publicznej Krajowego Ośrodka</w:t>
      </w:r>
      <w:r w:rsidRPr="00532259">
        <w:rPr>
          <w:rFonts w:ascii="Verdana" w:hAnsi="Verdana" w:cs="FuturaMdPL-Regular"/>
          <w:sz w:val="18"/>
          <w:szCs w:val="18"/>
        </w:rPr>
        <w:t xml:space="preserve"> opublikowany w dniu </w:t>
      </w:r>
      <w:r w:rsidR="00D47617">
        <w:rPr>
          <w:rFonts w:ascii="Verdana" w:hAnsi="Verdana" w:cs="FuturaMdPL-Regular"/>
          <w:b/>
          <w:sz w:val="18"/>
          <w:szCs w:val="18"/>
        </w:rPr>
        <w:t>05.07</w:t>
      </w:r>
      <w:r w:rsidR="001B0C43">
        <w:rPr>
          <w:rFonts w:ascii="Verdana" w:hAnsi="Verdana" w:cs="FuturaMdPL-Regular"/>
          <w:b/>
          <w:sz w:val="18"/>
          <w:szCs w:val="18"/>
        </w:rPr>
        <w:t>.2024</w:t>
      </w:r>
      <w:r w:rsidRPr="00532259">
        <w:rPr>
          <w:rFonts w:ascii="Verdana" w:hAnsi="Verdana" w:cs="FuturaMdPL-Regular"/>
          <w:b/>
          <w:sz w:val="18"/>
          <w:szCs w:val="18"/>
        </w:rPr>
        <w:t xml:space="preserve"> r.</w:t>
      </w: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85C70" w:rsidRPr="00A72845" w:rsidRDefault="00972509" w:rsidP="00A72845">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Default="00CA131D" w:rsidP="006F1E47">
      <w:pPr>
        <w:pStyle w:val="Akapitzlist"/>
        <w:numPr>
          <w:ilvl w:val="0"/>
          <w:numId w:val="33"/>
        </w:numPr>
        <w:autoSpaceDE w:val="0"/>
        <w:autoSpaceDN w:val="0"/>
        <w:adjustRightInd w:val="0"/>
        <w:spacing w:line="240" w:lineRule="auto"/>
        <w:jc w:val="both"/>
        <w:rPr>
          <w:rFonts w:ascii="Verdana" w:hAnsi="Verdana"/>
          <w:color w:val="000000"/>
          <w:sz w:val="18"/>
          <w:szCs w:val="18"/>
        </w:rPr>
      </w:pPr>
      <w:r w:rsidRPr="006F1E47">
        <w:rPr>
          <w:rFonts w:ascii="Verdana" w:hAnsi="Verdana" w:cs="FuturaMdPL-Regular"/>
          <w:sz w:val="18"/>
          <w:szCs w:val="18"/>
        </w:rPr>
        <w:t>Przedmiotem dzierżawy</w:t>
      </w:r>
      <w:r w:rsidR="00FA0F46" w:rsidRPr="006F1E47">
        <w:rPr>
          <w:rFonts w:ascii="Verdana" w:hAnsi="Verdana"/>
          <w:sz w:val="18"/>
          <w:szCs w:val="18"/>
        </w:rPr>
        <w:t xml:space="preserve"> będzie nieruchomość</w:t>
      </w:r>
      <w:r w:rsidR="00D73F36" w:rsidRPr="006F1E47">
        <w:rPr>
          <w:rFonts w:ascii="Verdana" w:hAnsi="Verdana"/>
          <w:sz w:val="18"/>
          <w:szCs w:val="18"/>
        </w:rPr>
        <w:t>,</w:t>
      </w:r>
      <w:r w:rsidR="00FA0F46" w:rsidRPr="006F1E47">
        <w:rPr>
          <w:rFonts w:ascii="Verdana" w:hAnsi="Verdana"/>
          <w:sz w:val="18"/>
          <w:szCs w:val="18"/>
        </w:rPr>
        <w:t xml:space="preserve"> w skład której wchodzą </w:t>
      </w:r>
      <w:r w:rsidR="00FA0F46" w:rsidRPr="006F1E47">
        <w:rPr>
          <w:rFonts w:ascii="Verdana" w:hAnsi="Verdana"/>
          <w:color w:val="000000"/>
          <w:sz w:val="18"/>
          <w:szCs w:val="18"/>
        </w:rPr>
        <w:t>grunty</w:t>
      </w:r>
      <w:r w:rsidR="00D73F36" w:rsidRPr="006F1E47">
        <w:rPr>
          <w:rFonts w:ascii="Verdana" w:hAnsi="Verdana"/>
          <w:color w:val="000000"/>
          <w:sz w:val="18"/>
          <w:szCs w:val="18"/>
        </w:rPr>
        <w:t>,</w:t>
      </w:r>
      <w:r w:rsidR="00FA0F46" w:rsidRPr="006F1E47">
        <w:rPr>
          <w:rFonts w:ascii="Verdana" w:hAnsi="Verdana"/>
          <w:color w:val="000000"/>
          <w:sz w:val="18"/>
          <w:szCs w:val="18"/>
        </w:rPr>
        <w:t xml:space="preserve"> których oznaczenie zgodnie z ewidencją gruntów i budynków zestawiono w poniższej tabeli</w:t>
      </w:r>
      <w:r w:rsidR="004C3883" w:rsidRPr="006F1E47">
        <w:rPr>
          <w:rFonts w:ascii="Verdana" w:hAnsi="Verdana"/>
          <w:color w:val="000000"/>
          <w:sz w:val="18"/>
          <w:szCs w:val="18"/>
        </w:rPr>
        <w:t>.</w:t>
      </w:r>
    </w:p>
    <w:p w:rsidR="002B5B8C" w:rsidRDefault="002B5B8C" w:rsidP="002B5B8C">
      <w:pPr>
        <w:pStyle w:val="Akapitzlist"/>
        <w:autoSpaceDE w:val="0"/>
        <w:autoSpaceDN w:val="0"/>
        <w:adjustRightInd w:val="0"/>
        <w:spacing w:line="240" w:lineRule="auto"/>
        <w:ind w:firstLine="0"/>
        <w:jc w:val="both"/>
        <w:rPr>
          <w:rFonts w:ascii="Verdana" w:hAnsi="Verdana"/>
          <w:color w:val="000000"/>
          <w:sz w:val="18"/>
          <w:szCs w:val="18"/>
        </w:rPr>
      </w:pPr>
    </w:p>
    <w:tbl>
      <w:tblPr>
        <w:tblW w:w="5940" w:type="dxa"/>
        <w:jc w:val="center"/>
        <w:tblCellMar>
          <w:left w:w="70" w:type="dxa"/>
          <w:right w:w="70" w:type="dxa"/>
        </w:tblCellMar>
        <w:tblLook w:val="04A0" w:firstRow="1" w:lastRow="0" w:firstColumn="1" w:lastColumn="0" w:noHBand="0" w:noVBand="1"/>
      </w:tblPr>
      <w:tblGrid>
        <w:gridCol w:w="360"/>
        <w:gridCol w:w="1140"/>
        <w:gridCol w:w="820"/>
        <w:gridCol w:w="600"/>
        <w:gridCol w:w="1120"/>
        <w:gridCol w:w="920"/>
        <w:gridCol w:w="980"/>
      </w:tblGrid>
      <w:tr w:rsidR="00D47617" w:rsidRPr="00D47617" w:rsidTr="00F07A37">
        <w:trPr>
          <w:trHeight w:val="480"/>
          <w:jc w:val="center"/>
        </w:trPr>
        <w:tc>
          <w:tcPr>
            <w:tcW w:w="3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D47617" w:rsidRPr="00D47617" w:rsidRDefault="00D47617" w:rsidP="00D47617">
            <w:pPr>
              <w:spacing w:line="240" w:lineRule="auto"/>
              <w:ind w:firstLine="0"/>
              <w:jc w:val="center"/>
              <w:rPr>
                <w:rFonts w:ascii="Verdana" w:hAnsi="Verdana"/>
                <w:b/>
                <w:bCs/>
                <w:sz w:val="16"/>
                <w:szCs w:val="16"/>
              </w:rPr>
            </w:pPr>
            <w:r w:rsidRPr="00D47617">
              <w:rPr>
                <w:rFonts w:ascii="Verdana" w:hAnsi="Verdana"/>
                <w:b/>
                <w:bCs/>
                <w:sz w:val="16"/>
                <w:szCs w:val="16"/>
              </w:rPr>
              <w:t>Lp</w:t>
            </w:r>
          </w:p>
        </w:tc>
        <w:tc>
          <w:tcPr>
            <w:tcW w:w="1140" w:type="dxa"/>
            <w:tcBorders>
              <w:top w:val="single" w:sz="4" w:space="0" w:color="auto"/>
              <w:left w:val="nil"/>
              <w:bottom w:val="single" w:sz="4" w:space="0" w:color="auto"/>
              <w:right w:val="single" w:sz="4" w:space="0" w:color="auto"/>
            </w:tcBorders>
            <w:shd w:val="clear" w:color="000000" w:fill="C0C0C0"/>
            <w:noWrap/>
            <w:vAlign w:val="bottom"/>
            <w:hideMark/>
          </w:tcPr>
          <w:p w:rsidR="00D47617" w:rsidRPr="00D47617" w:rsidRDefault="00D47617" w:rsidP="00D47617">
            <w:pPr>
              <w:spacing w:line="240" w:lineRule="auto"/>
              <w:ind w:firstLine="0"/>
              <w:jc w:val="center"/>
              <w:rPr>
                <w:rFonts w:ascii="Verdana" w:hAnsi="Verdana"/>
                <w:b/>
                <w:bCs/>
                <w:sz w:val="16"/>
                <w:szCs w:val="16"/>
              </w:rPr>
            </w:pPr>
            <w:r w:rsidRPr="00D47617">
              <w:rPr>
                <w:rFonts w:ascii="Verdana" w:hAnsi="Verdana"/>
                <w:b/>
                <w:bCs/>
                <w:sz w:val="16"/>
                <w:szCs w:val="16"/>
              </w:rPr>
              <w:t>obręb</w:t>
            </w:r>
          </w:p>
        </w:tc>
        <w:tc>
          <w:tcPr>
            <w:tcW w:w="820" w:type="dxa"/>
            <w:tcBorders>
              <w:top w:val="single" w:sz="4" w:space="0" w:color="auto"/>
              <w:left w:val="nil"/>
              <w:bottom w:val="single" w:sz="4" w:space="0" w:color="auto"/>
              <w:right w:val="single" w:sz="4" w:space="0" w:color="auto"/>
            </w:tcBorders>
            <w:shd w:val="clear" w:color="000000" w:fill="C0C0C0"/>
            <w:noWrap/>
            <w:vAlign w:val="bottom"/>
            <w:hideMark/>
          </w:tcPr>
          <w:p w:rsidR="00D47617" w:rsidRPr="00D47617" w:rsidRDefault="00D47617" w:rsidP="00D47617">
            <w:pPr>
              <w:spacing w:line="240" w:lineRule="auto"/>
              <w:ind w:firstLine="0"/>
              <w:jc w:val="center"/>
              <w:rPr>
                <w:rFonts w:ascii="Verdana" w:hAnsi="Verdana"/>
                <w:b/>
                <w:bCs/>
                <w:sz w:val="16"/>
                <w:szCs w:val="16"/>
              </w:rPr>
            </w:pPr>
            <w:r w:rsidRPr="00D47617">
              <w:rPr>
                <w:rFonts w:ascii="Verdana" w:hAnsi="Verdana"/>
                <w:b/>
                <w:bCs/>
                <w:sz w:val="16"/>
                <w:szCs w:val="16"/>
              </w:rPr>
              <w:t>k.m</w:t>
            </w:r>
          </w:p>
        </w:tc>
        <w:tc>
          <w:tcPr>
            <w:tcW w:w="600" w:type="dxa"/>
            <w:tcBorders>
              <w:top w:val="single" w:sz="4" w:space="0" w:color="auto"/>
              <w:left w:val="nil"/>
              <w:bottom w:val="single" w:sz="4" w:space="0" w:color="auto"/>
              <w:right w:val="single" w:sz="4" w:space="0" w:color="auto"/>
            </w:tcBorders>
            <w:shd w:val="clear" w:color="000000" w:fill="C0C0C0"/>
            <w:noWrap/>
            <w:vAlign w:val="bottom"/>
            <w:hideMark/>
          </w:tcPr>
          <w:p w:rsidR="00D47617" w:rsidRPr="00D47617" w:rsidRDefault="00D47617" w:rsidP="00D47617">
            <w:pPr>
              <w:spacing w:line="240" w:lineRule="auto"/>
              <w:ind w:firstLine="0"/>
              <w:jc w:val="center"/>
              <w:rPr>
                <w:rFonts w:ascii="Verdana" w:hAnsi="Verdana"/>
                <w:b/>
                <w:bCs/>
                <w:sz w:val="16"/>
                <w:szCs w:val="16"/>
              </w:rPr>
            </w:pPr>
            <w:r w:rsidRPr="00D47617">
              <w:rPr>
                <w:rFonts w:ascii="Verdana" w:hAnsi="Verdana"/>
                <w:b/>
                <w:bCs/>
                <w:sz w:val="16"/>
                <w:szCs w:val="16"/>
              </w:rPr>
              <w:t>nr dz.</w:t>
            </w:r>
          </w:p>
        </w:tc>
        <w:tc>
          <w:tcPr>
            <w:tcW w:w="1120" w:type="dxa"/>
            <w:tcBorders>
              <w:top w:val="single" w:sz="4" w:space="0" w:color="auto"/>
              <w:left w:val="nil"/>
              <w:bottom w:val="single" w:sz="4" w:space="0" w:color="auto"/>
              <w:right w:val="single" w:sz="4" w:space="0" w:color="auto"/>
            </w:tcBorders>
            <w:shd w:val="clear" w:color="000000" w:fill="C0C0C0"/>
            <w:noWrap/>
            <w:vAlign w:val="bottom"/>
            <w:hideMark/>
          </w:tcPr>
          <w:p w:rsidR="00D47617" w:rsidRPr="00D47617" w:rsidRDefault="00D47617" w:rsidP="00D47617">
            <w:pPr>
              <w:spacing w:line="240" w:lineRule="auto"/>
              <w:ind w:firstLine="0"/>
              <w:jc w:val="center"/>
              <w:rPr>
                <w:rFonts w:ascii="Verdana" w:hAnsi="Verdana"/>
                <w:b/>
                <w:bCs/>
                <w:sz w:val="16"/>
                <w:szCs w:val="16"/>
              </w:rPr>
            </w:pPr>
            <w:r w:rsidRPr="00D47617">
              <w:rPr>
                <w:rFonts w:ascii="Verdana" w:hAnsi="Verdana"/>
                <w:b/>
                <w:bCs/>
                <w:sz w:val="16"/>
                <w:szCs w:val="16"/>
              </w:rPr>
              <w:t>pow. ewid.</w:t>
            </w:r>
          </w:p>
        </w:tc>
        <w:tc>
          <w:tcPr>
            <w:tcW w:w="920" w:type="dxa"/>
            <w:tcBorders>
              <w:top w:val="single" w:sz="4" w:space="0" w:color="auto"/>
              <w:left w:val="nil"/>
              <w:bottom w:val="single" w:sz="4" w:space="0" w:color="auto"/>
              <w:right w:val="single" w:sz="4" w:space="0" w:color="auto"/>
            </w:tcBorders>
            <w:shd w:val="clear" w:color="000000" w:fill="C0C0C0"/>
            <w:noWrap/>
            <w:vAlign w:val="bottom"/>
            <w:hideMark/>
          </w:tcPr>
          <w:p w:rsidR="00D47617" w:rsidRPr="00D47617" w:rsidRDefault="00D47617" w:rsidP="00D47617">
            <w:pPr>
              <w:spacing w:line="240" w:lineRule="auto"/>
              <w:ind w:firstLine="0"/>
              <w:jc w:val="center"/>
              <w:rPr>
                <w:rFonts w:ascii="Verdana" w:hAnsi="Verdana"/>
                <w:b/>
                <w:bCs/>
                <w:sz w:val="16"/>
                <w:szCs w:val="16"/>
              </w:rPr>
            </w:pPr>
            <w:r w:rsidRPr="00D47617">
              <w:rPr>
                <w:rFonts w:ascii="Verdana" w:hAnsi="Verdana"/>
                <w:b/>
                <w:bCs/>
                <w:sz w:val="16"/>
                <w:szCs w:val="16"/>
              </w:rPr>
              <w:t>RIVb</w:t>
            </w:r>
          </w:p>
        </w:tc>
        <w:tc>
          <w:tcPr>
            <w:tcW w:w="980" w:type="dxa"/>
            <w:tcBorders>
              <w:top w:val="single" w:sz="4" w:space="0" w:color="auto"/>
              <w:left w:val="nil"/>
              <w:bottom w:val="single" w:sz="4" w:space="0" w:color="auto"/>
              <w:right w:val="single" w:sz="4" w:space="0" w:color="auto"/>
            </w:tcBorders>
            <w:shd w:val="clear" w:color="000000" w:fill="C0C0C0"/>
            <w:noWrap/>
            <w:vAlign w:val="bottom"/>
            <w:hideMark/>
          </w:tcPr>
          <w:p w:rsidR="00D47617" w:rsidRPr="00D47617" w:rsidRDefault="00D47617" w:rsidP="00D47617">
            <w:pPr>
              <w:spacing w:line="240" w:lineRule="auto"/>
              <w:ind w:firstLine="0"/>
              <w:jc w:val="center"/>
              <w:rPr>
                <w:rFonts w:ascii="Verdana" w:hAnsi="Verdana"/>
                <w:b/>
                <w:bCs/>
                <w:sz w:val="16"/>
                <w:szCs w:val="16"/>
              </w:rPr>
            </w:pPr>
            <w:r w:rsidRPr="00D47617">
              <w:rPr>
                <w:rFonts w:ascii="Verdana" w:hAnsi="Verdana"/>
                <w:b/>
                <w:bCs/>
                <w:sz w:val="16"/>
                <w:szCs w:val="16"/>
              </w:rPr>
              <w:t>ŁIV</w:t>
            </w:r>
          </w:p>
        </w:tc>
      </w:tr>
      <w:tr w:rsidR="00D47617" w:rsidRPr="00D47617" w:rsidTr="00F07A37">
        <w:trPr>
          <w:trHeight w:val="285"/>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D47617" w:rsidRPr="00D47617" w:rsidRDefault="00D47617" w:rsidP="00D47617">
            <w:pPr>
              <w:spacing w:line="240" w:lineRule="auto"/>
              <w:ind w:firstLine="0"/>
              <w:jc w:val="center"/>
              <w:rPr>
                <w:rFonts w:ascii="Verdana" w:hAnsi="Verdana"/>
                <w:sz w:val="16"/>
                <w:szCs w:val="16"/>
              </w:rPr>
            </w:pPr>
            <w:r w:rsidRPr="00D47617">
              <w:rPr>
                <w:rFonts w:ascii="Verdana" w:hAnsi="Verdana"/>
                <w:sz w:val="16"/>
                <w:szCs w:val="16"/>
              </w:rPr>
              <w:t>1</w:t>
            </w:r>
          </w:p>
        </w:tc>
        <w:tc>
          <w:tcPr>
            <w:tcW w:w="1140" w:type="dxa"/>
            <w:tcBorders>
              <w:top w:val="nil"/>
              <w:left w:val="nil"/>
              <w:bottom w:val="single" w:sz="4" w:space="0" w:color="auto"/>
              <w:right w:val="single" w:sz="4" w:space="0" w:color="auto"/>
            </w:tcBorders>
            <w:shd w:val="clear" w:color="auto" w:fill="auto"/>
            <w:noWrap/>
            <w:vAlign w:val="bottom"/>
            <w:hideMark/>
          </w:tcPr>
          <w:p w:rsidR="00D47617" w:rsidRPr="00D47617" w:rsidRDefault="00D47617" w:rsidP="00D47617">
            <w:pPr>
              <w:spacing w:line="240" w:lineRule="auto"/>
              <w:ind w:firstLine="0"/>
              <w:jc w:val="center"/>
              <w:rPr>
                <w:rFonts w:ascii="Verdana" w:hAnsi="Verdana"/>
                <w:sz w:val="16"/>
                <w:szCs w:val="16"/>
              </w:rPr>
            </w:pPr>
            <w:r w:rsidRPr="00D47617">
              <w:rPr>
                <w:rFonts w:ascii="Verdana" w:hAnsi="Verdana"/>
                <w:sz w:val="16"/>
                <w:szCs w:val="16"/>
              </w:rPr>
              <w:t>Czarny Las</w:t>
            </w:r>
          </w:p>
        </w:tc>
        <w:tc>
          <w:tcPr>
            <w:tcW w:w="820" w:type="dxa"/>
            <w:tcBorders>
              <w:top w:val="nil"/>
              <w:left w:val="nil"/>
              <w:bottom w:val="single" w:sz="4" w:space="0" w:color="auto"/>
              <w:right w:val="single" w:sz="4" w:space="0" w:color="auto"/>
            </w:tcBorders>
            <w:shd w:val="clear" w:color="auto" w:fill="auto"/>
            <w:vAlign w:val="bottom"/>
            <w:hideMark/>
          </w:tcPr>
          <w:p w:rsidR="00D47617" w:rsidRPr="00D47617" w:rsidRDefault="00D47617" w:rsidP="00D47617">
            <w:pPr>
              <w:spacing w:line="240" w:lineRule="auto"/>
              <w:ind w:firstLine="0"/>
              <w:jc w:val="center"/>
              <w:rPr>
                <w:rFonts w:ascii="Verdana" w:hAnsi="Verdana"/>
                <w:sz w:val="16"/>
                <w:szCs w:val="16"/>
              </w:rPr>
            </w:pPr>
            <w:r w:rsidRPr="00D47617">
              <w:rPr>
                <w:rFonts w:ascii="Verdana" w:hAnsi="Verdana"/>
                <w:sz w:val="16"/>
                <w:szCs w:val="16"/>
              </w:rPr>
              <w:t>241-04</w:t>
            </w:r>
          </w:p>
        </w:tc>
        <w:tc>
          <w:tcPr>
            <w:tcW w:w="600" w:type="dxa"/>
            <w:tcBorders>
              <w:top w:val="nil"/>
              <w:left w:val="nil"/>
              <w:bottom w:val="single" w:sz="4" w:space="0" w:color="auto"/>
              <w:right w:val="single" w:sz="4" w:space="0" w:color="auto"/>
            </w:tcBorders>
            <w:shd w:val="clear" w:color="auto" w:fill="auto"/>
            <w:noWrap/>
            <w:vAlign w:val="bottom"/>
            <w:hideMark/>
          </w:tcPr>
          <w:p w:rsidR="00D47617" w:rsidRPr="00D47617" w:rsidRDefault="00D47617" w:rsidP="00D47617">
            <w:pPr>
              <w:spacing w:line="240" w:lineRule="auto"/>
              <w:ind w:firstLine="0"/>
              <w:jc w:val="center"/>
              <w:rPr>
                <w:rFonts w:ascii="Verdana" w:hAnsi="Verdana"/>
                <w:sz w:val="16"/>
                <w:szCs w:val="16"/>
              </w:rPr>
            </w:pPr>
            <w:r w:rsidRPr="00D47617">
              <w:rPr>
                <w:rFonts w:ascii="Verdana" w:hAnsi="Verdana"/>
                <w:sz w:val="16"/>
                <w:szCs w:val="16"/>
              </w:rPr>
              <w:t>17</w:t>
            </w:r>
          </w:p>
        </w:tc>
        <w:tc>
          <w:tcPr>
            <w:tcW w:w="1120" w:type="dxa"/>
            <w:tcBorders>
              <w:top w:val="nil"/>
              <w:left w:val="nil"/>
              <w:bottom w:val="single" w:sz="4" w:space="0" w:color="auto"/>
              <w:right w:val="single" w:sz="4" w:space="0" w:color="auto"/>
            </w:tcBorders>
            <w:shd w:val="clear" w:color="auto" w:fill="auto"/>
            <w:noWrap/>
            <w:vAlign w:val="bottom"/>
            <w:hideMark/>
          </w:tcPr>
          <w:p w:rsidR="00D47617" w:rsidRPr="00D47617" w:rsidRDefault="00D47617" w:rsidP="00D47617">
            <w:pPr>
              <w:spacing w:line="240" w:lineRule="auto"/>
              <w:ind w:firstLine="0"/>
              <w:jc w:val="center"/>
              <w:rPr>
                <w:rFonts w:ascii="Verdana" w:hAnsi="Verdana"/>
                <w:sz w:val="16"/>
                <w:szCs w:val="16"/>
              </w:rPr>
            </w:pPr>
            <w:r w:rsidRPr="00D47617">
              <w:rPr>
                <w:rFonts w:ascii="Verdana" w:hAnsi="Verdana"/>
                <w:sz w:val="16"/>
                <w:szCs w:val="16"/>
              </w:rPr>
              <w:t>1,1448</w:t>
            </w:r>
          </w:p>
        </w:tc>
        <w:tc>
          <w:tcPr>
            <w:tcW w:w="920" w:type="dxa"/>
            <w:tcBorders>
              <w:top w:val="nil"/>
              <w:left w:val="nil"/>
              <w:bottom w:val="single" w:sz="4" w:space="0" w:color="auto"/>
              <w:right w:val="single" w:sz="4" w:space="0" w:color="auto"/>
            </w:tcBorders>
            <w:shd w:val="clear" w:color="auto" w:fill="auto"/>
            <w:noWrap/>
            <w:vAlign w:val="bottom"/>
            <w:hideMark/>
          </w:tcPr>
          <w:p w:rsidR="00D47617" w:rsidRPr="00D47617" w:rsidRDefault="00D47617" w:rsidP="00D47617">
            <w:pPr>
              <w:spacing w:line="240" w:lineRule="auto"/>
              <w:ind w:firstLine="0"/>
              <w:jc w:val="center"/>
              <w:rPr>
                <w:rFonts w:ascii="Verdana" w:hAnsi="Verdana"/>
                <w:sz w:val="16"/>
                <w:szCs w:val="16"/>
              </w:rPr>
            </w:pPr>
            <w:r w:rsidRPr="00D47617">
              <w:rPr>
                <w:rFonts w:ascii="Verdana" w:hAnsi="Verdana"/>
                <w:sz w:val="16"/>
                <w:szCs w:val="16"/>
              </w:rPr>
              <w:t>0,7346</w:t>
            </w:r>
          </w:p>
        </w:tc>
        <w:tc>
          <w:tcPr>
            <w:tcW w:w="980" w:type="dxa"/>
            <w:tcBorders>
              <w:top w:val="nil"/>
              <w:left w:val="nil"/>
              <w:bottom w:val="single" w:sz="4" w:space="0" w:color="auto"/>
              <w:right w:val="single" w:sz="4" w:space="0" w:color="auto"/>
            </w:tcBorders>
            <w:shd w:val="clear" w:color="auto" w:fill="auto"/>
            <w:noWrap/>
            <w:vAlign w:val="bottom"/>
            <w:hideMark/>
          </w:tcPr>
          <w:p w:rsidR="00D47617" w:rsidRPr="00D47617" w:rsidRDefault="00D47617" w:rsidP="00D47617">
            <w:pPr>
              <w:spacing w:line="240" w:lineRule="auto"/>
              <w:ind w:firstLine="0"/>
              <w:jc w:val="center"/>
              <w:rPr>
                <w:rFonts w:ascii="Verdana" w:hAnsi="Verdana"/>
                <w:sz w:val="16"/>
                <w:szCs w:val="16"/>
              </w:rPr>
            </w:pPr>
            <w:r w:rsidRPr="00D47617">
              <w:rPr>
                <w:rFonts w:ascii="Verdana" w:hAnsi="Verdana"/>
                <w:sz w:val="16"/>
                <w:szCs w:val="16"/>
              </w:rPr>
              <w:t>0,4102</w:t>
            </w:r>
          </w:p>
        </w:tc>
      </w:tr>
      <w:tr w:rsidR="00D47617" w:rsidRPr="00D47617" w:rsidTr="00F07A37">
        <w:trPr>
          <w:trHeight w:val="240"/>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D47617" w:rsidRPr="00D47617" w:rsidRDefault="00D47617" w:rsidP="00D47617">
            <w:pPr>
              <w:spacing w:line="240" w:lineRule="auto"/>
              <w:ind w:firstLine="0"/>
              <w:jc w:val="center"/>
              <w:rPr>
                <w:rFonts w:ascii="Verdana" w:hAnsi="Verdana"/>
                <w:sz w:val="16"/>
                <w:szCs w:val="16"/>
              </w:rPr>
            </w:pPr>
            <w:r w:rsidRPr="00D47617">
              <w:rPr>
                <w:rFonts w:ascii="Verdana" w:hAnsi="Verdana"/>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D47617" w:rsidRPr="00D47617" w:rsidRDefault="00D47617" w:rsidP="00D47617">
            <w:pPr>
              <w:spacing w:line="240" w:lineRule="auto"/>
              <w:ind w:firstLine="0"/>
              <w:rPr>
                <w:rFonts w:ascii="Verdana" w:hAnsi="Verdana"/>
                <w:sz w:val="16"/>
                <w:szCs w:val="16"/>
              </w:rPr>
            </w:pPr>
            <w:r w:rsidRPr="00D47617">
              <w:rPr>
                <w:rFonts w:ascii="Verdana" w:hAnsi="Verdana"/>
                <w:sz w:val="16"/>
                <w:szCs w:val="16"/>
              </w:rPr>
              <w:t>Razem</w:t>
            </w:r>
          </w:p>
        </w:tc>
        <w:tc>
          <w:tcPr>
            <w:tcW w:w="820" w:type="dxa"/>
            <w:tcBorders>
              <w:top w:val="nil"/>
              <w:left w:val="nil"/>
              <w:bottom w:val="single" w:sz="4" w:space="0" w:color="auto"/>
              <w:right w:val="single" w:sz="4" w:space="0" w:color="auto"/>
            </w:tcBorders>
            <w:shd w:val="clear" w:color="auto" w:fill="auto"/>
            <w:noWrap/>
            <w:vAlign w:val="bottom"/>
            <w:hideMark/>
          </w:tcPr>
          <w:p w:rsidR="00D47617" w:rsidRPr="00D47617" w:rsidRDefault="00D47617" w:rsidP="00D47617">
            <w:pPr>
              <w:spacing w:line="240" w:lineRule="auto"/>
              <w:ind w:firstLine="0"/>
              <w:rPr>
                <w:rFonts w:ascii="Verdana" w:hAnsi="Verdana"/>
                <w:sz w:val="16"/>
                <w:szCs w:val="16"/>
              </w:rPr>
            </w:pPr>
            <w:r w:rsidRPr="00D47617">
              <w:rPr>
                <w:rFonts w:ascii="Verdana" w:hAnsi="Verdana"/>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D47617" w:rsidRPr="00D47617" w:rsidRDefault="00D47617" w:rsidP="00D47617">
            <w:pPr>
              <w:spacing w:line="240" w:lineRule="auto"/>
              <w:ind w:firstLine="0"/>
              <w:rPr>
                <w:rFonts w:ascii="Verdana" w:hAnsi="Verdana"/>
                <w:sz w:val="16"/>
                <w:szCs w:val="16"/>
              </w:rPr>
            </w:pPr>
            <w:r w:rsidRPr="00D47617">
              <w:rPr>
                <w:rFonts w:ascii="Verdana" w:hAnsi="Verdana"/>
                <w:sz w:val="16"/>
                <w:szCs w:val="16"/>
              </w:rPr>
              <w:t> </w:t>
            </w:r>
          </w:p>
        </w:tc>
        <w:tc>
          <w:tcPr>
            <w:tcW w:w="1120" w:type="dxa"/>
            <w:tcBorders>
              <w:top w:val="nil"/>
              <w:left w:val="nil"/>
              <w:bottom w:val="single" w:sz="4" w:space="0" w:color="auto"/>
              <w:right w:val="single" w:sz="4" w:space="0" w:color="auto"/>
            </w:tcBorders>
            <w:shd w:val="clear" w:color="auto" w:fill="auto"/>
            <w:noWrap/>
            <w:vAlign w:val="bottom"/>
            <w:hideMark/>
          </w:tcPr>
          <w:p w:rsidR="00D47617" w:rsidRPr="00D47617" w:rsidRDefault="00D47617" w:rsidP="00D47617">
            <w:pPr>
              <w:spacing w:line="240" w:lineRule="auto"/>
              <w:ind w:firstLine="0"/>
              <w:jc w:val="center"/>
              <w:rPr>
                <w:rFonts w:ascii="Verdana" w:hAnsi="Verdana"/>
                <w:sz w:val="16"/>
                <w:szCs w:val="16"/>
              </w:rPr>
            </w:pPr>
            <w:r w:rsidRPr="00D47617">
              <w:rPr>
                <w:rFonts w:ascii="Verdana" w:hAnsi="Verdana"/>
                <w:sz w:val="16"/>
                <w:szCs w:val="16"/>
              </w:rPr>
              <w:t>1,1448</w:t>
            </w:r>
          </w:p>
        </w:tc>
        <w:tc>
          <w:tcPr>
            <w:tcW w:w="920" w:type="dxa"/>
            <w:tcBorders>
              <w:top w:val="nil"/>
              <w:left w:val="nil"/>
              <w:bottom w:val="single" w:sz="4" w:space="0" w:color="auto"/>
              <w:right w:val="single" w:sz="4" w:space="0" w:color="auto"/>
            </w:tcBorders>
            <w:shd w:val="clear" w:color="auto" w:fill="auto"/>
            <w:noWrap/>
            <w:vAlign w:val="bottom"/>
            <w:hideMark/>
          </w:tcPr>
          <w:p w:rsidR="00D47617" w:rsidRPr="00D47617" w:rsidRDefault="00D47617" w:rsidP="00D47617">
            <w:pPr>
              <w:spacing w:line="240" w:lineRule="auto"/>
              <w:ind w:firstLine="0"/>
              <w:jc w:val="center"/>
              <w:rPr>
                <w:rFonts w:ascii="Verdana" w:hAnsi="Verdana"/>
                <w:sz w:val="16"/>
                <w:szCs w:val="16"/>
              </w:rPr>
            </w:pPr>
            <w:r w:rsidRPr="00D47617">
              <w:rPr>
                <w:rFonts w:ascii="Verdana" w:hAnsi="Verdana"/>
                <w:sz w:val="16"/>
                <w:szCs w:val="16"/>
              </w:rPr>
              <w:t>0,7346</w:t>
            </w:r>
          </w:p>
        </w:tc>
        <w:tc>
          <w:tcPr>
            <w:tcW w:w="980" w:type="dxa"/>
            <w:tcBorders>
              <w:top w:val="nil"/>
              <w:left w:val="nil"/>
              <w:bottom w:val="single" w:sz="4" w:space="0" w:color="auto"/>
              <w:right w:val="single" w:sz="4" w:space="0" w:color="auto"/>
            </w:tcBorders>
            <w:shd w:val="clear" w:color="auto" w:fill="auto"/>
            <w:noWrap/>
            <w:vAlign w:val="bottom"/>
            <w:hideMark/>
          </w:tcPr>
          <w:p w:rsidR="00D47617" w:rsidRPr="00D47617" w:rsidRDefault="00D47617" w:rsidP="00D47617">
            <w:pPr>
              <w:spacing w:line="240" w:lineRule="auto"/>
              <w:ind w:firstLine="0"/>
              <w:jc w:val="center"/>
              <w:rPr>
                <w:rFonts w:ascii="Verdana" w:hAnsi="Verdana"/>
                <w:sz w:val="16"/>
                <w:szCs w:val="16"/>
              </w:rPr>
            </w:pPr>
            <w:r w:rsidRPr="00D47617">
              <w:rPr>
                <w:rFonts w:ascii="Verdana" w:hAnsi="Verdana"/>
                <w:sz w:val="16"/>
                <w:szCs w:val="16"/>
              </w:rPr>
              <w:t>0,4102</w:t>
            </w:r>
          </w:p>
        </w:tc>
      </w:tr>
    </w:tbl>
    <w:p w:rsidR="00884560" w:rsidRDefault="00884560" w:rsidP="00A72845">
      <w:pPr>
        <w:spacing w:line="276" w:lineRule="auto"/>
        <w:ind w:firstLine="0"/>
        <w:jc w:val="both"/>
        <w:rPr>
          <w:rFonts w:ascii="Verdana" w:hAnsi="Verdana"/>
          <w:color w:val="000000"/>
          <w:sz w:val="18"/>
          <w:szCs w:val="18"/>
          <w:lang w:eastAsia="ar-SA"/>
        </w:rPr>
      </w:pPr>
    </w:p>
    <w:p w:rsidR="00EE7710" w:rsidRPr="00C32DD2" w:rsidRDefault="007E0207" w:rsidP="00A72845">
      <w:pPr>
        <w:spacing w:line="276" w:lineRule="auto"/>
        <w:ind w:firstLine="0"/>
        <w:jc w:val="both"/>
        <w:rPr>
          <w:rFonts w:ascii="Verdana" w:hAnsi="Verdana"/>
          <w:color w:val="000000"/>
          <w:sz w:val="18"/>
          <w:szCs w:val="18"/>
          <w:lang w:eastAsia="ar-SA"/>
        </w:rPr>
      </w:pPr>
      <w:r w:rsidRPr="007E0207">
        <w:rPr>
          <w:rFonts w:ascii="Verdana" w:hAnsi="Verdana"/>
          <w:color w:val="000000"/>
          <w:sz w:val="18"/>
          <w:szCs w:val="18"/>
          <w:lang w:eastAsia="ar-SA"/>
        </w:rPr>
        <w:t>dla której Sąd</w:t>
      </w:r>
      <w:r w:rsidR="002B5B8C">
        <w:rPr>
          <w:rFonts w:ascii="Verdana" w:hAnsi="Verdana"/>
          <w:sz w:val="18"/>
          <w:szCs w:val="18"/>
        </w:rPr>
        <w:t xml:space="preserve"> Rejonowy w Lublińcu</w:t>
      </w:r>
      <w:r w:rsidRPr="007E0207">
        <w:rPr>
          <w:rFonts w:ascii="Verdana" w:hAnsi="Verdana"/>
          <w:sz w:val="18"/>
          <w:szCs w:val="18"/>
        </w:rPr>
        <w:t xml:space="preserve"> </w:t>
      </w:r>
      <w:r w:rsidR="007B613C">
        <w:rPr>
          <w:rFonts w:ascii="Verdana" w:hAnsi="Verdana"/>
          <w:color w:val="000000"/>
          <w:sz w:val="18"/>
          <w:szCs w:val="18"/>
          <w:lang w:eastAsia="ar-SA"/>
        </w:rPr>
        <w:t>prowadzi księgi wieczyste</w:t>
      </w:r>
      <w:r w:rsidRPr="007E0207">
        <w:rPr>
          <w:rFonts w:ascii="Verdana" w:hAnsi="Verdana"/>
          <w:color w:val="000000"/>
          <w:sz w:val="18"/>
          <w:szCs w:val="18"/>
          <w:lang w:eastAsia="ar-SA"/>
        </w:rPr>
        <w:t xml:space="preserve"> nr </w:t>
      </w:r>
      <w:r w:rsidR="00D47617">
        <w:rPr>
          <w:rFonts w:ascii="Verdana" w:hAnsi="Verdana"/>
          <w:color w:val="000000"/>
          <w:sz w:val="18"/>
          <w:szCs w:val="18"/>
          <w:lang w:eastAsia="ar-SA"/>
        </w:rPr>
        <w:t>CZ1L/00011198/5</w:t>
      </w:r>
      <w:r w:rsidR="00EE7710">
        <w:rPr>
          <w:rFonts w:ascii="Verdana" w:hAnsi="Verdana"/>
          <w:color w:val="000000"/>
          <w:sz w:val="18"/>
          <w:szCs w:val="18"/>
          <w:lang w:eastAsia="ar-SA"/>
        </w:rPr>
        <w:t xml:space="preserve">, </w:t>
      </w:r>
    </w:p>
    <w:p w:rsidR="00F85C70" w:rsidRDefault="00F85C70" w:rsidP="00A72845">
      <w:pPr>
        <w:ind w:firstLine="0"/>
        <w:jc w:val="both"/>
        <w:rPr>
          <w:rFonts w:ascii="Verdana" w:hAnsi="Verdana"/>
          <w:sz w:val="18"/>
          <w:szCs w:val="18"/>
        </w:rPr>
      </w:pPr>
    </w:p>
    <w:p w:rsidR="00967B14" w:rsidRDefault="00967B14" w:rsidP="00884560">
      <w:pPr>
        <w:ind w:firstLine="0"/>
        <w:jc w:val="both"/>
        <w:rPr>
          <w:rFonts w:ascii="Verdana" w:hAnsi="Verdana"/>
          <w:b/>
          <w:sz w:val="14"/>
          <w:szCs w:val="14"/>
        </w:rPr>
      </w:pPr>
      <w:r w:rsidRPr="00967B14">
        <w:rPr>
          <w:rFonts w:ascii="Verdana" w:hAnsi="Verdana"/>
          <w:sz w:val="18"/>
          <w:szCs w:val="18"/>
        </w:rPr>
        <w:t>Informacja o obciążeniach i zobowiązaniach –</w:t>
      </w:r>
      <w:r w:rsidR="00EE7710">
        <w:rPr>
          <w:rFonts w:ascii="Verdana" w:hAnsi="Verdana"/>
          <w:b/>
          <w:sz w:val="14"/>
          <w:szCs w:val="14"/>
        </w:rPr>
        <w:t>brak</w:t>
      </w:r>
    </w:p>
    <w:p w:rsidR="00215452" w:rsidRDefault="00215452" w:rsidP="008F7CF7">
      <w:pPr>
        <w:spacing w:line="240" w:lineRule="auto"/>
        <w:ind w:firstLine="0"/>
        <w:jc w:val="both"/>
        <w:rPr>
          <w:rFonts w:ascii="Verdana" w:hAnsi="Verdana"/>
          <w:sz w:val="18"/>
          <w:szCs w:val="18"/>
        </w:rPr>
      </w:pPr>
    </w:p>
    <w:p w:rsidR="007E0207" w:rsidRPr="007E0207" w:rsidRDefault="007E0207" w:rsidP="007E0207">
      <w:pPr>
        <w:ind w:firstLine="0"/>
        <w:jc w:val="both"/>
        <w:rPr>
          <w:rFonts w:ascii="Verdana" w:hAnsi="Verdana"/>
          <w:sz w:val="18"/>
          <w:szCs w:val="18"/>
        </w:rPr>
      </w:pPr>
      <w:r w:rsidRPr="007E0207">
        <w:rPr>
          <w:rFonts w:ascii="Verdana" w:hAnsi="Verdana"/>
          <w:b/>
          <w:sz w:val="18"/>
          <w:szCs w:val="18"/>
        </w:rPr>
        <w:t xml:space="preserve">Ogólna powierzchnia nieruchomości </w:t>
      </w:r>
      <w:r w:rsidR="00D47617">
        <w:rPr>
          <w:rFonts w:ascii="Verdana" w:hAnsi="Verdana"/>
          <w:b/>
          <w:sz w:val="18"/>
          <w:szCs w:val="18"/>
        </w:rPr>
        <w:t>wynosi 1,1448</w:t>
      </w:r>
      <w:r w:rsidRPr="007E0207">
        <w:rPr>
          <w:rFonts w:ascii="Verdana" w:hAnsi="Verdana"/>
          <w:b/>
          <w:sz w:val="18"/>
          <w:szCs w:val="18"/>
        </w:rPr>
        <w:t xml:space="preserve"> ha,</w:t>
      </w:r>
      <w:r w:rsidRPr="007E0207">
        <w:rPr>
          <w:rFonts w:ascii="Verdana" w:hAnsi="Verdana"/>
          <w:sz w:val="18"/>
          <w:szCs w:val="18"/>
        </w:rPr>
        <w:t xml:space="preserve"> w tym : </w:t>
      </w:r>
    </w:p>
    <w:p w:rsidR="007E0207" w:rsidRDefault="007E0207" w:rsidP="007E0207">
      <w:pPr>
        <w:spacing w:line="240" w:lineRule="auto"/>
        <w:ind w:firstLine="0"/>
        <w:jc w:val="both"/>
        <w:rPr>
          <w:rFonts w:ascii="Verdana" w:hAnsi="Verdana"/>
          <w:sz w:val="18"/>
          <w:szCs w:val="18"/>
        </w:rPr>
      </w:pPr>
      <w:r>
        <w:rPr>
          <w:rFonts w:ascii="Verdana" w:hAnsi="Verdana"/>
          <w:sz w:val="18"/>
          <w:szCs w:val="18"/>
        </w:rPr>
        <w:t xml:space="preserve">- grunty orne:                                   </w:t>
      </w:r>
      <w:r w:rsidR="00B52F0A">
        <w:rPr>
          <w:rFonts w:ascii="Verdana" w:hAnsi="Verdana"/>
          <w:sz w:val="18"/>
          <w:szCs w:val="18"/>
        </w:rPr>
        <w:t xml:space="preserve">          </w:t>
      </w:r>
      <w:r w:rsidR="00D47617">
        <w:rPr>
          <w:rFonts w:ascii="Verdana" w:hAnsi="Verdana"/>
          <w:sz w:val="18"/>
          <w:szCs w:val="18"/>
        </w:rPr>
        <w:t>0,7346</w:t>
      </w:r>
      <w:r w:rsidRPr="007E0207">
        <w:rPr>
          <w:rFonts w:ascii="Verdana" w:hAnsi="Verdana"/>
          <w:sz w:val="18"/>
          <w:szCs w:val="18"/>
        </w:rPr>
        <w:t xml:space="preserve"> ha</w:t>
      </w:r>
    </w:p>
    <w:p w:rsidR="00EE7710" w:rsidRDefault="00884560" w:rsidP="007E0207">
      <w:pPr>
        <w:spacing w:line="240" w:lineRule="auto"/>
        <w:ind w:firstLine="0"/>
        <w:jc w:val="both"/>
        <w:rPr>
          <w:rFonts w:ascii="Verdana" w:hAnsi="Verdana"/>
          <w:sz w:val="18"/>
          <w:szCs w:val="18"/>
        </w:rPr>
      </w:pPr>
      <w:r>
        <w:rPr>
          <w:rFonts w:ascii="Verdana" w:hAnsi="Verdana"/>
          <w:sz w:val="18"/>
          <w:szCs w:val="18"/>
        </w:rPr>
        <w:t>- łąki</w:t>
      </w:r>
      <w:r w:rsidR="00EE7710">
        <w:rPr>
          <w:rFonts w:ascii="Verdana" w:hAnsi="Verdana"/>
          <w:sz w:val="18"/>
          <w:szCs w:val="18"/>
        </w:rPr>
        <w:t xml:space="preserve"> trwałe:                            </w:t>
      </w:r>
      <w:r>
        <w:rPr>
          <w:rFonts w:ascii="Verdana" w:hAnsi="Verdana"/>
          <w:sz w:val="18"/>
          <w:szCs w:val="18"/>
        </w:rPr>
        <w:t xml:space="preserve">         </w:t>
      </w:r>
      <w:r w:rsidR="00EE7710">
        <w:rPr>
          <w:rFonts w:ascii="Verdana" w:hAnsi="Verdana"/>
          <w:sz w:val="18"/>
          <w:szCs w:val="18"/>
        </w:rPr>
        <w:t xml:space="preserve">       </w:t>
      </w:r>
      <w:r w:rsidR="00A72845">
        <w:rPr>
          <w:rFonts w:ascii="Verdana" w:hAnsi="Verdana"/>
          <w:sz w:val="18"/>
          <w:szCs w:val="18"/>
        </w:rPr>
        <w:t xml:space="preserve">   </w:t>
      </w:r>
      <w:r w:rsidR="00D47617">
        <w:rPr>
          <w:rFonts w:ascii="Verdana" w:hAnsi="Verdana"/>
          <w:sz w:val="18"/>
          <w:szCs w:val="18"/>
        </w:rPr>
        <w:t>0,4102</w:t>
      </w:r>
      <w:r w:rsidR="00EE7710">
        <w:rPr>
          <w:rFonts w:ascii="Verdana" w:hAnsi="Verdana"/>
          <w:sz w:val="18"/>
          <w:szCs w:val="18"/>
        </w:rPr>
        <w:t xml:space="preserve"> ha</w:t>
      </w:r>
    </w:p>
    <w:p w:rsidR="00814002" w:rsidRDefault="00814002" w:rsidP="00215452">
      <w:pPr>
        <w:spacing w:line="240" w:lineRule="auto"/>
        <w:ind w:firstLine="0"/>
        <w:jc w:val="both"/>
        <w:rPr>
          <w:rFonts w:ascii="Verdana" w:hAnsi="Verdana"/>
          <w:sz w:val="18"/>
          <w:szCs w:val="18"/>
        </w:rPr>
      </w:pPr>
    </w:p>
    <w:p w:rsidR="00A72845" w:rsidRDefault="00215452" w:rsidP="00D47617">
      <w:pPr>
        <w:pStyle w:val="Akapitzlist"/>
        <w:numPr>
          <w:ilvl w:val="0"/>
          <w:numId w:val="33"/>
        </w:numPr>
        <w:spacing w:line="240" w:lineRule="auto"/>
        <w:jc w:val="both"/>
        <w:rPr>
          <w:rFonts w:ascii="Verdana" w:hAnsi="Verdana"/>
          <w:sz w:val="18"/>
          <w:szCs w:val="18"/>
        </w:rPr>
      </w:pPr>
      <w:r w:rsidRPr="00D47617">
        <w:rPr>
          <w:rFonts w:ascii="Verdana" w:hAnsi="Verdana"/>
          <w:sz w:val="18"/>
          <w:szCs w:val="18"/>
        </w:rPr>
        <w:t xml:space="preserve">inne ważne informacje o nieruchomości- </w:t>
      </w:r>
      <w:r w:rsidR="00D47617" w:rsidRPr="00D47617">
        <w:rPr>
          <w:rFonts w:ascii="Verdana" w:hAnsi="Verdana"/>
          <w:sz w:val="18"/>
          <w:szCs w:val="18"/>
        </w:rPr>
        <w:t>brak</w:t>
      </w:r>
    </w:p>
    <w:p w:rsidR="00D47617" w:rsidRPr="00D47617" w:rsidRDefault="00D47617" w:rsidP="00D47617">
      <w:pPr>
        <w:pStyle w:val="Akapitzlist"/>
        <w:spacing w:line="240" w:lineRule="auto"/>
        <w:ind w:firstLine="0"/>
        <w:jc w:val="both"/>
        <w:rPr>
          <w:rFonts w:ascii="Verdana" w:hAnsi="Verdana"/>
          <w:sz w:val="18"/>
          <w:szCs w:val="18"/>
        </w:rPr>
      </w:pPr>
    </w:p>
    <w:p w:rsidR="00D47617" w:rsidRPr="00D47617" w:rsidRDefault="00D47617" w:rsidP="00D47617">
      <w:pPr>
        <w:spacing w:line="240" w:lineRule="auto"/>
        <w:ind w:left="360" w:firstLine="0"/>
        <w:jc w:val="both"/>
        <w:rPr>
          <w:rFonts w:ascii="Verdana" w:hAnsi="Verdana"/>
          <w:sz w:val="18"/>
          <w:szCs w:val="18"/>
        </w:rPr>
      </w:pPr>
    </w:p>
    <w:p w:rsidR="00D47617" w:rsidRPr="00D47617" w:rsidRDefault="00D47617" w:rsidP="00D47617">
      <w:pPr>
        <w:spacing w:line="240" w:lineRule="auto"/>
        <w:ind w:firstLine="0"/>
        <w:jc w:val="both"/>
        <w:rPr>
          <w:rFonts w:ascii="Verdana" w:hAnsi="Verdana"/>
          <w:sz w:val="18"/>
          <w:szCs w:val="18"/>
        </w:rPr>
      </w:pPr>
      <w:r w:rsidRPr="00D47617">
        <w:rPr>
          <w:rFonts w:ascii="Verdana" w:hAnsi="Verdana"/>
          <w:sz w:val="18"/>
          <w:szCs w:val="18"/>
        </w:rPr>
        <w:t>W planie zagospodarowania przestrzennego gminy Woźniki  działka nr 17 położona jest na terenie  rolnym wskazanym do zalesień, fragment działki znajduje się poza obszarem objętym planem zagospodarowania. W studium uwarunkowań i kierunków zagospodarowania przestrzennego gminy Woźniki położona jest na terenie  lasów, terenie rolnym z możliwością zalesień.</w:t>
      </w:r>
    </w:p>
    <w:p w:rsidR="007E0207" w:rsidRDefault="002B5B8C" w:rsidP="00EE7710">
      <w:pPr>
        <w:spacing w:line="240" w:lineRule="auto"/>
        <w:ind w:firstLine="0"/>
        <w:jc w:val="both"/>
        <w:rPr>
          <w:rFonts w:ascii="Verdana" w:hAnsi="Verdana"/>
          <w:sz w:val="18"/>
          <w:szCs w:val="18"/>
        </w:rPr>
      </w:pPr>
      <w:r>
        <w:rPr>
          <w:rFonts w:ascii="Verdana" w:hAnsi="Verdana"/>
          <w:sz w:val="18"/>
          <w:szCs w:val="18"/>
        </w:rPr>
        <w:tab/>
      </w:r>
      <w:r w:rsidR="00EE7710" w:rsidRPr="00EE7710">
        <w:rPr>
          <w:rFonts w:ascii="Verdana" w:hAnsi="Verdana"/>
          <w:sz w:val="18"/>
          <w:szCs w:val="18"/>
        </w:rPr>
        <w:tab/>
        <w:t xml:space="preserve">            </w:t>
      </w: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D47617">
        <w:rPr>
          <w:rFonts w:ascii="Verdana" w:hAnsi="Verdana"/>
          <w:b/>
          <w:sz w:val="18"/>
          <w:szCs w:val="18"/>
        </w:rPr>
        <w:t>5,2</w:t>
      </w:r>
      <w:r w:rsidRPr="00984F1B">
        <w:rPr>
          <w:rFonts w:ascii="Verdana" w:hAnsi="Verdana"/>
          <w:b/>
          <w:sz w:val="18"/>
          <w:szCs w:val="18"/>
        </w:rPr>
        <w:t xml:space="preserve"> dt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,0 dt</w:t>
      </w:r>
    </w:p>
    <w:p w:rsidR="00D74E97" w:rsidRPr="00E8366C"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A72845">
        <w:rPr>
          <w:rFonts w:ascii="Verdana" w:hAnsi="Verdana"/>
          <w:sz w:val="18"/>
          <w:szCs w:val="18"/>
        </w:rPr>
        <w:t xml:space="preserve"> </w:t>
      </w:r>
      <w:r w:rsidR="00D47617">
        <w:rPr>
          <w:rFonts w:ascii="Verdana" w:hAnsi="Verdana"/>
          <w:b/>
          <w:sz w:val="18"/>
          <w:szCs w:val="18"/>
        </w:rPr>
        <w:t>720</w:t>
      </w:r>
      <w:r w:rsidRPr="00E8366C">
        <w:rPr>
          <w:rFonts w:ascii="Verdana" w:hAnsi="Verdana"/>
          <w:b/>
          <w:sz w:val="18"/>
          <w:szCs w:val="18"/>
        </w:rPr>
        <w:t>,00 zł</w:t>
      </w:r>
    </w:p>
    <w:p w:rsidR="00D61559"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2B5B8C">
        <w:rPr>
          <w:rFonts w:ascii="Verdana" w:hAnsi="Verdana"/>
          <w:b/>
          <w:spacing w:val="-3"/>
          <w:sz w:val="18"/>
          <w:szCs w:val="18"/>
          <w:u w:val="single"/>
        </w:rPr>
        <w:t>34</w:t>
      </w:r>
      <w:r w:rsidRPr="00984F1B">
        <w:rPr>
          <w:rFonts w:ascii="Verdana" w:hAnsi="Verdana"/>
          <w:b/>
          <w:spacing w:val="-3"/>
          <w:sz w:val="18"/>
          <w:szCs w:val="18"/>
          <w:u w:val="single"/>
        </w:rPr>
        <w:t xml:space="preserve"> roku</w:t>
      </w:r>
    </w:p>
    <w:p w:rsidR="00F85C70" w:rsidRPr="004A0686" w:rsidRDefault="00F85C70"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D61559"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Pr="00D61559"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cs="FuturaMdPL-Regular"/>
          <w:sz w:val="18"/>
          <w:szCs w:val="18"/>
        </w:rPr>
        <w:lastRenderedPageBreak/>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D47617">
        <w:rPr>
          <w:rFonts w:ascii="Verdana" w:hAnsi="Verdana"/>
          <w:b/>
          <w:sz w:val="20"/>
          <w:lang w:eastAsia="ar-SA"/>
        </w:rPr>
        <w:t>19</w:t>
      </w:r>
      <w:r w:rsidR="00D61559">
        <w:rPr>
          <w:rFonts w:ascii="Verdana" w:hAnsi="Verdana"/>
          <w:b/>
          <w:sz w:val="20"/>
          <w:lang w:eastAsia="ar-SA"/>
        </w:rPr>
        <w:t>.12</w:t>
      </w:r>
      <w:r w:rsidR="00624572">
        <w:rPr>
          <w:rFonts w:ascii="Verdana" w:hAnsi="Verdana"/>
          <w:b/>
          <w:sz w:val="20"/>
          <w:lang w:eastAsia="ar-SA"/>
        </w:rPr>
        <w:t>.2024</w:t>
      </w:r>
      <w:r>
        <w:rPr>
          <w:rFonts w:ascii="Verdana" w:hAnsi="Verdana"/>
          <w:b/>
          <w:sz w:val="20"/>
          <w:lang w:eastAsia="ar-SA"/>
        </w:rPr>
        <w:t xml:space="preserve"> r. o godz. </w:t>
      </w:r>
      <w:r w:rsidR="00A72845">
        <w:rPr>
          <w:rFonts w:ascii="Verdana" w:hAnsi="Verdana"/>
          <w:b/>
          <w:sz w:val="20"/>
          <w:lang w:eastAsia="ar-SA"/>
        </w:rPr>
        <w:t>1</w:t>
      </w:r>
      <w:r w:rsidR="00D47617">
        <w:rPr>
          <w:rFonts w:ascii="Verdana" w:hAnsi="Verdana"/>
          <w:b/>
          <w:sz w:val="20"/>
          <w:lang w:eastAsia="ar-SA"/>
        </w:rPr>
        <w:t>0</w:t>
      </w:r>
      <w:r w:rsidR="00F85C70">
        <w:rPr>
          <w:rFonts w:ascii="Verdana" w:hAnsi="Verdana"/>
          <w:b/>
          <w:sz w:val="20"/>
          <w:lang w:eastAsia="ar-SA"/>
        </w:rPr>
        <w:t>:</w:t>
      </w:r>
      <w:r w:rsidR="00D47617">
        <w:rPr>
          <w:rFonts w:ascii="Verdana" w:hAnsi="Verdana"/>
          <w:b/>
          <w:sz w:val="20"/>
          <w:lang w:eastAsia="ar-SA"/>
        </w:rPr>
        <w:t>3</w:t>
      </w:r>
      <w:r w:rsidR="00696D8B">
        <w:rPr>
          <w:rFonts w:ascii="Verdana" w:hAnsi="Verdana"/>
          <w:b/>
          <w:sz w:val="20"/>
          <w:lang w:eastAsia="ar-SA"/>
        </w:rPr>
        <w:t>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o gnr</w:t>
      </w:r>
      <w:r w:rsidRPr="00532259">
        <w:rPr>
          <w:rFonts w:ascii="Verdana" w:hAnsi="Verdana"/>
          <w:spacing w:val="-3"/>
          <w:sz w:val="18"/>
          <w:szCs w:val="18"/>
        </w:rPr>
        <w:t xml:space="preserve">SP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 xml:space="preserve">władają lub władały nieruchomościami Zasobu bez tytułu prawnego i mimo wezwania Krajowego Ośrodka nieruchomości tych nie opuściły albo podmioty, w których są wspólnikami bądź w organach których uczestniczą osoby, które władają lub władały </w:t>
      </w:r>
      <w:r w:rsidRPr="00532259">
        <w:rPr>
          <w:rFonts w:ascii="Verdana" w:hAnsi="Verdana" w:cs="FuturaMdPL-Regular"/>
          <w:sz w:val="18"/>
          <w:szCs w:val="18"/>
        </w:rPr>
        <w:lastRenderedPageBreak/>
        <w:t>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akcji lub udziałów w spółce, będącej grupą producentów rolnych, o której mowa w ustawie 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98295E" w:rsidRDefault="0098295E"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D61559">
        <w:rPr>
          <w:rFonts w:ascii="Verdana" w:hAnsi="Verdana"/>
          <w:b/>
          <w:spacing w:val="-3"/>
          <w:sz w:val="18"/>
          <w:szCs w:val="18"/>
        </w:rPr>
        <w:t>28.11</w:t>
      </w:r>
      <w:r w:rsidR="00F641EB">
        <w:rPr>
          <w:rFonts w:ascii="Verdana" w:hAnsi="Verdana"/>
          <w:b/>
          <w:spacing w:val="-3"/>
          <w:sz w:val="18"/>
          <w:szCs w:val="18"/>
        </w:rPr>
        <w:t>.2024</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Przy ustalaniu powierzchni użytków rolnych wchodzących w skład gospodarstwa rodzinnego rolnika indywidualnego i będących przedmiotem współwłasności uwzględnia się powierzchnię nieruchomości rolnych </w:t>
      </w:r>
      <w:r w:rsidRPr="00AA1FD1">
        <w:rPr>
          <w:rFonts w:ascii="Verdana" w:hAnsi="Verdana"/>
          <w:spacing w:val="-3"/>
          <w:sz w:val="18"/>
          <w:szCs w:val="18"/>
        </w:rPr>
        <w:lastRenderedPageBreak/>
        <w:t>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D61559">
        <w:rPr>
          <w:rFonts w:ascii="Verdana" w:hAnsi="Verdana"/>
          <w:b/>
          <w:spacing w:val="-3"/>
          <w:sz w:val="18"/>
          <w:szCs w:val="18"/>
        </w:rPr>
        <w:t>02.12</w:t>
      </w:r>
      <w:r w:rsidR="00AA1FD1">
        <w:rPr>
          <w:rFonts w:ascii="Verdana" w:hAnsi="Verdana"/>
          <w:b/>
          <w:spacing w:val="-3"/>
          <w:sz w:val="18"/>
          <w:szCs w:val="18"/>
        </w:rPr>
        <w:t>.2024</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D61559">
        <w:rPr>
          <w:rFonts w:ascii="Verdana" w:hAnsi="Verdana"/>
          <w:b/>
          <w:sz w:val="18"/>
          <w:szCs w:val="18"/>
        </w:rPr>
        <w:t>06.12</w:t>
      </w:r>
      <w:r w:rsidR="00AA1FD1">
        <w:rPr>
          <w:rFonts w:ascii="Verdana" w:hAnsi="Verdana"/>
          <w:b/>
          <w:sz w:val="18"/>
          <w:szCs w:val="18"/>
        </w:rPr>
        <w:t>.2024</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F85C70" w:rsidRPr="00A72845"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D61559">
        <w:rPr>
          <w:rFonts w:ascii="Verdana" w:hAnsi="Verdana" w:cs="Verdana"/>
          <w:b/>
          <w:sz w:val="18"/>
          <w:szCs w:val="18"/>
        </w:rPr>
        <w:t>1</w:t>
      </w:r>
      <w:r w:rsidR="00D47617">
        <w:rPr>
          <w:rFonts w:ascii="Verdana" w:hAnsi="Verdana" w:cs="Verdana"/>
          <w:b/>
          <w:sz w:val="18"/>
          <w:szCs w:val="18"/>
        </w:rPr>
        <w:t>0</w:t>
      </w:r>
      <w:r w:rsidR="00D61559">
        <w:rPr>
          <w:rFonts w:ascii="Verdana" w:hAnsi="Verdana" w:cs="Verdana"/>
          <w:b/>
          <w:sz w:val="18"/>
          <w:szCs w:val="18"/>
        </w:rPr>
        <w:t>.12</w:t>
      </w:r>
      <w:r w:rsidR="00AA1FD1">
        <w:rPr>
          <w:rFonts w:ascii="Verdana" w:hAnsi="Verdana" w:cs="Verdana"/>
          <w:b/>
          <w:sz w:val="18"/>
          <w:szCs w:val="18"/>
        </w:rPr>
        <w:t>.2024</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AA1FD1" w:rsidRP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Pr>
          <w:rFonts w:ascii="Verdana" w:hAnsi="Verdana"/>
          <w:sz w:val="18"/>
          <w:szCs w:val="18"/>
        </w:rPr>
        <w:t xml:space="preserve">z odpowiednim wyprzedzeniem tak, aby znalazły się na rachunku bankowym najpóźniej </w:t>
      </w:r>
      <w:r>
        <w:rPr>
          <w:rFonts w:ascii="Verdana" w:hAnsi="Verdana"/>
          <w:b/>
          <w:sz w:val="18"/>
          <w:szCs w:val="18"/>
        </w:rPr>
        <w:t>do dnia</w:t>
      </w:r>
      <w:r>
        <w:rPr>
          <w:rFonts w:ascii="Verdana" w:hAnsi="Verdana"/>
          <w:sz w:val="18"/>
          <w:szCs w:val="18"/>
        </w:rPr>
        <w:t xml:space="preserve"> </w:t>
      </w:r>
      <w:r w:rsidR="00D61559">
        <w:rPr>
          <w:rFonts w:ascii="Verdana" w:hAnsi="Verdana"/>
          <w:b/>
          <w:sz w:val="18"/>
          <w:szCs w:val="18"/>
        </w:rPr>
        <w:t>1</w:t>
      </w:r>
      <w:r w:rsidR="00D47617">
        <w:rPr>
          <w:rFonts w:ascii="Verdana" w:hAnsi="Verdana"/>
          <w:b/>
          <w:sz w:val="18"/>
          <w:szCs w:val="18"/>
        </w:rPr>
        <w:t>3</w:t>
      </w:r>
      <w:r w:rsidR="00D61559">
        <w:rPr>
          <w:rFonts w:ascii="Verdana" w:hAnsi="Verdana"/>
          <w:b/>
          <w:sz w:val="18"/>
          <w:szCs w:val="18"/>
        </w:rPr>
        <w:t>.12</w:t>
      </w:r>
      <w:r w:rsidR="00AA1FD1">
        <w:rPr>
          <w:rFonts w:ascii="Verdana" w:hAnsi="Verdana"/>
          <w:b/>
          <w:sz w:val="18"/>
          <w:szCs w:val="18"/>
        </w:rPr>
        <w:t>.2024</w:t>
      </w:r>
      <w:r>
        <w:rPr>
          <w:rFonts w:ascii="Verdana" w:hAnsi="Verdana"/>
          <w:b/>
          <w:sz w:val="18"/>
          <w:szCs w:val="18"/>
        </w:rPr>
        <w:t xml:space="preserve"> r.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cs="FuturaMdPL-Regular"/>
          <w:b/>
          <w:sz w:val="18"/>
          <w:szCs w:val="18"/>
        </w:rPr>
        <w:t>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85C70" w:rsidRDefault="00F85C70" w:rsidP="00F705E6">
      <w:pPr>
        <w:ind w:firstLine="0"/>
        <w:jc w:val="both"/>
        <w:rPr>
          <w:rFonts w:ascii="Verdana" w:hAnsi="Verdana"/>
          <w:b/>
          <w:sz w:val="18"/>
          <w:szCs w:val="18"/>
          <w:u w:val="single"/>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705E6" w:rsidRDefault="00F705E6" w:rsidP="00F705E6">
      <w:pPr>
        <w:autoSpaceDE w:val="0"/>
        <w:autoSpaceDN w:val="0"/>
        <w:adjustRightInd w:val="0"/>
        <w:spacing w:line="240" w:lineRule="auto"/>
        <w:jc w:val="both"/>
        <w:rPr>
          <w:rFonts w:ascii="Verdana" w:hAnsi="Verdana" w:cs="FuturaMdPL-Regular"/>
          <w:sz w:val="18"/>
          <w:szCs w:val="18"/>
        </w:rPr>
      </w:pP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 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 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 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dt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t.j. z p.z.)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Zgodnie z art. 37 ustawy z dnia 25 lutego 1964 r. Kodeks rodzinny i opiekuńczy (Dz. U. z 1964 r. Nr 9, poz. 59 z późn.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D47617" w:rsidRDefault="00D47617" w:rsidP="00D47617">
      <w:pPr>
        <w:spacing w:line="240" w:lineRule="auto"/>
        <w:ind w:firstLine="0"/>
        <w:jc w:val="both"/>
        <w:rPr>
          <w:rFonts w:ascii="Verdana" w:hAnsi="Verdana"/>
          <w:color w:val="000000"/>
          <w:sz w:val="18"/>
          <w:szCs w:val="18"/>
        </w:rPr>
      </w:pPr>
      <w:bookmarkStart w:id="0" w:name="_GoBack"/>
      <w:bookmarkEnd w:id="0"/>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284724">
        <w:rPr>
          <w:rFonts w:ascii="Verdana" w:hAnsi="Verdana"/>
          <w:sz w:val="18"/>
          <w:szCs w:val="18"/>
          <w:lang w:eastAsia="ar-SA"/>
        </w:rPr>
        <w:t>57</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5D448A" w:rsidRPr="00532259" w:rsidRDefault="005D448A" w:rsidP="00F705E6">
      <w:pPr>
        <w:spacing w:line="240" w:lineRule="auto"/>
        <w:ind w:right="60"/>
        <w:jc w:val="both"/>
        <w:rPr>
          <w:rFonts w:ascii="Verdana" w:hAnsi="Verdana" w:cs="FuturaMdPL-Regular"/>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 xml:space="preserve">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Karolkowej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Karolkowa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Jako Administrator będziemy przetwarzać Pani/Pana dane osobowe w celach związanych z 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C14E64">
        <w:rPr>
          <w:rFonts w:ascii="Verdana" w:hAnsi="Verdana"/>
          <w:bCs/>
          <w:sz w:val="18"/>
          <w:szCs w:val="18"/>
        </w:rPr>
        <w:t>514</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 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w:t>
      </w:r>
      <w:r w:rsidR="00884560">
        <w:rPr>
          <w:rFonts w:ascii="Verdana" w:hAnsi="Verdana"/>
          <w:bCs/>
          <w:sz w:val="18"/>
          <w:szCs w:val="18"/>
        </w:rPr>
        <w:t>4</w:t>
      </w:r>
      <w:r w:rsidRPr="00532259">
        <w:rPr>
          <w:rFonts w:ascii="Verdana" w:hAnsi="Verdana"/>
          <w:bCs/>
          <w:sz w:val="18"/>
          <w:szCs w:val="18"/>
        </w:rPr>
        <w:t xml:space="preserve"> r. poz</w:t>
      </w:r>
      <w:r w:rsidR="00B47F89" w:rsidRPr="00532259">
        <w:rPr>
          <w:rFonts w:ascii="Verdana" w:hAnsi="Verdana"/>
          <w:bCs/>
          <w:sz w:val="18"/>
          <w:szCs w:val="18"/>
        </w:rPr>
        <w:t>.</w:t>
      </w:r>
      <w:r w:rsidR="00C14E64">
        <w:rPr>
          <w:rFonts w:ascii="Verdana" w:hAnsi="Verdana"/>
          <w:bCs/>
          <w:sz w:val="18"/>
          <w:szCs w:val="18"/>
        </w:rPr>
        <w:t xml:space="preserve"> </w:t>
      </w:r>
      <w:r w:rsidR="00884560">
        <w:rPr>
          <w:rFonts w:ascii="Verdana" w:hAnsi="Verdana"/>
          <w:bCs/>
          <w:sz w:val="18"/>
          <w:szCs w:val="18"/>
        </w:rPr>
        <w:t>589 z późn. zm.</w:t>
      </w:r>
      <w:r w:rsidRPr="00532259">
        <w:rPr>
          <w:rFonts w:ascii="Verdana" w:hAnsi="Verdana"/>
          <w:bCs/>
          <w:sz w:val="18"/>
          <w:szCs w:val="18"/>
        </w:rPr>
        <w:t>) i aktów wykonawczych do niej wydanych.</w:t>
      </w:r>
    </w:p>
    <w:p w:rsidR="00F85C70"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F85C70" w:rsidRPr="00532259" w:rsidRDefault="00F85C70" w:rsidP="00F705E6">
      <w:pPr>
        <w:keepNext/>
        <w:keepLines/>
        <w:widowControl w:val="0"/>
        <w:spacing w:line="240" w:lineRule="auto"/>
        <w:ind w:firstLine="0"/>
        <w:jc w:val="both"/>
        <w:outlineLvl w:val="0"/>
        <w:rPr>
          <w:rFonts w:ascii="Verdana" w:hAnsi="Verdana"/>
          <w:sz w:val="18"/>
          <w:szCs w:val="18"/>
        </w:rPr>
      </w:pP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D61559">
        <w:rPr>
          <w:rFonts w:ascii="Verdana" w:hAnsi="Verdana"/>
          <w:sz w:val="18"/>
          <w:szCs w:val="18"/>
        </w:rPr>
        <w:t>0</w:t>
      </w:r>
      <w:r w:rsidR="00D47617">
        <w:rPr>
          <w:rFonts w:ascii="Verdana" w:hAnsi="Verdana"/>
          <w:sz w:val="18"/>
          <w:szCs w:val="18"/>
        </w:rPr>
        <w:t>6</w:t>
      </w:r>
      <w:r w:rsidR="00D61559">
        <w:rPr>
          <w:rFonts w:ascii="Verdana" w:hAnsi="Verdana"/>
          <w:sz w:val="18"/>
          <w:szCs w:val="18"/>
        </w:rPr>
        <w:t>.11</w:t>
      </w:r>
      <w:r w:rsidR="00E3517F">
        <w:rPr>
          <w:rFonts w:ascii="Verdana" w:hAnsi="Verdana"/>
          <w:sz w:val="18"/>
          <w:szCs w:val="18"/>
        </w:rPr>
        <w:t>.2024</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 xml:space="preserve">Niniejsze ogłoszenie podlega opublikowaniu na okres co najmniej 28 dni przed dniem rozpoczęcia przetargu tj. w terminie od </w:t>
      </w:r>
      <w:r w:rsidR="00D61559">
        <w:rPr>
          <w:rFonts w:ascii="Verdana" w:hAnsi="Verdana"/>
          <w:b/>
          <w:sz w:val="16"/>
          <w:szCs w:val="16"/>
          <w:lang w:eastAsia="ar-SA"/>
        </w:rPr>
        <w:t>14.11</w:t>
      </w:r>
      <w:r w:rsidR="00E3517F">
        <w:rPr>
          <w:rFonts w:ascii="Verdana" w:hAnsi="Verdana"/>
          <w:b/>
          <w:sz w:val="16"/>
          <w:szCs w:val="16"/>
          <w:lang w:eastAsia="ar-SA"/>
        </w:rPr>
        <w:t>.2024</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D47617">
        <w:rPr>
          <w:rFonts w:ascii="Verdana" w:hAnsi="Verdana"/>
          <w:b/>
          <w:sz w:val="16"/>
          <w:szCs w:val="16"/>
          <w:lang w:eastAsia="ar-SA"/>
        </w:rPr>
        <w:t>19</w:t>
      </w:r>
      <w:r w:rsidR="00D61559">
        <w:rPr>
          <w:rFonts w:ascii="Verdana" w:hAnsi="Verdana"/>
          <w:b/>
          <w:sz w:val="16"/>
          <w:szCs w:val="16"/>
          <w:lang w:eastAsia="ar-SA"/>
        </w:rPr>
        <w:t>.12</w:t>
      </w:r>
      <w:r w:rsidR="00E3517F">
        <w:rPr>
          <w:rFonts w:ascii="Verdana" w:hAnsi="Verdana"/>
          <w:b/>
          <w:sz w:val="16"/>
          <w:szCs w:val="16"/>
          <w:lang w:eastAsia="ar-SA"/>
        </w:rPr>
        <w:t>.2024</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1046C6" w:rsidRPr="0054135E" w:rsidRDefault="001046C6" w:rsidP="001046C6">
      <w:pPr>
        <w:spacing w:line="240" w:lineRule="auto"/>
        <w:ind w:firstLine="0"/>
        <w:rPr>
          <w:rFonts w:ascii="Verdana" w:hAnsi="Verdana"/>
          <w:sz w:val="18"/>
          <w:szCs w:val="18"/>
        </w:rPr>
      </w:pPr>
    </w:p>
    <w:p w:rsidR="00A72845" w:rsidRDefault="00ED06A0" w:rsidP="002B5B8C">
      <w:pPr>
        <w:numPr>
          <w:ilvl w:val="0"/>
          <w:numId w:val="22"/>
        </w:numPr>
        <w:spacing w:line="240" w:lineRule="auto"/>
        <w:jc w:val="both"/>
        <w:rPr>
          <w:rFonts w:ascii="Verdana" w:hAnsi="Verdana"/>
          <w:sz w:val="16"/>
          <w:szCs w:val="16"/>
        </w:rPr>
      </w:pPr>
      <w:r>
        <w:rPr>
          <w:rFonts w:ascii="Verdana" w:hAnsi="Verdana"/>
          <w:sz w:val="16"/>
          <w:szCs w:val="16"/>
        </w:rPr>
        <w:t xml:space="preserve">Urząd </w:t>
      </w:r>
      <w:r w:rsidR="00884560">
        <w:rPr>
          <w:rFonts w:ascii="Verdana" w:hAnsi="Verdana"/>
          <w:sz w:val="16"/>
          <w:szCs w:val="16"/>
        </w:rPr>
        <w:t>M</w:t>
      </w:r>
      <w:r w:rsidR="002B5B8C">
        <w:rPr>
          <w:rFonts w:ascii="Verdana" w:hAnsi="Verdana"/>
          <w:sz w:val="16"/>
          <w:szCs w:val="16"/>
        </w:rPr>
        <w:t>iejski Woźniki</w:t>
      </w:r>
      <w:r w:rsidR="00E65AF4" w:rsidRPr="00781F96">
        <w:rPr>
          <w:rFonts w:ascii="Verdana" w:hAnsi="Verdana"/>
          <w:sz w:val="16"/>
          <w:szCs w:val="16"/>
        </w:rPr>
        <w:t>,</w:t>
      </w:r>
    </w:p>
    <w:p w:rsidR="00D47617" w:rsidRPr="002B5B8C" w:rsidRDefault="00D47617" w:rsidP="002B5B8C">
      <w:pPr>
        <w:numPr>
          <w:ilvl w:val="0"/>
          <w:numId w:val="22"/>
        </w:numPr>
        <w:spacing w:line="240" w:lineRule="auto"/>
        <w:jc w:val="both"/>
        <w:rPr>
          <w:rFonts w:ascii="Verdana" w:hAnsi="Verdana"/>
          <w:sz w:val="16"/>
          <w:szCs w:val="16"/>
        </w:rPr>
      </w:pPr>
      <w:r>
        <w:rPr>
          <w:rFonts w:ascii="Verdana" w:hAnsi="Verdana"/>
          <w:sz w:val="16"/>
          <w:szCs w:val="16"/>
        </w:rPr>
        <w:t>Sołectwo Czarny Las,</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A72845">
      <w:headerReference w:type="default" r:id="rId14"/>
      <w:footerReference w:type="default" r:id="rId15"/>
      <w:headerReference w:type="first" r:id="rId16"/>
      <w:pgSz w:w="11906" w:h="16838" w:code="9"/>
      <w:pgMar w:top="851" w:right="1080" w:bottom="709"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AA0" w:rsidRDefault="00C86AA0">
      <w:pPr>
        <w:spacing w:line="240" w:lineRule="auto"/>
      </w:pPr>
      <w:r>
        <w:separator/>
      </w:r>
    </w:p>
  </w:endnote>
  <w:endnote w:type="continuationSeparator" w:id="0">
    <w:p w:rsidR="00C86AA0" w:rsidRDefault="00C86A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C86AA0" w:rsidRDefault="00C86AA0">
        <w:pPr>
          <w:pStyle w:val="Stopka"/>
          <w:jc w:val="right"/>
        </w:pPr>
        <w:r>
          <w:fldChar w:fldCharType="begin"/>
        </w:r>
        <w:r>
          <w:instrText>PAGE   \* MERGEFORMAT</w:instrText>
        </w:r>
        <w:r>
          <w:fldChar w:fldCharType="separate"/>
        </w:r>
        <w:r w:rsidR="00F01853">
          <w:rPr>
            <w:noProof/>
          </w:rPr>
          <w:t>8</w:t>
        </w:r>
        <w:r>
          <w:fldChar w:fldCharType="end"/>
        </w:r>
      </w:p>
    </w:sdtContent>
  </w:sdt>
  <w:p w:rsidR="00C86AA0" w:rsidRDefault="00C86AA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AA0" w:rsidRDefault="00C86AA0">
      <w:pPr>
        <w:spacing w:line="240" w:lineRule="auto"/>
      </w:pPr>
      <w:r>
        <w:separator/>
      </w:r>
    </w:p>
  </w:footnote>
  <w:footnote w:type="continuationSeparator" w:id="0">
    <w:p w:rsidR="00C86AA0" w:rsidRDefault="00C86A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AA0" w:rsidRPr="008277FA" w:rsidRDefault="00C86AA0"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AA0" w:rsidRDefault="00C86AA0"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1"/>
  </w:num>
  <w:num w:numId="5">
    <w:abstractNumId w:val="20"/>
  </w:num>
  <w:num w:numId="6">
    <w:abstractNumId w:val="19"/>
  </w:num>
  <w:num w:numId="7">
    <w:abstractNumId w:val="28"/>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2"/>
  </w:num>
  <w:num w:numId="14">
    <w:abstractNumId w:val="18"/>
  </w:num>
  <w:num w:numId="15">
    <w:abstractNumId w:val="25"/>
  </w:num>
  <w:num w:numId="16">
    <w:abstractNumId w:val="11"/>
  </w:num>
  <w:num w:numId="17">
    <w:abstractNumId w:val="9"/>
  </w:num>
  <w:num w:numId="18">
    <w:abstractNumId w:val="29"/>
  </w:num>
  <w:num w:numId="19">
    <w:abstractNumId w:val="1"/>
  </w:num>
  <w:num w:numId="20">
    <w:abstractNumId w:val="6"/>
  </w:num>
  <w:num w:numId="21">
    <w:abstractNumId w:val="3"/>
  </w:num>
  <w:num w:numId="22">
    <w:abstractNumId w:val="30"/>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6"/>
  </w:num>
  <w:num w:numId="32">
    <w:abstractNumId w:val="21"/>
  </w:num>
  <w:num w:numId="33">
    <w:abstractNumId w:val="14"/>
  </w:num>
  <w:num w:numId="34">
    <w:abstractNumId w:val="17"/>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2282E"/>
    <w:rsid w:val="0002469A"/>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5338"/>
    <w:rsid w:val="00101976"/>
    <w:rsid w:val="00103599"/>
    <w:rsid w:val="001046C6"/>
    <w:rsid w:val="00106DFF"/>
    <w:rsid w:val="001127CD"/>
    <w:rsid w:val="001171AD"/>
    <w:rsid w:val="001304A3"/>
    <w:rsid w:val="0013081E"/>
    <w:rsid w:val="00142F4E"/>
    <w:rsid w:val="00143593"/>
    <w:rsid w:val="00151FD0"/>
    <w:rsid w:val="00153037"/>
    <w:rsid w:val="001545B0"/>
    <w:rsid w:val="00155A4C"/>
    <w:rsid w:val="00155D63"/>
    <w:rsid w:val="00157F4D"/>
    <w:rsid w:val="00166742"/>
    <w:rsid w:val="00180E84"/>
    <w:rsid w:val="00184C87"/>
    <w:rsid w:val="0019633D"/>
    <w:rsid w:val="001A3B77"/>
    <w:rsid w:val="001A6818"/>
    <w:rsid w:val="001B0C43"/>
    <w:rsid w:val="001B1873"/>
    <w:rsid w:val="001B22F5"/>
    <w:rsid w:val="001B2CDB"/>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5452"/>
    <w:rsid w:val="00216029"/>
    <w:rsid w:val="00224ADA"/>
    <w:rsid w:val="00225429"/>
    <w:rsid w:val="00231C5C"/>
    <w:rsid w:val="002324D2"/>
    <w:rsid w:val="002334D2"/>
    <w:rsid w:val="00242BB7"/>
    <w:rsid w:val="00242ECF"/>
    <w:rsid w:val="002531CC"/>
    <w:rsid w:val="00256DDB"/>
    <w:rsid w:val="00272120"/>
    <w:rsid w:val="00284724"/>
    <w:rsid w:val="00291294"/>
    <w:rsid w:val="0029171B"/>
    <w:rsid w:val="00294875"/>
    <w:rsid w:val="002B4B24"/>
    <w:rsid w:val="002B5B8C"/>
    <w:rsid w:val="002B7915"/>
    <w:rsid w:val="002B7BD1"/>
    <w:rsid w:val="002D4C66"/>
    <w:rsid w:val="00302515"/>
    <w:rsid w:val="0031090B"/>
    <w:rsid w:val="00314D46"/>
    <w:rsid w:val="00315FDA"/>
    <w:rsid w:val="00317A8D"/>
    <w:rsid w:val="0032557D"/>
    <w:rsid w:val="0033507F"/>
    <w:rsid w:val="003364B8"/>
    <w:rsid w:val="003379FE"/>
    <w:rsid w:val="00337B4D"/>
    <w:rsid w:val="00345BB9"/>
    <w:rsid w:val="00360DDA"/>
    <w:rsid w:val="00360E7D"/>
    <w:rsid w:val="003659DC"/>
    <w:rsid w:val="00370E37"/>
    <w:rsid w:val="0037132C"/>
    <w:rsid w:val="00374C15"/>
    <w:rsid w:val="003762BD"/>
    <w:rsid w:val="003816B0"/>
    <w:rsid w:val="0038315F"/>
    <w:rsid w:val="003847D3"/>
    <w:rsid w:val="00386E96"/>
    <w:rsid w:val="00396921"/>
    <w:rsid w:val="003A3B52"/>
    <w:rsid w:val="003A7749"/>
    <w:rsid w:val="003C5D40"/>
    <w:rsid w:val="003C6DEB"/>
    <w:rsid w:val="003D26E1"/>
    <w:rsid w:val="003D4EA2"/>
    <w:rsid w:val="003D6533"/>
    <w:rsid w:val="003E04A8"/>
    <w:rsid w:val="003E3297"/>
    <w:rsid w:val="003E689C"/>
    <w:rsid w:val="003F36D7"/>
    <w:rsid w:val="003F43AE"/>
    <w:rsid w:val="003F5FC4"/>
    <w:rsid w:val="00402035"/>
    <w:rsid w:val="004078F2"/>
    <w:rsid w:val="00407ADF"/>
    <w:rsid w:val="004106B4"/>
    <w:rsid w:val="00412DA7"/>
    <w:rsid w:val="004357C7"/>
    <w:rsid w:val="0043612F"/>
    <w:rsid w:val="00441895"/>
    <w:rsid w:val="00444B3F"/>
    <w:rsid w:val="00453DAD"/>
    <w:rsid w:val="004571FC"/>
    <w:rsid w:val="004609F2"/>
    <w:rsid w:val="004629CE"/>
    <w:rsid w:val="00462D1C"/>
    <w:rsid w:val="00464A95"/>
    <w:rsid w:val="00473B7B"/>
    <w:rsid w:val="0047475B"/>
    <w:rsid w:val="004779CE"/>
    <w:rsid w:val="004818AE"/>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096C"/>
    <w:rsid w:val="0056447F"/>
    <w:rsid w:val="00580047"/>
    <w:rsid w:val="00584E0C"/>
    <w:rsid w:val="00592654"/>
    <w:rsid w:val="00593AE7"/>
    <w:rsid w:val="00594C26"/>
    <w:rsid w:val="00594DC7"/>
    <w:rsid w:val="005A135D"/>
    <w:rsid w:val="005A566E"/>
    <w:rsid w:val="005A5C6E"/>
    <w:rsid w:val="005A5FF1"/>
    <w:rsid w:val="005C6A32"/>
    <w:rsid w:val="005D0B21"/>
    <w:rsid w:val="005D448A"/>
    <w:rsid w:val="005F3C21"/>
    <w:rsid w:val="005F407C"/>
    <w:rsid w:val="006003C2"/>
    <w:rsid w:val="00610C05"/>
    <w:rsid w:val="00612494"/>
    <w:rsid w:val="006129C1"/>
    <w:rsid w:val="00616495"/>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820C5"/>
    <w:rsid w:val="0068219F"/>
    <w:rsid w:val="00690403"/>
    <w:rsid w:val="00694076"/>
    <w:rsid w:val="00696D8B"/>
    <w:rsid w:val="006A1E6D"/>
    <w:rsid w:val="006A3E73"/>
    <w:rsid w:val="006A4C08"/>
    <w:rsid w:val="006A57B4"/>
    <w:rsid w:val="006A6486"/>
    <w:rsid w:val="006A7140"/>
    <w:rsid w:val="006B3050"/>
    <w:rsid w:val="006B606B"/>
    <w:rsid w:val="006C3A19"/>
    <w:rsid w:val="006D676A"/>
    <w:rsid w:val="006E0890"/>
    <w:rsid w:val="006E0F6D"/>
    <w:rsid w:val="006F0222"/>
    <w:rsid w:val="006F1C80"/>
    <w:rsid w:val="006F1E47"/>
    <w:rsid w:val="0070132A"/>
    <w:rsid w:val="007117BD"/>
    <w:rsid w:val="00711E66"/>
    <w:rsid w:val="00721074"/>
    <w:rsid w:val="007300AD"/>
    <w:rsid w:val="007443D6"/>
    <w:rsid w:val="00744B62"/>
    <w:rsid w:val="00745BE8"/>
    <w:rsid w:val="00757483"/>
    <w:rsid w:val="007639F1"/>
    <w:rsid w:val="0076521C"/>
    <w:rsid w:val="00767D3B"/>
    <w:rsid w:val="0077054D"/>
    <w:rsid w:val="007746C9"/>
    <w:rsid w:val="00786BDF"/>
    <w:rsid w:val="007875EA"/>
    <w:rsid w:val="007877A4"/>
    <w:rsid w:val="007A3EE3"/>
    <w:rsid w:val="007A6803"/>
    <w:rsid w:val="007A72C0"/>
    <w:rsid w:val="007B2785"/>
    <w:rsid w:val="007B3182"/>
    <w:rsid w:val="007B613C"/>
    <w:rsid w:val="007B6BD2"/>
    <w:rsid w:val="007C0868"/>
    <w:rsid w:val="007C23D6"/>
    <w:rsid w:val="007C7D4D"/>
    <w:rsid w:val="007D6668"/>
    <w:rsid w:val="007E0207"/>
    <w:rsid w:val="007F0584"/>
    <w:rsid w:val="007F2C3F"/>
    <w:rsid w:val="0080160A"/>
    <w:rsid w:val="008063AB"/>
    <w:rsid w:val="00807763"/>
    <w:rsid w:val="0081147C"/>
    <w:rsid w:val="008120B8"/>
    <w:rsid w:val="00812BDC"/>
    <w:rsid w:val="00814002"/>
    <w:rsid w:val="00814834"/>
    <w:rsid w:val="00817750"/>
    <w:rsid w:val="00817E89"/>
    <w:rsid w:val="00822FF4"/>
    <w:rsid w:val="00826C83"/>
    <w:rsid w:val="008277FA"/>
    <w:rsid w:val="00845F6C"/>
    <w:rsid w:val="00864772"/>
    <w:rsid w:val="00871DC5"/>
    <w:rsid w:val="00872038"/>
    <w:rsid w:val="00872455"/>
    <w:rsid w:val="00876281"/>
    <w:rsid w:val="00884560"/>
    <w:rsid w:val="00884D8A"/>
    <w:rsid w:val="00886A0C"/>
    <w:rsid w:val="008903FA"/>
    <w:rsid w:val="00895F22"/>
    <w:rsid w:val="008A3A51"/>
    <w:rsid w:val="008B414B"/>
    <w:rsid w:val="008B41B3"/>
    <w:rsid w:val="008B4E82"/>
    <w:rsid w:val="008D2636"/>
    <w:rsid w:val="008D6490"/>
    <w:rsid w:val="008F0D2E"/>
    <w:rsid w:val="008F647D"/>
    <w:rsid w:val="008F6570"/>
    <w:rsid w:val="008F7CF7"/>
    <w:rsid w:val="0090104E"/>
    <w:rsid w:val="00901156"/>
    <w:rsid w:val="00901913"/>
    <w:rsid w:val="00907370"/>
    <w:rsid w:val="009142DB"/>
    <w:rsid w:val="00926817"/>
    <w:rsid w:val="00930835"/>
    <w:rsid w:val="00932D89"/>
    <w:rsid w:val="00934192"/>
    <w:rsid w:val="0094159E"/>
    <w:rsid w:val="0094346B"/>
    <w:rsid w:val="00946F35"/>
    <w:rsid w:val="00953AF4"/>
    <w:rsid w:val="009549F4"/>
    <w:rsid w:val="0096004B"/>
    <w:rsid w:val="00962C58"/>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72845"/>
    <w:rsid w:val="00A80410"/>
    <w:rsid w:val="00A808EE"/>
    <w:rsid w:val="00A86F8B"/>
    <w:rsid w:val="00A90C95"/>
    <w:rsid w:val="00AA1FD1"/>
    <w:rsid w:val="00AB1F8C"/>
    <w:rsid w:val="00AB22BA"/>
    <w:rsid w:val="00AC2FBD"/>
    <w:rsid w:val="00AC3BDD"/>
    <w:rsid w:val="00AC7339"/>
    <w:rsid w:val="00AD1359"/>
    <w:rsid w:val="00AD1A8C"/>
    <w:rsid w:val="00AE055A"/>
    <w:rsid w:val="00AE743E"/>
    <w:rsid w:val="00AF451B"/>
    <w:rsid w:val="00AF6013"/>
    <w:rsid w:val="00AF6FF6"/>
    <w:rsid w:val="00B029E7"/>
    <w:rsid w:val="00B037C8"/>
    <w:rsid w:val="00B05807"/>
    <w:rsid w:val="00B05B0A"/>
    <w:rsid w:val="00B106E6"/>
    <w:rsid w:val="00B11BDD"/>
    <w:rsid w:val="00B157F2"/>
    <w:rsid w:val="00B479B5"/>
    <w:rsid w:val="00B47F89"/>
    <w:rsid w:val="00B52F0A"/>
    <w:rsid w:val="00B630D9"/>
    <w:rsid w:val="00B670B3"/>
    <w:rsid w:val="00B7660E"/>
    <w:rsid w:val="00B77DD8"/>
    <w:rsid w:val="00B96145"/>
    <w:rsid w:val="00B96D14"/>
    <w:rsid w:val="00BA0C6C"/>
    <w:rsid w:val="00BA1883"/>
    <w:rsid w:val="00BB2D34"/>
    <w:rsid w:val="00BB5406"/>
    <w:rsid w:val="00BB7D29"/>
    <w:rsid w:val="00BC3AC8"/>
    <w:rsid w:val="00BD0DFE"/>
    <w:rsid w:val="00BD2C76"/>
    <w:rsid w:val="00BD61F4"/>
    <w:rsid w:val="00BD6C5C"/>
    <w:rsid w:val="00BE348A"/>
    <w:rsid w:val="00BE4565"/>
    <w:rsid w:val="00BE5BD9"/>
    <w:rsid w:val="00BF0C8A"/>
    <w:rsid w:val="00BF1428"/>
    <w:rsid w:val="00C05627"/>
    <w:rsid w:val="00C07470"/>
    <w:rsid w:val="00C14BAF"/>
    <w:rsid w:val="00C14E64"/>
    <w:rsid w:val="00C16575"/>
    <w:rsid w:val="00C30B54"/>
    <w:rsid w:val="00C3539B"/>
    <w:rsid w:val="00C35984"/>
    <w:rsid w:val="00C426B9"/>
    <w:rsid w:val="00C4702D"/>
    <w:rsid w:val="00C53BD0"/>
    <w:rsid w:val="00C556B6"/>
    <w:rsid w:val="00C63EC4"/>
    <w:rsid w:val="00C63F6C"/>
    <w:rsid w:val="00C7426D"/>
    <w:rsid w:val="00C80709"/>
    <w:rsid w:val="00C81C53"/>
    <w:rsid w:val="00C86AA0"/>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D01502"/>
    <w:rsid w:val="00D0535C"/>
    <w:rsid w:val="00D064C3"/>
    <w:rsid w:val="00D11326"/>
    <w:rsid w:val="00D14864"/>
    <w:rsid w:val="00D177C7"/>
    <w:rsid w:val="00D2414C"/>
    <w:rsid w:val="00D25E5F"/>
    <w:rsid w:val="00D3573F"/>
    <w:rsid w:val="00D43F68"/>
    <w:rsid w:val="00D47617"/>
    <w:rsid w:val="00D5105A"/>
    <w:rsid w:val="00D510A5"/>
    <w:rsid w:val="00D61559"/>
    <w:rsid w:val="00D73F36"/>
    <w:rsid w:val="00D74E97"/>
    <w:rsid w:val="00D82432"/>
    <w:rsid w:val="00D86CA6"/>
    <w:rsid w:val="00DA224E"/>
    <w:rsid w:val="00DB773C"/>
    <w:rsid w:val="00DC1964"/>
    <w:rsid w:val="00DC1E5F"/>
    <w:rsid w:val="00DC215A"/>
    <w:rsid w:val="00DC2A90"/>
    <w:rsid w:val="00DC77E3"/>
    <w:rsid w:val="00DD5458"/>
    <w:rsid w:val="00DD6E83"/>
    <w:rsid w:val="00DE5963"/>
    <w:rsid w:val="00DE67BA"/>
    <w:rsid w:val="00DE7EB0"/>
    <w:rsid w:val="00DF1AD4"/>
    <w:rsid w:val="00DF76FE"/>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6335D"/>
    <w:rsid w:val="00E65AF4"/>
    <w:rsid w:val="00E73503"/>
    <w:rsid w:val="00E75C43"/>
    <w:rsid w:val="00E82AA9"/>
    <w:rsid w:val="00E8366C"/>
    <w:rsid w:val="00E94229"/>
    <w:rsid w:val="00E9741F"/>
    <w:rsid w:val="00EA1E8E"/>
    <w:rsid w:val="00EB5D27"/>
    <w:rsid w:val="00EC529D"/>
    <w:rsid w:val="00ED06A0"/>
    <w:rsid w:val="00ED0BB9"/>
    <w:rsid w:val="00ED31C6"/>
    <w:rsid w:val="00ED683A"/>
    <w:rsid w:val="00EE0821"/>
    <w:rsid w:val="00EE1A8F"/>
    <w:rsid w:val="00EE5024"/>
    <w:rsid w:val="00EE5264"/>
    <w:rsid w:val="00EE7710"/>
    <w:rsid w:val="00EF6D8B"/>
    <w:rsid w:val="00EF75FF"/>
    <w:rsid w:val="00F009B8"/>
    <w:rsid w:val="00F00E2D"/>
    <w:rsid w:val="00F01853"/>
    <w:rsid w:val="00F13389"/>
    <w:rsid w:val="00F14884"/>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6945"/>
    <w:rsid w:val="00F809B0"/>
    <w:rsid w:val="00F8499D"/>
    <w:rsid w:val="00F84B8C"/>
    <w:rsid w:val="00F85867"/>
    <w:rsid w:val="00F85C70"/>
    <w:rsid w:val="00F87D31"/>
    <w:rsid w:val="00F938A9"/>
    <w:rsid w:val="00F96EB9"/>
    <w:rsid w:val="00F972DC"/>
    <w:rsid w:val="00FA0F46"/>
    <w:rsid w:val="00FA180D"/>
    <w:rsid w:val="00FA53A0"/>
    <w:rsid w:val="00FA7CC5"/>
    <w:rsid w:val="00FB268E"/>
    <w:rsid w:val="00FB6A47"/>
    <w:rsid w:val="00FC54B1"/>
    <w:rsid w:val="00FD121E"/>
    <w:rsid w:val="00FD532D"/>
    <w:rsid w:val="00FD7D79"/>
    <w:rsid w:val="00FE2CD9"/>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2769"/>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F6CAF-4C4D-4618-BDFB-C348C2C5F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1</TotalTime>
  <Pages>8</Pages>
  <Words>4406</Words>
  <Characters>28889</Characters>
  <Application>Microsoft Office Word</Application>
  <DocSecurity>0</DocSecurity>
  <Lines>240</Lines>
  <Paragraphs>66</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Pasowska Renata</cp:lastModifiedBy>
  <cp:revision>3</cp:revision>
  <cp:lastPrinted>2024-11-04T13:00:00Z</cp:lastPrinted>
  <dcterms:created xsi:type="dcterms:W3CDTF">2024-11-06T11:04:00Z</dcterms:created>
  <dcterms:modified xsi:type="dcterms:W3CDTF">2024-11-08T08:49:00Z</dcterms:modified>
</cp:coreProperties>
</file>