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C" w:rsidRDefault="0065403C" w:rsidP="00E46811">
      <w:pPr>
        <w:spacing w:after="0" w:line="240" w:lineRule="auto"/>
        <w:rPr>
          <w:rFonts w:ascii="Futura" w:hAnsi="Futura" w:cs="Futura"/>
          <w:sz w:val="18"/>
          <w:szCs w:val="18"/>
        </w:rPr>
      </w:pPr>
      <w:bookmarkStart w:id="0" w:name="_GoBack"/>
      <w:bookmarkEnd w:id="0"/>
    </w:p>
    <w:p w:rsidR="00530A64" w:rsidRPr="00B31631" w:rsidRDefault="00530A64" w:rsidP="00530A64">
      <w:pPr>
        <w:spacing w:after="0" w:line="240" w:lineRule="auto"/>
        <w:jc w:val="center"/>
        <w:rPr>
          <w:rFonts w:ascii="Futura" w:hAnsi="Futura" w:cs="Futura"/>
          <w:b/>
          <w:sz w:val="18"/>
          <w:szCs w:val="18"/>
        </w:rPr>
      </w:pPr>
      <w:r w:rsidRPr="00B31631">
        <w:rPr>
          <w:rFonts w:ascii="Futura" w:hAnsi="Futura" w:cs="Futura"/>
          <w:sz w:val="18"/>
          <w:szCs w:val="18"/>
        </w:rPr>
        <w:t>ODDZIAŁ TERENOWY W POZNANIU</w:t>
      </w:r>
    </w:p>
    <w:p w:rsidR="00530A64" w:rsidRDefault="00530A64" w:rsidP="00530A64">
      <w:pPr>
        <w:pStyle w:val="Tekstpodstawowy"/>
        <w:spacing w:after="0"/>
        <w:jc w:val="center"/>
        <w:rPr>
          <w:rFonts w:ascii="Futura" w:hAnsi="Futura" w:cs="Futura"/>
          <w:b/>
          <w:sz w:val="18"/>
          <w:szCs w:val="18"/>
        </w:rPr>
      </w:pPr>
      <w:r w:rsidRPr="00100468">
        <w:rPr>
          <w:rFonts w:ascii="Futura" w:hAnsi="Futura" w:cs="Futura"/>
          <w:b/>
          <w:sz w:val="18"/>
          <w:szCs w:val="18"/>
        </w:rPr>
        <w:t xml:space="preserve">podaje do publicznej wiadomości wykaz nieruchomości </w:t>
      </w:r>
      <w:r w:rsidR="00DD4BEC">
        <w:rPr>
          <w:rFonts w:ascii="Futura" w:hAnsi="Futura" w:cs="Futura"/>
          <w:b/>
          <w:sz w:val="18"/>
          <w:szCs w:val="18"/>
        </w:rPr>
        <w:t>zabudowanej</w:t>
      </w:r>
    </w:p>
    <w:p w:rsidR="00530A64" w:rsidRPr="00100468" w:rsidRDefault="00530A64" w:rsidP="00530A64">
      <w:pPr>
        <w:pStyle w:val="Tekstpodstawowy"/>
        <w:spacing w:after="0"/>
        <w:jc w:val="center"/>
        <w:rPr>
          <w:rFonts w:ascii="Futura" w:hAnsi="Futura" w:cs="Futura"/>
          <w:b/>
          <w:sz w:val="18"/>
          <w:szCs w:val="18"/>
        </w:rPr>
      </w:pPr>
      <w:r w:rsidRPr="00100468">
        <w:rPr>
          <w:rFonts w:ascii="Futura" w:hAnsi="Futura" w:cs="Futura"/>
          <w:b/>
          <w:sz w:val="18"/>
          <w:szCs w:val="18"/>
        </w:rPr>
        <w:t xml:space="preserve"> przeznaczon</w:t>
      </w:r>
      <w:r>
        <w:rPr>
          <w:rFonts w:ascii="Futura" w:hAnsi="Futura" w:cs="Futura"/>
          <w:b/>
          <w:sz w:val="18"/>
          <w:szCs w:val="18"/>
        </w:rPr>
        <w:t>ej</w:t>
      </w:r>
      <w:r w:rsidRPr="00100468">
        <w:rPr>
          <w:rFonts w:ascii="Futura" w:hAnsi="Futura" w:cs="Futura"/>
          <w:b/>
          <w:sz w:val="18"/>
          <w:szCs w:val="18"/>
        </w:rPr>
        <w:t xml:space="preserve"> do sprzedaży  </w:t>
      </w:r>
    </w:p>
    <w:p w:rsidR="00530A64" w:rsidRPr="00100468" w:rsidRDefault="00530A64" w:rsidP="00530A64">
      <w:pPr>
        <w:pStyle w:val="Tekstpodstawowy"/>
        <w:spacing w:after="0"/>
        <w:jc w:val="center"/>
        <w:rPr>
          <w:rFonts w:ascii="Futura" w:hAnsi="Futura" w:cs="Futura"/>
          <w:b/>
          <w:sz w:val="18"/>
          <w:szCs w:val="18"/>
        </w:rPr>
      </w:pPr>
      <w:r w:rsidRPr="00100468">
        <w:rPr>
          <w:rFonts w:ascii="Futura" w:hAnsi="Futura" w:cs="Futura"/>
          <w:b/>
          <w:sz w:val="18"/>
          <w:szCs w:val="18"/>
        </w:rPr>
        <w:t>położon</w:t>
      </w:r>
      <w:r>
        <w:rPr>
          <w:rFonts w:ascii="Futura" w:hAnsi="Futura" w:cs="Futura"/>
          <w:b/>
          <w:sz w:val="18"/>
          <w:szCs w:val="18"/>
        </w:rPr>
        <w:t>ej</w:t>
      </w:r>
      <w:r w:rsidRPr="00100468">
        <w:rPr>
          <w:rFonts w:ascii="Futura" w:hAnsi="Futura" w:cs="Futura"/>
          <w:b/>
          <w:sz w:val="18"/>
          <w:szCs w:val="18"/>
        </w:rPr>
        <w:t xml:space="preserve"> w gminie</w:t>
      </w:r>
      <w:r w:rsidR="000A5070">
        <w:rPr>
          <w:rFonts w:ascii="Futura" w:hAnsi="Futura" w:cs="Futura"/>
          <w:b/>
          <w:sz w:val="18"/>
          <w:szCs w:val="18"/>
        </w:rPr>
        <w:t xml:space="preserve"> Golina</w:t>
      </w:r>
      <w:r w:rsidR="00E35693">
        <w:rPr>
          <w:rFonts w:ascii="Futura" w:hAnsi="Futura" w:cs="Futura"/>
          <w:b/>
          <w:sz w:val="18"/>
          <w:szCs w:val="18"/>
        </w:rPr>
        <w:t xml:space="preserve"> </w:t>
      </w:r>
      <w:r w:rsidRPr="00100468">
        <w:rPr>
          <w:rFonts w:ascii="Futura" w:hAnsi="Futura" w:cs="Futura"/>
          <w:b/>
          <w:sz w:val="18"/>
          <w:szCs w:val="18"/>
        </w:rPr>
        <w:t>powiat</w:t>
      </w:r>
      <w:r w:rsidR="00CC7BA3">
        <w:rPr>
          <w:rFonts w:ascii="Futura" w:hAnsi="Futura" w:cs="Futura"/>
          <w:b/>
          <w:sz w:val="18"/>
          <w:szCs w:val="18"/>
        </w:rPr>
        <w:t xml:space="preserve"> </w:t>
      </w:r>
      <w:r w:rsidR="000A5070">
        <w:rPr>
          <w:rFonts w:ascii="Futura" w:hAnsi="Futura" w:cs="Futura"/>
          <w:b/>
          <w:sz w:val="18"/>
          <w:szCs w:val="18"/>
        </w:rPr>
        <w:t>koniński</w:t>
      </w:r>
      <w:r w:rsidR="00E35693">
        <w:rPr>
          <w:rFonts w:ascii="Futura" w:hAnsi="Futura" w:cs="Futura"/>
          <w:b/>
          <w:sz w:val="18"/>
          <w:szCs w:val="18"/>
        </w:rPr>
        <w:t xml:space="preserve"> </w:t>
      </w:r>
      <w:r w:rsidRPr="00100468">
        <w:rPr>
          <w:rFonts w:ascii="Futura" w:hAnsi="Futura" w:cs="Futura"/>
          <w:b/>
          <w:sz w:val="18"/>
          <w:szCs w:val="18"/>
        </w:rPr>
        <w:t>województwo wielkopolskie</w:t>
      </w:r>
    </w:p>
    <w:p w:rsidR="00530A64" w:rsidRPr="00A05990" w:rsidRDefault="00530A64" w:rsidP="00530A64">
      <w:pPr>
        <w:pStyle w:val="Tekstpodstawowy"/>
        <w:spacing w:after="0"/>
        <w:jc w:val="center"/>
        <w:rPr>
          <w:rFonts w:ascii="Futura" w:hAnsi="Futura" w:cs="Futura"/>
          <w:sz w:val="18"/>
          <w:szCs w:val="18"/>
        </w:rPr>
      </w:pPr>
    </w:p>
    <w:p w:rsidR="00E35693" w:rsidRDefault="00530A64" w:rsidP="00E35693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 w:rsidRPr="00D66C82">
        <w:rPr>
          <w:rFonts w:ascii="Futura" w:hAnsi="Futura" w:cs="Futura"/>
          <w:b/>
          <w:sz w:val="18"/>
          <w:szCs w:val="18"/>
        </w:rPr>
        <w:t xml:space="preserve">Przedmiotem sprzedaży </w:t>
      </w:r>
      <w:r w:rsidR="002D5FBC">
        <w:rPr>
          <w:rFonts w:ascii="Futura" w:hAnsi="Futura" w:cs="Futura"/>
          <w:b/>
          <w:sz w:val="18"/>
          <w:szCs w:val="18"/>
        </w:rPr>
        <w:t>będ</w:t>
      </w:r>
      <w:r w:rsidR="00CC7BA3">
        <w:rPr>
          <w:rFonts w:ascii="Futura" w:hAnsi="Futura" w:cs="Futura"/>
          <w:b/>
          <w:sz w:val="18"/>
          <w:szCs w:val="18"/>
        </w:rPr>
        <w:t xml:space="preserve">zie </w:t>
      </w:r>
      <w:r w:rsidRPr="00D66C82">
        <w:rPr>
          <w:rFonts w:ascii="Futura" w:hAnsi="Futura" w:cs="Futura"/>
          <w:b/>
          <w:sz w:val="18"/>
          <w:szCs w:val="18"/>
        </w:rPr>
        <w:t>nieruchomoś</w:t>
      </w:r>
      <w:r w:rsidR="00DD4BEC">
        <w:rPr>
          <w:rFonts w:ascii="Futura" w:hAnsi="Futura" w:cs="Futura"/>
          <w:b/>
          <w:sz w:val="18"/>
          <w:szCs w:val="18"/>
        </w:rPr>
        <w:t>ć</w:t>
      </w:r>
      <w:r w:rsidR="000A5070">
        <w:rPr>
          <w:rFonts w:ascii="Futura" w:hAnsi="Futura" w:cs="Futura"/>
          <w:b/>
          <w:sz w:val="18"/>
          <w:szCs w:val="18"/>
        </w:rPr>
        <w:t xml:space="preserve"> </w:t>
      </w:r>
      <w:r w:rsidR="00DD4BEC">
        <w:rPr>
          <w:rFonts w:ascii="Futura" w:hAnsi="Futura" w:cs="Futura"/>
          <w:b/>
          <w:sz w:val="18"/>
          <w:szCs w:val="18"/>
        </w:rPr>
        <w:t>zabudowana po</w:t>
      </w:r>
      <w:r w:rsidR="00DD4BEC" w:rsidRPr="00D66C82">
        <w:rPr>
          <w:rFonts w:ascii="Futura" w:hAnsi="Futura" w:cs="Futura"/>
          <w:b/>
          <w:sz w:val="18"/>
          <w:szCs w:val="18"/>
        </w:rPr>
        <w:t>łożon</w:t>
      </w:r>
      <w:r w:rsidR="00DD4BEC">
        <w:rPr>
          <w:rFonts w:ascii="Futura" w:hAnsi="Futura" w:cs="Futura"/>
          <w:b/>
          <w:sz w:val="18"/>
          <w:szCs w:val="18"/>
        </w:rPr>
        <w:t>a</w:t>
      </w:r>
      <w:r w:rsidRPr="00D66C82">
        <w:rPr>
          <w:rFonts w:ascii="Futura" w:hAnsi="Futura" w:cs="Futura"/>
          <w:b/>
          <w:sz w:val="18"/>
          <w:szCs w:val="18"/>
        </w:rPr>
        <w:t xml:space="preserve"> w powiecie </w:t>
      </w:r>
      <w:r w:rsidR="000A5070">
        <w:rPr>
          <w:rFonts w:ascii="Futura" w:hAnsi="Futura" w:cs="Futura"/>
          <w:b/>
          <w:sz w:val="18"/>
          <w:szCs w:val="18"/>
        </w:rPr>
        <w:t>konińskim</w:t>
      </w:r>
      <w:r w:rsidRPr="00D66C82">
        <w:rPr>
          <w:rFonts w:ascii="Futura" w:hAnsi="Futura" w:cs="Futura"/>
          <w:b/>
          <w:sz w:val="18"/>
          <w:szCs w:val="18"/>
        </w:rPr>
        <w:t>, opisan</w:t>
      </w:r>
      <w:r w:rsidR="00DD4BEC">
        <w:rPr>
          <w:rFonts w:ascii="Futura" w:hAnsi="Futura" w:cs="Futura"/>
          <w:b/>
          <w:sz w:val="18"/>
          <w:szCs w:val="18"/>
        </w:rPr>
        <w:t>a</w:t>
      </w:r>
      <w:r w:rsidR="00CC7BA3">
        <w:rPr>
          <w:rFonts w:ascii="Futura" w:hAnsi="Futura" w:cs="Futura"/>
          <w:b/>
          <w:sz w:val="18"/>
          <w:szCs w:val="18"/>
        </w:rPr>
        <w:t xml:space="preserve"> w ewidencji gruntów jako obręb </w:t>
      </w:r>
      <w:r w:rsidR="000A5070">
        <w:rPr>
          <w:rFonts w:ascii="Futura" w:hAnsi="Futura" w:cs="Futura"/>
          <w:b/>
          <w:sz w:val="18"/>
          <w:szCs w:val="18"/>
        </w:rPr>
        <w:t>MYŚLIBÓRZ,</w:t>
      </w:r>
      <w:r w:rsidR="00E35693">
        <w:rPr>
          <w:rFonts w:ascii="Futura" w:hAnsi="Futura" w:cs="Futura"/>
          <w:b/>
          <w:sz w:val="18"/>
          <w:szCs w:val="18"/>
        </w:rPr>
        <w:t xml:space="preserve"> gmina</w:t>
      </w:r>
      <w:r w:rsidR="000A5070">
        <w:rPr>
          <w:rFonts w:ascii="Futura" w:hAnsi="Futura" w:cs="Futura"/>
          <w:b/>
          <w:sz w:val="18"/>
          <w:szCs w:val="18"/>
        </w:rPr>
        <w:t xml:space="preserve"> Golina</w:t>
      </w:r>
      <w:r w:rsidR="007B32AE">
        <w:rPr>
          <w:rFonts w:ascii="Futura" w:hAnsi="Futura" w:cs="Futura"/>
          <w:b/>
          <w:sz w:val="18"/>
          <w:szCs w:val="18"/>
        </w:rPr>
        <w:t>,</w:t>
      </w:r>
      <w:r w:rsidR="00E35693">
        <w:rPr>
          <w:rFonts w:ascii="Futura" w:hAnsi="Futura" w:cs="Futura"/>
          <w:b/>
          <w:sz w:val="18"/>
          <w:szCs w:val="18"/>
        </w:rPr>
        <w:t xml:space="preserve"> </w:t>
      </w:r>
      <w:r w:rsidR="00E35693" w:rsidRPr="00750690">
        <w:rPr>
          <w:rFonts w:ascii="Futura" w:hAnsi="Futura" w:cs="Futura"/>
          <w:b/>
          <w:sz w:val="18"/>
          <w:szCs w:val="18"/>
        </w:rPr>
        <w:t>oznaczon</w:t>
      </w:r>
      <w:r w:rsidR="00DD4BEC" w:rsidRPr="00750690">
        <w:rPr>
          <w:rFonts w:ascii="Futura" w:hAnsi="Futura" w:cs="Futura"/>
          <w:b/>
          <w:sz w:val="18"/>
          <w:szCs w:val="18"/>
        </w:rPr>
        <w:t>a</w:t>
      </w:r>
      <w:r w:rsidR="00750690">
        <w:rPr>
          <w:rFonts w:ascii="Futura" w:hAnsi="Futura" w:cs="Futura"/>
          <w:b/>
          <w:sz w:val="18"/>
          <w:szCs w:val="18"/>
        </w:rPr>
        <w:t xml:space="preserve"> </w:t>
      </w:r>
      <w:r w:rsidR="007B32AE" w:rsidRPr="00750690">
        <w:rPr>
          <w:rFonts w:ascii="Futura" w:hAnsi="Futura" w:cs="Futura"/>
          <w:b/>
          <w:sz w:val="18"/>
          <w:szCs w:val="18"/>
        </w:rPr>
        <w:t>n</w:t>
      </w:r>
      <w:r w:rsidR="00E35693" w:rsidRPr="00750690">
        <w:rPr>
          <w:rFonts w:ascii="Futura" w:hAnsi="Futura" w:cs="Futura"/>
          <w:b/>
          <w:sz w:val="18"/>
          <w:szCs w:val="18"/>
        </w:rPr>
        <w:t>r</w:t>
      </w:r>
      <w:r w:rsidR="000A5070">
        <w:rPr>
          <w:rFonts w:ascii="Futura" w:hAnsi="Futura" w:cs="Futura"/>
          <w:b/>
          <w:sz w:val="18"/>
          <w:szCs w:val="18"/>
        </w:rPr>
        <w:t xml:space="preserve"> 200</w:t>
      </w:r>
      <w:r w:rsidR="00E35693" w:rsidRPr="00750690">
        <w:rPr>
          <w:rFonts w:ascii="Futura" w:hAnsi="Futura" w:cs="Futura"/>
          <w:b/>
          <w:sz w:val="18"/>
          <w:szCs w:val="18"/>
        </w:rPr>
        <w:t xml:space="preserve"> o powierzchni 0,</w:t>
      </w:r>
      <w:r w:rsidR="000A5070">
        <w:rPr>
          <w:rFonts w:ascii="Futura" w:hAnsi="Futura" w:cs="Futura"/>
          <w:b/>
          <w:sz w:val="18"/>
          <w:szCs w:val="18"/>
        </w:rPr>
        <w:t>0100</w:t>
      </w:r>
      <w:r w:rsidR="00E35693" w:rsidRPr="00750690">
        <w:rPr>
          <w:rFonts w:ascii="Futura" w:hAnsi="Futura" w:cs="Futura"/>
          <w:b/>
          <w:sz w:val="18"/>
          <w:szCs w:val="18"/>
        </w:rPr>
        <w:t xml:space="preserve"> ha</w:t>
      </w:r>
      <w:r w:rsidR="00E35693" w:rsidRPr="00300FF5">
        <w:rPr>
          <w:rFonts w:ascii="Futura" w:hAnsi="Futura" w:cs="Futura"/>
          <w:b/>
          <w:sz w:val="18"/>
          <w:szCs w:val="18"/>
        </w:rPr>
        <w:t>,</w:t>
      </w:r>
      <w:r w:rsidR="00E35693" w:rsidRPr="00300FF5">
        <w:rPr>
          <w:rFonts w:ascii="Futura" w:hAnsi="Futura" w:cs="Futura"/>
          <w:sz w:val="18"/>
          <w:szCs w:val="18"/>
        </w:rPr>
        <w:t xml:space="preserve"> </w:t>
      </w:r>
      <w:r w:rsidR="00E35693" w:rsidRPr="00D15778">
        <w:rPr>
          <w:rFonts w:ascii="Futura" w:hAnsi="Futura" w:cs="Futura"/>
          <w:sz w:val="18"/>
          <w:szCs w:val="18"/>
        </w:rPr>
        <w:t xml:space="preserve">w tym użytki </w:t>
      </w:r>
      <w:r w:rsidR="00E35693">
        <w:rPr>
          <w:rFonts w:ascii="Futura" w:hAnsi="Futura" w:cs="Futura"/>
          <w:sz w:val="18"/>
          <w:szCs w:val="18"/>
        </w:rPr>
        <w:t>w klasie:</w:t>
      </w:r>
      <w:r w:rsidR="00CC7BA3">
        <w:rPr>
          <w:rFonts w:ascii="Futura" w:hAnsi="Futura" w:cs="Futura"/>
          <w:b/>
          <w:sz w:val="18"/>
          <w:szCs w:val="18"/>
        </w:rPr>
        <w:t xml:space="preserve"> </w:t>
      </w:r>
      <w:r w:rsidR="00300FF5" w:rsidRPr="00300FF5">
        <w:rPr>
          <w:rFonts w:ascii="Futura" w:hAnsi="Futura" w:cs="Futura"/>
          <w:sz w:val="18"/>
          <w:szCs w:val="18"/>
        </w:rPr>
        <w:t>Br-</w:t>
      </w:r>
      <w:proofErr w:type="spellStart"/>
      <w:r w:rsidR="00E35693" w:rsidRPr="00300FF5">
        <w:rPr>
          <w:rFonts w:ascii="Futura" w:hAnsi="Futura" w:cs="Futura"/>
          <w:sz w:val="18"/>
          <w:szCs w:val="18"/>
        </w:rPr>
        <w:t>R</w:t>
      </w:r>
      <w:r w:rsidR="00CC7BA3" w:rsidRPr="00300FF5">
        <w:rPr>
          <w:rFonts w:ascii="Futura" w:hAnsi="Futura" w:cs="Futura"/>
          <w:sz w:val="18"/>
          <w:szCs w:val="18"/>
        </w:rPr>
        <w:t>I</w:t>
      </w:r>
      <w:r w:rsidR="000A5070">
        <w:rPr>
          <w:rFonts w:ascii="Futura" w:hAnsi="Futura" w:cs="Futura"/>
          <w:sz w:val="18"/>
          <w:szCs w:val="18"/>
        </w:rPr>
        <w:t>II</w:t>
      </w:r>
      <w:r w:rsidR="00CC7BA3" w:rsidRPr="00300FF5">
        <w:rPr>
          <w:rFonts w:ascii="Futura" w:hAnsi="Futura" w:cs="Futura"/>
          <w:sz w:val="18"/>
          <w:szCs w:val="18"/>
        </w:rPr>
        <w:t>b</w:t>
      </w:r>
      <w:proofErr w:type="spellEnd"/>
      <w:r w:rsidR="00E35693">
        <w:rPr>
          <w:rFonts w:ascii="Futura" w:hAnsi="Futura" w:cs="Futura"/>
          <w:sz w:val="18"/>
          <w:szCs w:val="18"/>
        </w:rPr>
        <w:t xml:space="preserve"> – 0,</w:t>
      </w:r>
      <w:r w:rsidR="00300FF5">
        <w:rPr>
          <w:rFonts w:ascii="Futura" w:hAnsi="Futura" w:cs="Futura"/>
          <w:sz w:val="18"/>
          <w:szCs w:val="18"/>
        </w:rPr>
        <w:t>0</w:t>
      </w:r>
      <w:r w:rsidR="000A5070">
        <w:rPr>
          <w:rFonts w:ascii="Futura" w:hAnsi="Futura" w:cs="Futura"/>
          <w:sz w:val="18"/>
          <w:szCs w:val="18"/>
        </w:rPr>
        <w:t>100</w:t>
      </w:r>
      <w:r w:rsidR="00431FF2">
        <w:rPr>
          <w:rFonts w:ascii="Futura" w:hAnsi="Futura" w:cs="Futura"/>
          <w:sz w:val="18"/>
          <w:szCs w:val="18"/>
        </w:rPr>
        <w:t xml:space="preserve"> ha</w:t>
      </w:r>
      <w:r w:rsidR="00DD4BEC">
        <w:rPr>
          <w:rFonts w:ascii="Futura" w:hAnsi="Futura" w:cs="Futura"/>
          <w:sz w:val="18"/>
          <w:szCs w:val="18"/>
        </w:rPr>
        <w:t>.</w:t>
      </w:r>
      <w:r w:rsidR="00431FF2">
        <w:rPr>
          <w:rFonts w:ascii="Futura" w:hAnsi="Futura" w:cs="Futura"/>
          <w:sz w:val="18"/>
          <w:szCs w:val="18"/>
        </w:rPr>
        <w:t xml:space="preserve"> </w:t>
      </w:r>
      <w:r w:rsidR="00E35693">
        <w:rPr>
          <w:rFonts w:ascii="Futura" w:hAnsi="Futura" w:cs="Futura"/>
          <w:sz w:val="18"/>
          <w:szCs w:val="18"/>
        </w:rPr>
        <w:t xml:space="preserve">Nieruchomość </w:t>
      </w:r>
      <w:r w:rsidR="00C20241">
        <w:rPr>
          <w:rFonts w:ascii="Futura" w:hAnsi="Futura" w:cs="Futura"/>
          <w:sz w:val="18"/>
          <w:szCs w:val="18"/>
        </w:rPr>
        <w:t xml:space="preserve">zabudowana jest budynkiem mieszkalnym </w:t>
      </w:r>
      <w:r w:rsidR="000A5070">
        <w:rPr>
          <w:rFonts w:ascii="Futura" w:hAnsi="Futura" w:cs="Futura"/>
          <w:sz w:val="18"/>
          <w:szCs w:val="18"/>
        </w:rPr>
        <w:t>jednorodzinnym</w:t>
      </w:r>
      <w:r w:rsidR="00C20241">
        <w:rPr>
          <w:rFonts w:ascii="Futura" w:hAnsi="Futura" w:cs="Futura"/>
          <w:sz w:val="18"/>
          <w:szCs w:val="18"/>
        </w:rPr>
        <w:t xml:space="preserve"> w zabudowie bliźniaczej, </w:t>
      </w:r>
      <w:r w:rsidR="00E35693" w:rsidRPr="00300FF5">
        <w:rPr>
          <w:rFonts w:ascii="Futura" w:hAnsi="Futura" w:cs="Futura"/>
          <w:sz w:val="18"/>
          <w:szCs w:val="18"/>
        </w:rPr>
        <w:t>zapisana w księdze wieczystej nr K</w:t>
      </w:r>
      <w:r w:rsidR="00300FF5" w:rsidRPr="00300FF5">
        <w:rPr>
          <w:rFonts w:ascii="Futura" w:hAnsi="Futura" w:cs="Futura"/>
          <w:sz w:val="18"/>
          <w:szCs w:val="18"/>
        </w:rPr>
        <w:t>N1</w:t>
      </w:r>
      <w:r w:rsidR="000A5070">
        <w:rPr>
          <w:rFonts w:ascii="Futura" w:hAnsi="Futura" w:cs="Futura"/>
          <w:sz w:val="18"/>
          <w:szCs w:val="18"/>
        </w:rPr>
        <w:t>N</w:t>
      </w:r>
      <w:r w:rsidR="00300FF5" w:rsidRPr="00300FF5">
        <w:rPr>
          <w:rFonts w:ascii="Futura" w:hAnsi="Futura" w:cs="Futura"/>
          <w:sz w:val="18"/>
          <w:szCs w:val="18"/>
        </w:rPr>
        <w:t>/</w:t>
      </w:r>
      <w:r w:rsidR="000A5070">
        <w:rPr>
          <w:rFonts w:ascii="Futura" w:hAnsi="Futura" w:cs="Futura"/>
          <w:sz w:val="18"/>
          <w:szCs w:val="18"/>
        </w:rPr>
        <w:t xml:space="preserve">00032844/5 </w:t>
      </w:r>
      <w:r w:rsidR="00E35693" w:rsidRPr="00300FF5">
        <w:rPr>
          <w:rFonts w:ascii="Futura" w:hAnsi="Futura" w:cs="Futura"/>
          <w:sz w:val="18"/>
          <w:szCs w:val="18"/>
        </w:rPr>
        <w:t>pr</w:t>
      </w:r>
      <w:r w:rsidR="00CC7BA3" w:rsidRPr="00300FF5">
        <w:rPr>
          <w:rFonts w:ascii="Futura" w:hAnsi="Futura" w:cs="Futura"/>
          <w:sz w:val="18"/>
          <w:szCs w:val="18"/>
        </w:rPr>
        <w:t>owadzonej</w:t>
      </w:r>
      <w:r w:rsidR="00CC7BA3">
        <w:rPr>
          <w:rFonts w:ascii="Futura" w:hAnsi="Futura" w:cs="Futura"/>
          <w:sz w:val="18"/>
          <w:szCs w:val="18"/>
        </w:rPr>
        <w:t xml:space="preserve"> przez Sąd Rejonowy w </w:t>
      </w:r>
      <w:r w:rsidR="000A5070">
        <w:rPr>
          <w:rFonts w:ascii="Futura" w:hAnsi="Futura" w:cs="Futura"/>
          <w:sz w:val="18"/>
          <w:szCs w:val="18"/>
        </w:rPr>
        <w:t>Koninie</w:t>
      </w:r>
      <w:r w:rsidR="00300FF5">
        <w:rPr>
          <w:rFonts w:ascii="Futura" w:hAnsi="Futura" w:cs="Futura"/>
          <w:sz w:val="18"/>
          <w:szCs w:val="18"/>
        </w:rPr>
        <w:t>.</w:t>
      </w:r>
    </w:p>
    <w:p w:rsidR="00F559AC" w:rsidRDefault="00F559AC" w:rsidP="00E35693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E35693" w:rsidRDefault="00E35693" w:rsidP="00E35693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>
        <w:rPr>
          <w:rFonts w:ascii="Futura" w:hAnsi="Futura" w:cs="Futura"/>
          <w:b/>
          <w:sz w:val="18"/>
          <w:szCs w:val="18"/>
        </w:rPr>
        <w:t>Cena wywoła</w:t>
      </w:r>
      <w:r w:rsidR="00CC7BA3">
        <w:rPr>
          <w:rFonts w:ascii="Futura" w:hAnsi="Futura" w:cs="Futura"/>
          <w:b/>
          <w:sz w:val="18"/>
          <w:szCs w:val="18"/>
        </w:rPr>
        <w:t>wcza</w:t>
      </w:r>
      <w:r w:rsidR="009859A1">
        <w:rPr>
          <w:rFonts w:ascii="Futura" w:hAnsi="Futura" w:cs="Futura"/>
          <w:b/>
          <w:sz w:val="18"/>
          <w:szCs w:val="18"/>
        </w:rPr>
        <w:t xml:space="preserve"> </w:t>
      </w:r>
      <w:r w:rsidR="00CC7BA3">
        <w:rPr>
          <w:rFonts w:ascii="Futura" w:hAnsi="Futura" w:cs="Futura"/>
          <w:b/>
          <w:sz w:val="18"/>
          <w:szCs w:val="18"/>
        </w:rPr>
        <w:t xml:space="preserve">nieruchomości wynosi:  </w:t>
      </w:r>
      <w:r w:rsidR="000A5070">
        <w:rPr>
          <w:rFonts w:ascii="Futura" w:hAnsi="Futura" w:cs="Futura"/>
          <w:b/>
          <w:sz w:val="18"/>
          <w:szCs w:val="18"/>
        </w:rPr>
        <w:t>20.850,00</w:t>
      </w:r>
      <w:r>
        <w:rPr>
          <w:rFonts w:ascii="Futura" w:hAnsi="Futura" w:cs="Futura"/>
          <w:b/>
          <w:sz w:val="18"/>
          <w:szCs w:val="18"/>
        </w:rPr>
        <w:t xml:space="preserve"> zł brutto,</w:t>
      </w:r>
    </w:p>
    <w:p w:rsidR="00E35693" w:rsidRDefault="00E35693" w:rsidP="00E35693">
      <w:pPr>
        <w:spacing w:after="0" w:line="240" w:lineRule="auto"/>
        <w:jc w:val="both"/>
        <w:rPr>
          <w:rFonts w:ascii="Futura" w:hAnsi="Futura" w:cs="Futura"/>
          <w:sz w:val="18"/>
          <w:szCs w:val="18"/>
        </w:rPr>
      </w:pPr>
      <w:r>
        <w:rPr>
          <w:rFonts w:ascii="Futura" w:hAnsi="Futura" w:cs="Futura"/>
          <w:sz w:val="18"/>
          <w:szCs w:val="18"/>
        </w:rPr>
        <w:t>Cena sprzedaży zawiera koszty przygotowania nieruchomości do sprzedaży</w:t>
      </w:r>
      <w:r w:rsidR="000A5070">
        <w:rPr>
          <w:rFonts w:ascii="Futura" w:hAnsi="Futura" w:cs="Futura"/>
          <w:sz w:val="18"/>
          <w:szCs w:val="18"/>
        </w:rPr>
        <w:t>.</w:t>
      </w:r>
    </w:p>
    <w:p w:rsidR="00F559AC" w:rsidRDefault="00F559AC" w:rsidP="00E35693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7277E" w:rsidRDefault="00C20241" w:rsidP="00E35693">
      <w:pPr>
        <w:spacing w:after="0" w:line="240" w:lineRule="auto"/>
        <w:jc w:val="both"/>
        <w:rPr>
          <w:rFonts w:ascii="Futura" w:hAnsi="Futura" w:cs="Futura"/>
          <w:sz w:val="18"/>
          <w:szCs w:val="18"/>
        </w:rPr>
      </w:pPr>
      <w:r>
        <w:rPr>
          <w:rFonts w:ascii="Futura" w:hAnsi="Futura" w:cs="Futura"/>
          <w:sz w:val="18"/>
          <w:szCs w:val="18"/>
        </w:rPr>
        <w:t xml:space="preserve">Opis nieruchomości: </w:t>
      </w:r>
      <w:r w:rsidR="00750690">
        <w:rPr>
          <w:rFonts w:ascii="Futura" w:hAnsi="Futura" w:cs="Futura"/>
          <w:sz w:val="18"/>
          <w:szCs w:val="18"/>
        </w:rPr>
        <w:t xml:space="preserve"> </w:t>
      </w:r>
      <w:r>
        <w:rPr>
          <w:rFonts w:ascii="Futura" w:hAnsi="Futura" w:cs="Futura"/>
          <w:sz w:val="18"/>
          <w:szCs w:val="18"/>
        </w:rPr>
        <w:t xml:space="preserve">Nieruchomość zabudowana budynkiem mieszkalnym jednorodzinnym w zabudowie </w:t>
      </w:r>
      <w:r w:rsidR="00B7277E">
        <w:rPr>
          <w:rFonts w:ascii="Futura" w:hAnsi="Futura" w:cs="Futura"/>
          <w:sz w:val="18"/>
          <w:szCs w:val="18"/>
        </w:rPr>
        <w:t>bliźniaczej</w:t>
      </w:r>
      <w:r>
        <w:rPr>
          <w:rFonts w:ascii="Futura" w:hAnsi="Futura" w:cs="Futura"/>
          <w:sz w:val="18"/>
          <w:szCs w:val="18"/>
        </w:rPr>
        <w:t xml:space="preserve">, </w:t>
      </w:r>
      <w:r w:rsidR="00B7277E">
        <w:rPr>
          <w:rFonts w:ascii="Futura" w:hAnsi="Futura" w:cs="Futura"/>
          <w:sz w:val="18"/>
          <w:szCs w:val="18"/>
        </w:rPr>
        <w:t>składający</w:t>
      </w:r>
      <w:r w:rsidR="00750690">
        <w:rPr>
          <w:rFonts w:ascii="Futura" w:hAnsi="Futura" w:cs="Futura"/>
          <w:sz w:val="18"/>
          <w:szCs w:val="18"/>
        </w:rPr>
        <w:t>m</w:t>
      </w:r>
      <w:r>
        <w:rPr>
          <w:rFonts w:ascii="Futura" w:hAnsi="Futura" w:cs="Futura"/>
          <w:sz w:val="18"/>
          <w:szCs w:val="18"/>
        </w:rPr>
        <w:t xml:space="preserve"> się </w:t>
      </w:r>
      <w:r w:rsidR="00A409D4">
        <w:rPr>
          <w:rFonts w:ascii="Futura" w:hAnsi="Futura" w:cs="Futura"/>
          <w:sz w:val="18"/>
          <w:szCs w:val="18"/>
        </w:rPr>
        <w:t>1</w:t>
      </w:r>
      <w:r w:rsidR="00B7277E">
        <w:rPr>
          <w:rFonts w:ascii="Futura" w:hAnsi="Futura" w:cs="Futura"/>
          <w:sz w:val="18"/>
          <w:szCs w:val="18"/>
        </w:rPr>
        <w:t xml:space="preserve"> poko</w:t>
      </w:r>
      <w:r w:rsidR="00A409D4">
        <w:rPr>
          <w:rFonts w:ascii="Futura" w:hAnsi="Futura" w:cs="Futura"/>
          <w:sz w:val="18"/>
          <w:szCs w:val="18"/>
        </w:rPr>
        <w:t>ju, kuchni, i korytarza</w:t>
      </w:r>
      <w:r w:rsidR="00B7277E">
        <w:rPr>
          <w:rFonts w:ascii="Futura" w:hAnsi="Futura" w:cs="Futura"/>
          <w:sz w:val="18"/>
          <w:szCs w:val="18"/>
        </w:rPr>
        <w:t xml:space="preserve">. Budynek jednokondygnacyjny, niepodpiwniczony z poddaszem nieużytkowym, wybudowany </w:t>
      </w:r>
      <w:r w:rsidR="00A409D4">
        <w:rPr>
          <w:rFonts w:ascii="Futura" w:hAnsi="Futura" w:cs="Futura"/>
          <w:sz w:val="18"/>
          <w:szCs w:val="18"/>
        </w:rPr>
        <w:t xml:space="preserve">w zabudowie bliźniaczej, w technologii tradycyjnej na planie prostokąta. Obiekt wybudowany około 1950r.. </w:t>
      </w:r>
      <w:r w:rsidR="00B7277E">
        <w:rPr>
          <w:rFonts w:ascii="Futura" w:hAnsi="Futura" w:cs="Futura"/>
          <w:sz w:val="18"/>
          <w:szCs w:val="18"/>
        </w:rPr>
        <w:t xml:space="preserve">Fundamenty </w:t>
      </w:r>
      <w:r w:rsidR="002B7C00">
        <w:rPr>
          <w:rFonts w:ascii="Futura" w:hAnsi="Futura" w:cs="Futura"/>
          <w:sz w:val="18"/>
          <w:szCs w:val="18"/>
        </w:rPr>
        <w:t xml:space="preserve">budynku </w:t>
      </w:r>
      <w:r w:rsidR="00A409D4">
        <w:rPr>
          <w:rFonts w:ascii="Futura" w:hAnsi="Futura" w:cs="Futura"/>
          <w:sz w:val="18"/>
          <w:szCs w:val="18"/>
        </w:rPr>
        <w:t xml:space="preserve">betonowe. Ściany </w:t>
      </w:r>
      <w:r w:rsidR="00B7277E">
        <w:rPr>
          <w:rFonts w:ascii="Futura" w:hAnsi="Futura" w:cs="Futura"/>
          <w:sz w:val="18"/>
          <w:szCs w:val="18"/>
        </w:rPr>
        <w:t>z elementów cer</w:t>
      </w:r>
      <w:r w:rsidR="00A409D4">
        <w:rPr>
          <w:rFonts w:ascii="Futura" w:hAnsi="Futura" w:cs="Futura"/>
          <w:sz w:val="18"/>
          <w:szCs w:val="18"/>
        </w:rPr>
        <w:t>amicznych. Strop drewniany</w:t>
      </w:r>
      <w:r w:rsidR="00B7277E">
        <w:rPr>
          <w:rFonts w:ascii="Futura" w:hAnsi="Futura" w:cs="Futura"/>
          <w:sz w:val="18"/>
          <w:szCs w:val="18"/>
        </w:rPr>
        <w:t>. Dach o konstrukcji drewniane</w:t>
      </w:r>
      <w:r w:rsidR="00750690">
        <w:rPr>
          <w:rFonts w:ascii="Futura" w:hAnsi="Futura" w:cs="Futura"/>
          <w:sz w:val="18"/>
          <w:szCs w:val="18"/>
        </w:rPr>
        <w:t>j</w:t>
      </w:r>
      <w:r w:rsidR="00B7277E">
        <w:rPr>
          <w:rFonts w:ascii="Futura" w:hAnsi="Futura" w:cs="Futura"/>
          <w:sz w:val="18"/>
          <w:szCs w:val="18"/>
        </w:rPr>
        <w:t xml:space="preserve">, pokryty </w:t>
      </w:r>
      <w:r w:rsidR="00A409D4">
        <w:rPr>
          <w:rFonts w:ascii="Futura" w:hAnsi="Futura" w:cs="Futura"/>
          <w:sz w:val="18"/>
          <w:szCs w:val="18"/>
        </w:rPr>
        <w:t xml:space="preserve">płytami falistymi eternitowymi. Ściany tynkowane tynkiem </w:t>
      </w:r>
      <w:proofErr w:type="spellStart"/>
      <w:r w:rsidR="00A409D4">
        <w:rPr>
          <w:rFonts w:ascii="Futura" w:hAnsi="Futura" w:cs="Futura"/>
          <w:sz w:val="18"/>
          <w:szCs w:val="18"/>
        </w:rPr>
        <w:t>cem-wap</w:t>
      </w:r>
      <w:proofErr w:type="spellEnd"/>
      <w:r w:rsidR="00A409D4">
        <w:rPr>
          <w:rFonts w:ascii="Futura" w:hAnsi="Futura" w:cs="Futura"/>
          <w:sz w:val="18"/>
          <w:szCs w:val="18"/>
        </w:rPr>
        <w:t xml:space="preserve">. malowane. Posadzki drewniane. </w:t>
      </w:r>
      <w:r w:rsidR="009945DF">
        <w:rPr>
          <w:rFonts w:ascii="Futura" w:hAnsi="Futura" w:cs="Futura"/>
          <w:sz w:val="18"/>
          <w:szCs w:val="18"/>
        </w:rPr>
        <w:t>Okna i drzwi drewniane. Budyne</w:t>
      </w:r>
      <w:r w:rsidR="00A409D4">
        <w:rPr>
          <w:rFonts w:ascii="Futura" w:hAnsi="Futura" w:cs="Futura"/>
          <w:sz w:val="18"/>
          <w:szCs w:val="18"/>
        </w:rPr>
        <w:t>k wyposażony w insta</w:t>
      </w:r>
      <w:r w:rsidR="009945DF">
        <w:rPr>
          <w:rFonts w:ascii="Futura" w:hAnsi="Futura" w:cs="Futura"/>
          <w:sz w:val="18"/>
          <w:szCs w:val="18"/>
        </w:rPr>
        <w:t xml:space="preserve">lację elektryczną i wodociągową, ogrzewany za pomocą pieca kuchennego – na </w:t>
      </w:r>
      <w:r w:rsidR="00694941">
        <w:rPr>
          <w:rFonts w:ascii="Futura" w:hAnsi="Futura" w:cs="Futura"/>
          <w:sz w:val="18"/>
          <w:szCs w:val="18"/>
        </w:rPr>
        <w:t xml:space="preserve">dzień wizji lokalnej brak pieca, </w:t>
      </w:r>
      <w:r w:rsidR="009945DF">
        <w:rPr>
          <w:rFonts w:ascii="Futura" w:hAnsi="Futura" w:cs="Futura"/>
          <w:sz w:val="18"/>
          <w:szCs w:val="18"/>
        </w:rPr>
        <w:t xml:space="preserve"> </w:t>
      </w:r>
      <w:proofErr w:type="spellStart"/>
      <w:r w:rsidR="00694941">
        <w:rPr>
          <w:rFonts w:ascii="Futura" w:hAnsi="Futura" w:cs="Futura"/>
          <w:sz w:val="18"/>
          <w:szCs w:val="18"/>
        </w:rPr>
        <w:t>c</w:t>
      </w:r>
      <w:r w:rsidR="009945DF">
        <w:rPr>
          <w:rFonts w:ascii="Futura" w:hAnsi="Futura" w:cs="Futura"/>
          <w:sz w:val="18"/>
          <w:szCs w:val="18"/>
        </w:rPr>
        <w:t>.</w:t>
      </w:r>
      <w:r w:rsidR="00694941">
        <w:rPr>
          <w:rFonts w:ascii="Futura" w:hAnsi="Futura" w:cs="Futura"/>
          <w:sz w:val="18"/>
          <w:szCs w:val="18"/>
        </w:rPr>
        <w:t>w.u</w:t>
      </w:r>
      <w:proofErr w:type="spellEnd"/>
      <w:r w:rsidR="009945DF">
        <w:rPr>
          <w:rFonts w:ascii="Futura" w:hAnsi="Futura" w:cs="Futura"/>
          <w:sz w:val="18"/>
          <w:szCs w:val="18"/>
        </w:rPr>
        <w:t xml:space="preserve"> – brak. Pokrycie dachowe nieszczelne, lokalnie zdeformowane, z ubytkami. Konstrukcja dachu zawilgocona, skorodowana </w:t>
      </w:r>
      <w:r w:rsidR="00694941">
        <w:rPr>
          <w:rFonts w:ascii="Futura" w:hAnsi="Futura" w:cs="Futura"/>
          <w:sz w:val="18"/>
          <w:szCs w:val="18"/>
        </w:rPr>
        <w:t>biologicznie. Strop na</w:t>
      </w:r>
      <w:r w:rsidR="009945DF">
        <w:rPr>
          <w:rFonts w:ascii="Futura" w:hAnsi="Futura" w:cs="Futura"/>
          <w:sz w:val="18"/>
          <w:szCs w:val="18"/>
        </w:rPr>
        <w:t xml:space="preserve">d parterem silnie zawilgocony częściowo zapadnięty, może stwarzać zagrożenie dla ludzi. Instalacje niesprawne. Podłogi zapadnięte . Ściany zawilgocone i zabrudzone. Stolarka okienna i drzwiowa w złym stanie technicznym. Budynek wymagający generalnego remontu wraz z odtworzeniem elementów stropu i dachu, remontu podłóg, remontu instalacji oraz uzbrojenia w sieć kanalizacyjną, remontu wewnętrznych elementów wykończeniowych, wymiany stolarki. Obiekt wymaga również termomodernizacji. Stan techniczny i użytkowy określono jako zły. </w:t>
      </w:r>
      <w:r w:rsidR="00D15778">
        <w:rPr>
          <w:rFonts w:ascii="Futura" w:hAnsi="Futura" w:cs="Futura"/>
          <w:sz w:val="18"/>
          <w:szCs w:val="18"/>
        </w:rPr>
        <w:t xml:space="preserve">Otoczenie nieruchomości stanowi </w:t>
      </w:r>
      <w:r w:rsidR="00E46811">
        <w:rPr>
          <w:rFonts w:ascii="Futura" w:hAnsi="Futura" w:cs="Futura"/>
          <w:sz w:val="18"/>
          <w:szCs w:val="18"/>
        </w:rPr>
        <w:t xml:space="preserve">zabudowa siedliskowa i mieszkaniowa jednorodzinna. </w:t>
      </w:r>
      <w:r w:rsidR="00D15778">
        <w:rPr>
          <w:rFonts w:ascii="Futura" w:hAnsi="Futura" w:cs="Futura"/>
          <w:sz w:val="18"/>
          <w:szCs w:val="18"/>
        </w:rPr>
        <w:t xml:space="preserve"> Nieruchomość posiada dostęp do </w:t>
      </w:r>
      <w:r w:rsidR="00E46811">
        <w:rPr>
          <w:rFonts w:ascii="Futura" w:hAnsi="Futura" w:cs="Futura"/>
          <w:sz w:val="18"/>
          <w:szCs w:val="18"/>
        </w:rPr>
        <w:t xml:space="preserve">drogi publicznej – dz. Nr 223 będąca własnością Gminy. Dojazd drogą asfaltową. </w:t>
      </w:r>
    </w:p>
    <w:p w:rsidR="00EA4D63" w:rsidRDefault="00E35693" w:rsidP="00E35693">
      <w:pPr>
        <w:spacing w:after="0" w:line="240" w:lineRule="auto"/>
        <w:jc w:val="both"/>
        <w:rPr>
          <w:rFonts w:ascii="Futura" w:hAnsi="Futura" w:cs="Tahoma"/>
          <w:bCs/>
          <w:iCs/>
          <w:sz w:val="18"/>
          <w:szCs w:val="18"/>
        </w:rPr>
      </w:pPr>
      <w:r>
        <w:rPr>
          <w:rFonts w:ascii="Futura" w:hAnsi="Futura" w:cs="Futura"/>
          <w:sz w:val="18"/>
          <w:szCs w:val="18"/>
        </w:rPr>
        <w:t xml:space="preserve">Przeznaczenie: </w:t>
      </w:r>
      <w:r w:rsidR="004E3A20">
        <w:rPr>
          <w:rFonts w:ascii="Futura" w:hAnsi="Futura" w:cs="Futura"/>
          <w:sz w:val="18"/>
          <w:szCs w:val="18"/>
        </w:rPr>
        <w:t xml:space="preserve"> </w:t>
      </w:r>
      <w:r>
        <w:rPr>
          <w:rFonts w:ascii="Futura" w:hAnsi="Futura" w:cs="Tahoma"/>
          <w:bCs/>
          <w:iCs/>
          <w:sz w:val="18"/>
          <w:szCs w:val="18"/>
        </w:rPr>
        <w:t>Dla</w:t>
      </w:r>
      <w:r w:rsidR="007B32AE">
        <w:rPr>
          <w:rFonts w:ascii="Futura" w:hAnsi="Futura" w:cs="Tahoma"/>
          <w:bCs/>
          <w:iCs/>
          <w:sz w:val="18"/>
          <w:szCs w:val="18"/>
        </w:rPr>
        <w:t xml:space="preserve"> w/w nieruchomości </w:t>
      </w:r>
      <w:r w:rsidR="00E46811">
        <w:rPr>
          <w:rFonts w:ascii="Futura" w:hAnsi="Futura" w:cs="Tahoma"/>
          <w:bCs/>
          <w:iCs/>
          <w:sz w:val="18"/>
          <w:szCs w:val="18"/>
        </w:rPr>
        <w:t xml:space="preserve">brak jest </w:t>
      </w:r>
      <w:proofErr w:type="spellStart"/>
      <w:r w:rsidR="00E46811">
        <w:rPr>
          <w:rFonts w:ascii="Futura" w:hAnsi="Futura" w:cs="Tahoma"/>
          <w:bCs/>
          <w:iCs/>
          <w:sz w:val="18"/>
          <w:szCs w:val="18"/>
        </w:rPr>
        <w:t>mpzp</w:t>
      </w:r>
      <w:proofErr w:type="spellEnd"/>
      <w:r w:rsidR="00E46811">
        <w:rPr>
          <w:rFonts w:ascii="Futura" w:hAnsi="Futura" w:cs="Tahoma"/>
          <w:bCs/>
          <w:iCs/>
          <w:sz w:val="18"/>
          <w:szCs w:val="18"/>
        </w:rPr>
        <w:t>.. W zmienionym Studium Uwarunkowań i Kierunków Zagospodarowania Przestrzennego Gminy Golina (Uchwała XXVI/98/2012 Rady Miejskiej w Golinie z dn. 30.05.2012r.)  działka nr 200 obręb Myślibórz położona jest na obszarze oznaczonym jako zasięg terenów posiadających zgodę na wyłączenie z produkcji rolnej, przeznaczenie dotychczasowe lub ustalone w dec</w:t>
      </w:r>
      <w:r w:rsidR="00694941">
        <w:rPr>
          <w:rFonts w:ascii="Futura" w:hAnsi="Futura" w:cs="Tahoma"/>
          <w:bCs/>
          <w:iCs/>
          <w:sz w:val="18"/>
          <w:szCs w:val="18"/>
        </w:rPr>
        <w:t xml:space="preserve">yzji </w:t>
      </w:r>
      <w:proofErr w:type="spellStart"/>
      <w:r w:rsidR="00694941">
        <w:rPr>
          <w:rFonts w:ascii="Futura" w:hAnsi="Futura" w:cs="Tahoma"/>
          <w:bCs/>
          <w:iCs/>
          <w:sz w:val="18"/>
          <w:szCs w:val="18"/>
        </w:rPr>
        <w:t>wzizt</w:t>
      </w:r>
      <w:proofErr w:type="spellEnd"/>
      <w:r w:rsidR="00694941">
        <w:rPr>
          <w:rFonts w:ascii="Futura" w:hAnsi="Futura" w:cs="Tahoma"/>
          <w:bCs/>
          <w:iCs/>
          <w:sz w:val="18"/>
          <w:szCs w:val="18"/>
        </w:rPr>
        <w:t xml:space="preserve"> lub o przeznaczeniu </w:t>
      </w:r>
      <w:r w:rsidR="00E46811">
        <w:rPr>
          <w:rFonts w:ascii="Futura" w:hAnsi="Futura" w:cs="Tahoma"/>
          <w:bCs/>
          <w:iCs/>
          <w:sz w:val="18"/>
          <w:szCs w:val="18"/>
        </w:rPr>
        <w:t xml:space="preserve"> </w:t>
      </w:r>
      <w:proofErr w:type="spellStart"/>
      <w:r w:rsidR="00E46811">
        <w:rPr>
          <w:rFonts w:ascii="Futura" w:hAnsi="Futura" w:cs="Tahoma"/>
          <w:bCs/>
          <w:iCs/>
          <w:sz w:val="18"/>
          <w:szCs w:val="18"/>
        </w:rPr>
        <w:t>m.p.z.p</w:t>
      </w:r>
      <w:proofErr w:type="spellEnd"/>
      <w:r w:rsidR="00E46811">
        <w:rPr>
          <w:rFonts w:ascii="Futura" w:hAnsi="Futura" w:cs="Tahoma"/>
          <w:bCs/>
          <w:iCs/>
          <w:sz w:val="18"/>
          <w:szCs w:val="18"/>
        </w:rPr>
        <w:t xml:space="preserve">. </w:t>
      </w:r>
    </w:p>
    <w:p w:rsidR="00E35693" w:rsidRDefault="00E35693" w:rsidP="00530A64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493F50" w:rsidRPr="00B31631" w:rsidRDefault="00493F50" w:rsidP="00493F50">
      <w:pPr>
        <w:suppressAutoHyphens/>
        <w:spacing w:after="0" w:line="240" w:lineRule="auto"/>
        <w:jc w:val="both"/>
        <w:rPr>
          <w:rFonts w:ascii="Futura" w:hAnsi="Futura" w:cs="Futura"/>
          <w:sz w:val="18"/>
          <w:szCs w:val="18"/>
        </w:rPr>
      </w:pPr>
      <w:r w:rsidRPr="00B31631">
        <w:rPr>
          <w:rFonts w:ascii="Futura" w:hAnsi="Futura" w:cs="Futura"/>
          <w:sz w:val="18"/>
          <w:szCs w:val="18"/>
        </w:rPr>
        <w:t>Zgodnie z art. 28a ust.1 ustawy z dnia 19.10.1991</w:t>
      </w:r>
      <w:r>
        <w:rPr>
          <w:rFonts w:ascii="Futura" w:hAnsi="Futura" w:cs="Futura"/>
          <w:sz w:val="18"/>
          <w:szCs w:val="18"/>
        </w:rPr>
        <w:t xml:space="preserve"> </w:t>
      </w:r>
      <w:r w:rsidRPr="00B31631">
        <w:rPr>
          <w:rFonts w:ascii="Futura" w:hAnsi="Futura" w:cs="Futura"/>
          <w:sz w:val="18"/>
          <w:szCs w:val="18"/>
        </w:rPr>
        <w:t>r o gospodarowaniu nieruchomościami ro</w:t>
      </w:r>
      <w:r>
        <w:rPr>
          <w:rFonts w:ascii="Futura" w:hAnsi="Futura" w:cs="Futura"/>
          <w:sz w:val="18"/>
          <w:szCs w:val="18"/>
        </w:rPr>
        <w:t xml:space="preserve">lnymi Skarbu Państwa (Dz.U. z 2022 </w:t>
      </w:r>
      <w:r w:rsidRPr="00B31631">
        <w:rPr>
          <w:rFonts w:ascii="Futura" w:hAnsi="Futura" w:cs="Futura"/>
          <w:sz w:val="18"/>
          <w:szCs w:val="18"/>
        </w:rPr>
        <w:t>r., poz.</w:t>
      </w:r>
      <w:r>
        <w:rPr>
          <w:rFonts w:ascii="Futura" w:hAnsi="Futura" w:cs="Futura"/>
          <w:sz w:val="18"/>
          <w:szCs w:val="18"/>
        </w:rPr>
        <w:t xml:space="preserve"> 2329</w:t>
      </w:r>
      <w:r w:rsidRPr="00B31631">
        <w:rPr>
          <w:rFonts w:ascii="Futura" w:hAnsi="Futura" w:cs="Futura"/>
          <w:sz w:val="18"/>
          <w:szCs w:val="18"/>
        </w:rPr>
        <w:t>) sprzedaż nieruchomości rolnej przez KOWR może nastąpić, jeżeli w wyniku tej sprzedaży łączna powierzchnia użytków rolnych będących własnością nabywcy nie przekroczy 300 ha oraz nabytych kiedykolwiek z Zasobu przez nabywcę nie przekroczy 300 ha.</w:t>
      </w:r>
    </w:p>
    <w:p w:rsidR="00493F50" w:rsidRPr="00B31631" w:rsidRDefault="00493F50" w:rsidP="00493F50">
      <w:pPr>
        <w:spacing w:after="0" w:line="240" w:lineRule="auto"/>
        <w:jc w:val="both"/>
        <w:rPr>
          <w:rFonts w:ascii="Futura" w:hAnsi="Futura"/>
          <w:sz w:val="18"/>
          <w:szCs w:val="18"/>
        </w:rPr>
      </w:pPr>
      <w:r w:rsidRPr="00B31631">
        <w:rPr>
          <w:rFonts w:ascii="Futura" w:hAnsi="Futura"/>
          <w:sz w:val="18"/>
          <w:szCs w:val="18"/>
        </w:rPr>
        <w:t>Kupujący zobowiązany będzie do złożenia oświadczenia potwierdzającego spełnienie wymagań określonych w art. 28a ust 1 ustawy</w:t>
      </w:r>
      <w:r w:rsidRPr="00B31631">
        <w:rPr>
          <w:rFonts w:ascii="Futura" w:hAnsi="Futura" w:cs="Futura"/>
          <w:sz w:val="18"/>
          <w:szCs w:val="18"/>
        </w:rPr>
        <w:t xml:space="preserve"> z dnia 19.10.1991</w:t>
      </w:r>
      <w:r>
        <w:rPr>
          <w:rFonts w:ascii="Futura" w:hAnsi="Futura" w:cs="Futura"/>
          <w:sz w:val="18"/>
          <w:szCs w:val="18"/>
        </w:rPr>
        <w:t xml:space="preserve"> </w:t>
      </w:r>
      <w:r w:rsidRPr="00B31631">
        <w:rPr>
          <w:rFonts w:ascii="Futura" w:hAnsi="Futura" w:cs="Futura"/>
          <w:sz w:val="18"/>
          <w:szCs w:val="18"/>
        </w:rPr>
        <w:t>r o gospodarowaniu nieruchomościami rolnymi Skarbu Państwa (Dz.U. z 20</w:t>
      </w:r>
      <w:r>
        <w:rPr>
          <w:rFonts w:ascii="Futura" w:hAnsi="Futura" w:cs="Futura"/>
          <w:sz w:val="18"/>
          <w:szCs w:val="18"/>
        </w:rPr>
        <w:t xml:space="preserve">22 </w:t>
      </w:r>
      <w:r w:rsidRPr="00B31631">
        <w:rPr>
          <w:rFonts w:ascii="Futura" w:hAnsi="Futura" w:cs="Futura"/>
          <w:sz w:val="18"/>
          <w:szCs w:val="18"/>
        </w:rPr>
        <w:t xml:space="preserve">r., poz. </w:t>
      </w:r>
      <w:r>
        <w:rPr>
          <w:rFonts w:ascii="Futura" w:hAnsi="Futura" w:cs="Futura"/>
          <w:sz w:val="18"/>
          <w:szCs w:val="18"/>
        </w:rPr>
        <w:t>2329</w:t>
      </w:r>
      <w:r w:rsidRPr="00B31631">
        <w:rPr>
          <w:rFonts w:ascii="Futura" w:hAnsi="Futura" w:cs="Futura"/>
          <w:sz w:val="18"/>
          <w:szCs w:val="18"/>
        </w:rPr>
        <w:t>)</w:t>
      </w:r>
      <w:r w:rsidRPr="00B31631">
        <w:rPr>
          <w:rFonts w:ascii="Futura" w:hAnsi="Futura"/>
          <w:sz w:val="18"/>
          <w:szCs w:val="18"/>
        </w:rPr>
        <w:t>.</w:t>
      </w:r>
    </w:p>
    <w:p w:rsidR="00493F50" w:rsidRPr="00B31631" w:rsidRDefault="00493F50" w:rsidP="00493F50">
      <w:pPr>
        <w:autoSpaceDE w:val="0"/>
        <w:spacing w:after="0" w:line="240" w:lineRule="auto"/>
        <w:jc w:val="both"/>
        <w:rPr>
          <w:rFonts w:ascii="Futura" w:hAnsi="Futura" w:cs="Futura"/>
          <w:sz w:val="18"/>
          <w:szCs w:val="18"/>
        </w:rPr>
      </w:pPr>
    </w:p>
    <w:p w:rsidR="00493F50" w:rsidRDefault="00493F50" w:rsidP="00493F50">
      <w:pPr>
        <w:autoSpaceDE w:val="0"/>
        <w:spacing w:after="0" w:line="240" w:lineRule="auto"/>
        <w:jc w:val="both"/>
        <w:rPr>
          <w:rFonts w:ascii="Futura" w:hAnsi="Futura" w:cs="Futura"/>
          <w:sz w:val="18"/>
          <w:szCs w:val="18"/>
        </w:rPr>
      </w:pPr>
      <w:r w:rsidRPr="00B31631">
        <w:rPr>
          <w:rFonts w:ascii="Futura" w:hAnsi="Futura" w:cs="Futura"/>
          <w:sz w:val="18"/>
          <w:szCs w:val="18"/>
        </w:rPr>
        <w:t>Zgodnie z art. 29 ust. 4 ustawy z dnia 19.10.1991</w:t>
      </w:r>
      <w:r>
        <w:rPr>
          <w:rFonts w:ascii="Futura" w:hAnsi="Futura" w:cs="Futura"/>
          <w:sz w:val="18"/>
          <w:szCs w:val="18"/>
        </w:rPr>
        <w:t xml:space="preserve"> </w:t>
      </w:r>
      <w:r w:rsidRPr="00B31631">
        <w:rPr>
          <w:rFonts w:ascii="Futura" w:hAnsi="Futura" w:cs="Futura"/>
          <w:sz w:val="18"/>
          <w:szCs w:val="18"/>
        </w:rPr>
        <w:t xml:space="preserve">r. </w:t>
      </w:r>
      <w:r w:rsidRPr="00B31631">
        <w:rPr>
          <w:rFonts w:ascii="Futura" w:hAnsi="Futura" w:cs="Futura"/>
          <w:i/>
          <w:sz w:val="18"/>
          <w:szCs w:val="18"/>
        </w:rPr>
        <w:t>o gospodarowaniu nieruchomościami rolnymi Skarbu Państwa</w:t>
      </w:r>
      <w:r w:rsidRPr="00B31631">
        <w:rPr>
          <w:rFonts w:ascii="Futura" w:hAnsi="Futura" w:cs="Futura"/>
          <w:sz w:val="18"/>
          <w:szCs w:val="18"/>
        </w:rPr>
        <w:t xml:space="preserve"> (Dz.U. z 20</w:t>
      </w:r>
      <w:r>
        <w:rPr>
          <w:rFonts w:ascii="Futura" w:hAnsi="Futura" w:cs="Futura"/>
          <w:sz w:val="18"/>
          <w:szCs w:val="18"/>
        </w:rPr>
        <w:t xml:space="preserve">22 </w:t>
      </w:r>
      <w:r w:rsidRPr="00B31631">
        <w:rPr>
          <w:rFonts w:ascii="Futura" w:hAnsi="Futura" w:cs="Futura"/>
          <w:sz w:val="18"/>
          <w:szCs w:val="18"/>
        </w:rPr>
        <w:t>r., poz.</w:t>
      </w:r>
      <w:r>
        <w:rPr>
          <w:rFonts w:ascii="Futura" w:hAnsi="Futura" w:cs="Futura"/>
          <w:sz w:val="18"/>
          <w:szCs w:val="18"/>
        </w:rPr>
        <w:t>2329</w:t>
      </w:r>
      <w:r w:rsidRPr="00B31631">
        <w:rPr>
          <w:rFonts w:ascii="Futura" w:hAnsi="Futura" w:cs="Futura"/>
          <w:sz w:val="18"/>
          <w:szCs w:val="18"/>
        </w:rPr>
        <w:t>) KOWR przysługuje prawo pierwokupu na rzecz Skarbu Państwa przy odsprzedaży nieruchomości przez nabywcę w okresie 5 lat od nabycia tej nieruchomości od KOWR.</w:t>
      </w:r>
    </w:p>
    <w:p w:rsidR="00493F50" w:rsidRPr="00B31631" w:rsidRDefault="00493F50" w:rsidP="00493F50">
      <w:pPr>
        <w:spacing w:after="0" w:line="240" w:lineRule="auto"/>
        <w:jc w:val="both"/>
        <w:rPr>
          <w:rFonts w:ascii="Futura" w:hAnsi="Futura" w:cs="Futura"/>
          <w:sz w:val="18"/>
          <w:szCs w:val="18"/>
        </w:rPr>
      </w:pPr>
    </w:p>
    <w:p w:rsidR="00493F50" w:rsidRPr="00B31631" w:rsidRDefault="00493F50" w:rsidP="00493F50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 w:rsidRPr="00B31631">
        <w:rPr>
          <w:rFonts w:ascii="Futura" w:hAnsi="Futura" w:cs="Futura"/>
          <w:sz w:val="18"/>
          <w:szCs w:val="18"/>
        </w:rPr>
        <w:t xml:space="preserve">Oddział Terenowy KOWR zastrzega sobie możliwość odstąpienia od zawarcia umowy sprzedaży, jeżeli zajdą nowe, istotne okoliczności, w tym </w:t>
      </w:r>
      <w:r>
        <w:rPr>
          <w:rFonts w:ascii="Futura" w:hAnsi="Futura" w:cs="Futura"/>
          <w:sz w:val="18"/>
          <w:szCs w:val="18"/>
        </w:rPr>
        <w:br/>
      </w:r>
      <w:r w:rsidRPr="00B31631">
        <w:rPr>
          <w:rFonts w:ascii="Futura" w:hAnsi="Futura" w:cs="Futura"/>
          <w:sz w:val="18"/>
          <w:szCs w:val="18"/>
        </w:rPr>
        <w:t xml:space="preserve">w szczególności nastąpi zmiana przeznaczenia gruntów, nabywający nie wywiąże się z obowiązków wynikających z umów zawartych z KOWR. </w:t>
      </w:r>
    </w:p>
    <w:p w:rsidR="001510B8" w:rsidRDefault="001510B8" w:rsidP="00493F50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sz w:val="18"/>
          <w:szCs w:val="18"/>
        </w:rPr>
      </w:pPr>
    </w:p>
    <w:p w:rsidR="00493F50" w:rsidRPr="00B31631" w:rsidRDefault="00493F50" w:rsidP="00493F50">
      <w:pPr>
        <w:tabs>
          <w:tab w:val="left" w:pos="567"/>
          <w:tab w:val="left" w:pos="4111"/>
          <w:tab w:val="left" w:pos="4820"/>
        </w:tabs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 w:rsidRPr="00B31631">
        <w:rPr>
          <w:rFonts w:ascii="Futura" w:hAnsi="Futura" w:cs="Futura"/>
          <w:sz w:val="18"/>
          <w:szCs w:val="18"/>
        </w:rPr>
        <w:t>Nieruchomoś</w:t>
      </w:r>
      <w:r>
        <w:rPr>
          <w:rFonts w:ascii="Futura" w:hAnsi="Futura" w:cs="Futura"/>
          <w:sz w:val="18"/>
          <w:szCs w:val="18"/>
        </w:rPr>
        <w:t>ć</w:t>
      </w:r>
      <w:r w:rsidRPr="00B31631">
        <w:rPr>
          <w:rFonts w:ascii="Futura" w:hAnsi="Futura" w:cs="Futura"/>
          <w:sz w:val="18"/>
          <w:szCs w:val="18"/>
        </w:rPr>
        <w:t xml:space="preserve"> zostan</w:t>
      </w:r>
      <w:r>
        <w:rPr>
          <w:rFonts w:ascii="Futura" w:hAnsi="Futura" w:cs="Futura"/>
          <w:sz w:val="18"/>
          <w:szCs w:val="18"/>
        </w:rPr>
        <w:t>ie</w:t>
      </w:r>
      <w:r w:rsidRPr="00B31631">
        <w:rPr>
          <w:rFonts w:ascii="Futura" w:hAnsi="Futura" w:cs="Futura"/>
          <w:sz w:val="18"/>
          <w:szCs w:val="18"/>
        </w:rPr>
        <w:t xml:space="preserve"> sprzedan</w:t>
      </w:r>
      <w:r>
        <w:rPr>
          <w:rFonts w:ascii="Futura" w:hAnsi="Futura" w:cs="Futura"/>
          <w:sz w:val="18"/>
          <w:szCs w:val="18"/>
        </w:rPr>
        <w:t>a</w:t>
      </w:r>
      <w:r w:rsidRPr="00B31631">
        <w:rPr>
          <w:rFonts w:ascii="Futura" w:hAnsi="Futura" w:cs="Futura"/>
          <w:sz w:val="18"/>
          <w:szCs w:val="18"/>
        </w:rPr>
        <w:t xml:space="preserve"> w drodze przetargu. Termin miejsce i warunki przetargu zostaną podane do wiadomości w odrębnym ogłoszeniu.</w:t>
      </w:r>
    </w:p>
    <w:p w:rsidR="00493F50" w:rsidRDefault="00493F50" w:rsidP="00C4126A">
      <w:pPr>
        <w:pStyle w:val="Tekstpodstawowy21"/>
        <w:rPr>
          <w:rFonts w:ascii="Futura" w:hAnsi="Futura" w:cs="Futura"/>
          <w:bCs/>
          <w:sz w:val="18"/>
          <w:szCs w:val="18"/>
        </w:rPr>
      </w:pPr>
    </w:p>
    <w:p w:rsidR="00C4126A" w:rsidRPr="001D210D" w:rsidRDefault="002D1097" w:rsidP="00C4126A">
      <w:pPr>
        <w:pStyle w:val="Tekstpodstawowy21"/>
        <w:rPr>
          <w:rFonts w:ascii="Futura" w:hAnsi="Futura" w:cs="Futura"/>
          <w:bCs/>
          <w:sz w:val="18"/>
          <w:szCs w:val="18"/>
        </w:rPr>
      </w:pPr>
      <w:r w:rsidRPr="001D210D">
        <w:rPr>
          <w:rFonts w:ascii="Futura" w:hAnsi="Futura" w:cs="Futura"/>
          <w:bCs/>
          <w:sz w:val="18"/>
          <w:szCs w:val="18"/>
        </w:rPr>
        <w:t>Niniejszy</w:t>
      </w:r>
      <w:r w:rsidR="00560A0B" w:rsidRPr="001D210D">
        <w:rPr>
          <w:rFonts w:ascii="Futura" w:hAnsi="Futura" w:cs="Futura"/>
          <w:bCs/>
          <w:sz w:val="18"/>
          <w:szCs w:val="18"/>
        </w:rPr>
        <w:t xml:space="preserve"> wykaz będzie wywieszony na okres 14 dni, na tablicy ogłoszeń: w siedzibie KOWR OT w Poznaniu,</w:t>
      </w:r>
      <w:r w:rsidR="00FF734F" w:rsidRPr="001D210D">
        <w:rPr>
          <w:rFonts w:ascii="Futura" w:hAnsi="Futura" w:cs="Futura"/>
          <w:bCs/>
          <w:sz w:val="18"/>
          <w:szCs w:val="18"/>
        </w:rPr>
        <w:t xml:space="preserve"> SZ Maliniec w Koninie,</w:t>
      </w:r>
      <w:r w:rsidR="00560A0B" w:rsidRPr="001D210D">
        <w:rPr>
          <w:rFonts w:ascii="Futura" w:hAnsi="Futura" w:cs="Futura"/>
          <w:bCs/>
          <w:sz w:val="18"/>
          <w:szCs w:val="18"/>
        </w:rPr>
        <w:t xml:space="preserve"> we właściwym miejscowo Urzędzie Gminy, w właściwym miejscowo sołectwie, we właściwej miejscowo Izbie Rolniczej</w:t>
      </w:r>
      <w:r w:rsidR="00511D3C" w:rsidRPr="001D210D">
        <w:rPr>
          <w:rFonts w:ascii="Futura" w:hAnsi="Futura" w:cs="Futura"/>
          <w:bCs/>
          <w:sz w:val="18"/>
          <w:szCs w:val="18"/>
        </w:rPr>
        <w:t>,</w:t>
      </w:r>
      <w:r w:rsidR="00560A0B" w:rsidRPr="001D210D">
        <w:rPr>
          <w:rFonts w:ascii="Futura" w:hAnsi="Futura" w:cs="Futura"/>
          <w:bCs/>
          <w:sz w:val="18"/>
          <w:szCs w:val="18"/>
        </w:rPr>
        <w:t xml:space="preserve"> </w:t>
      </w:r>
      <w:r w:rsidR="00511D3C" w:rsidRPr="001D210D">
        <w:rPr>
          <w:rFonts w:ascii="Futura" w:hAnsi="Futura" w:cs="Futura"/>
          <w:bCs/>
          <w:sz w:val="18"/>
          <w:szCs w:val="18"/>
        </w:rPr>
        <w:t xml:space="preserve">opublikowany na </w:t>
      </w:r>
      <w:r w:rsidR="006C6598" w:rsidRPr="001D210D">
        <w:rPr>
          <w:rFonts w:ascii="Futura" w:hAnsi="Futura"/>
          <w:spacing w:val="-3"/>
          <w:sz w:val="18"/>
          <w:szCs w:val="18"/>
          <w:lang w:eastAsia="pl-PL"/>
        </w:rPr>
        <w:t xml:space="preserve">stronie </w:t>
      </w:r>
      <w:r w:rsidR="00C4126A" w:rsidRPr="001D210D">
        <w:rPr>
          <w:rFonts w:ascii="Futura" w:hAnsi="Futura" w:cs="Futura"/>
          <w:bCs/>
          <w:sz w:val="18"/>
          <w:szCs w:val="18"/>
        </w:rPr>
        <w:t xml:space="preserve">internetowej </w:t>
      </w:r>
      <w:hyperlink r:id="rId8" w:history="1">
        <w:r w:rsidR="001D210D" w:rsidRPr="001D210D">
          <w:rPr>
            <w:rStyle w:val="Hipercze"/>
            <w:rFonts w:ascii="Futura" w:hAnsi="Futura"/>
            <w:sz w:val="18"/>
            <w:szCs w:val="18"/>
          </w:rPr>
          <w:t>https://www.gov.pl/</w:t>
        </w:r>
      </w:hyperlink>
      <w:r w:rsidR="001D210D" w:rsidRPr="001D210D">
        <w:rPr>
          <w:rFonts w:ascii="Futura" w:hAnsi="Futura"/>
          <w:sz w:val="18"/>
          <w:szCs w:val="18"/>
        </w:rPr>
        <w:t>web/kowr</w:t>
      </w:r>
      <w:r w:rsidR="00C4126A" w:rsidRPr="001D210D">
        <w:rPr>
          <w:rFonts w:ascii="Futura" w:hAnsi="Futura" w:cs="Futura"/>
          <w:bCs/>
          <w:sz w:val="18"/>
          <w:szCs w:val="18"/>
        </w:rPr>
        <w:t xml:space="preserve"> oraz na stronie Biuletynu Informacji Publicznej KOWR. </w:t>
      </w:r>
    </w:p>
    <w:p w:rsidR="00BD4285" w:rsidRDefault="00560A0B" w:rsidP="00BD4285">
      <w:pPr>
        <w:autoSpaceDE w:val="0"/>
        <w:spacing w:after="0" w:line="240" w:lineRule="auto"/>
        <w:jc w:val="both"/>
        <w:rPr>
          <w:rFonts w:ascii="Futura" w:hAnsi="Futura" w:cs="Futura"/>
          <w:b/>
          <w:bCs/>
          <w:sz w:val="18"/>
          <w:szCs w:val="18"/>
        </w:rPr>
      </w:pPr>
      <w:r w:rsidRPr="00B31631">
        <w:rPr>
          <w:rFonts w:ascii="Futura" w:hAnsi="Futur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8609D" wp14:editId="2A1F4645">
                <wp:simplePos x="0" y="0"/>
                <wp:positionH relativeFrom="column">
                  <wp:posOffset>304</wp:posOffset>
                </wp:positionH>
                <wp:positionV relativeFrom="paragraph">
                  <wp:posOffset>84592</wp:posOffset>
                </wp:positionV>
                <wp:extent cx="15902" cy="15903"/>
                <wp:effectExtent l="19050" t="19050" r="41275" b="412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2" cy="15903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FF99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UmqQIAAIUFAAAOAAAAZHJzL2Uyb0RvYy54bWysVMlu2zAQvRfoPxC8K1osb0LkIJHlXroE&#10;SIqeaZKyiEikSjKW3aKHHvpn7X91SNtqnF6KIjYgcBk+vpn3hpdXu7ZBW66NUDLH8UWEEZdUMSE3&#10;Of54vwpmGBlLJCONkjzHe27w1eL1q8u+y3iiatUwrhGASJP1XY5ra7ssDA2teUvMheq4hM1K6ZZY&#10;mOpNyDTpAb1twiSKJmGvNOu0otwYWF0eNvHC41cVp/ZDVRluUZNj4Gb9V/vv2n3DxSXJNpp0taBH&#10;GuQ/WLRESLh0gFoSS9CjFn9BtYJqZVRlL6hqQ1VVgnKfA2QTR8+yuatJx30uUBzTDWUyLwdL329v&#10;NRIsxwlGkrQg0a/vP3/QL1I8IKirsXuUuCr1nckguJC32uVJd/Kue6vog0FSFTWRG+7Z3u87gIjd&#10;ifDsiJuYDu5a9+8UgxjyaJUv2a7SrYOEYqCdV2Y/KMN3FlFYjMfzCAhS2HHDkccn2elop419w1UL&#10;jA1I3AjpykYysn1rrKNCslOIW5ZqJZrGS99I1Od4PpqAOSgBA5rP/qRRjWAuysUbvVkXjUZb4lzk&#10;f0cCZ2GtsODlRrQ5ng1BJKs5YaVk/jpLRHMYA6VGOnDuXXrgCbOdhaFfh9S9g77Oo3k5K2dpkCaT&#10;Mkij5TK4XhVpMFnF0/FytCyKZfzNsY7TrBaMcemIn9wcp//mlmNfHXw4+HkoVXiO7msKZM+ZXq/G&#10;0TQdzYLpdDwK0lEZBTezVRFcF/FkMi1vipvyGdPSZ29ehuxQSsdKPYIadzXrERPOFKPxPIkxTKD7&#10;k+lBH0SaDTxb1GqMtLKfhK29i53/HMaZ8LPI/Y/CD+iHQpw0dLNBhWNuf0oFmp/09c3h+uHQWWvF&#10;9rf61DTQ6/7Q8V1yj8nTOYyfvp6L3wAAAP//AwBQSwMEFAAGAAgAAAAhACEK+JjbAAAABAEAAA8A&#10;AABkcnMvZG93bnJldi54bWxMj0FLw0AQhe+C/2EZwYvYjU0rJWZTRBAPgrRVFG/b7JgEs7Nhd9rE&#10;f+94qsc3b3jve+V68r06YkxdIAM3swwUUh1cR42Bt9fH6xWoxJac7QOhgR9MsK7Oz0pbuDDSFo87&#10;bpSEUCqsgZZ5KLROdYveplkYkMT7CtFbFhkb7aIdJdz3ep5lt9rbjqShtQM+tFh/7w7ewEscu8T5&#10;YrFB/nx/ev5oN1d+a8zlxXR/B4px4tMz/OELOlTCtA8Hckn1BmQIyzXPQYk7X4Lai1yuQFel/g9f&#10;/QIAAP//AwBQSwECLQAUAAYACAAAACEAtoM4kv4AAADhAQAAEwAAAAAAAAAAAAAAAAAAAAAAW0Nv&#10;bnRlbnRfVHlwZXNdLnhtbFBLAQItABQABgAIAAAAIQA4/SH/1gAAAJQBAAALAAAAAAAAAAAAAAAA&#10;AC8BAABfcmVscy8ucmVsc1BLAQItABQABgAIAAAAIQAW1gUmqQIAAIUFAAAOAAAAAAAAAAAAAAAA&#10;AC4CAABkcnMvZTJvRG9jLnhtbFBLAQItABQABgAIAAAAIQAhCviY2wAAAAQBAAAPAAAAAAAAAAAA&#10;AAAAAAMFAABkcnMvZG93bnJldi54bWxQSwUGAAAAAAQABADzAAAACwYAAAAA&#10;" strokeweight=".26mm">
                <v:stroke joinstyle="miter" endcap="square"/>
              </v:line>
            </w:pict>
          </mc:Fallback>
        </mc:AlternateContent>
      </w:r>
      <w:r w:rsidR="00BD42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100965</wp:posOffset>
                </wp:positionV>
                <wp:extent cx="6382385" cy="1270"/>
                <wp:effectExtent l="19050" t="19050" r="37465" b="368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2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0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.4pt;margin-top:7.95pt;width:502.5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b8TgIAAGkEAAAOAAAAZHJzL2Uyb0RvYy54bWysVM2O2jAQvlfqO1i+QwiwLESEVZVAL9sW&#10;abcPYGyHWDi2a3sJbNXDVto3232vjs2P2PZSVc3BsTMz33wz8znTm10j0ZZbJ7TKcdrtYcQV1Uyo&#10;dY6/3i86Y4ycJ4oRqRXP8Z47fDN7/27amoz3da0l4xYBiHJZa3Jce2+yJHG05g1xXW24AmOlbUM8&#10;HO06YZa0gN7IpN/rjZJWW2asptw5+FoejHgW8auKU/+lqhz3SOYYuPm42riuwprMpiRbW2JqQY80&#10;yD+waIhQkPQMVRJP0IMVf0A1glrtdOW7VDeJripBeawBqkl7v1VzVxPDYy3QHGfObXL/D5Z+3i4t&#10;EizHA4wUaWBEr08vz/RRiQ2Cvjq/R48cRmgfyevPzcszGoSetcZlEFqopQ1V0526M7eabhxSuqiJ&#10;WvPI/X5vADANEcmbkHBwBjKv2k+agQ958Do2cFfZJkBCa9Auzml/nhPfeUTh42gw7g/GVxhRsKX9&#10;6zjGhGSnWGOd/8h1AwU4mDiQJ2Jd+0IrBYLQNo2ZyPbW+cCMZKeAkFjphZAy6kIq1OZ4MhiBcigB&#10;dbpvMdJpKVjwCv7OrleFtGhLgsTiE+sFy6VbIzwIXYomx+OzE8lqTthcsZjOEyEPe6AkVQCHioHk&#10;cXcQ1PdJbzIfz8fDzrA/mneGvbLsfFgUw85okV5flYOyKMr0R+CZDrNaMMZVoHoSdzr8O/Ecr9lB&#10;lmd5n5uTvEWPXQSyp3ckHUcepnzQy0qz/dKepAB6js7HuxcuzOUZ9pd/iNkvAAAA//8DAFBLAwQU&#10;AAYACAAAACEAJmwUcNkAAAAHAQAADwAAAGRycy9kb3ducmV2LnhtbEyOzU7DMBCE70i8g7VI3Kgd&#10;JCIIcSqERNITiJTe3XhJIvwT2W6Tvj2bE9xmZ1YzX7ldrGFnDHH0TkK2EcDQdV6PrpfwtX+7ewQW&#10;k3JaGe9QwgUjbKvrq1IV2s/uE89t6hmVuFgoCUNKU8F57Aa0Km78hI6ybx+sSnSGnuugZiq3ht8L&#10;kXOrRkcLg5rwdcDupz1ZCU3N84OZdmH+eG92or5kTVsfpLy9WV6egSVc0t8zrPiEDhUxHf3J6ciM&#10;BOJO5D48AVtTIVZ1JJVnwKuS/+evfgEAAP//AwBQSwECLQAUAAYACAAAACEAtoM4kv4AAADhAQAA&#10;EwAAAAAAAAAAAAAAAAAAAAAAW0NvbnRlbnRfVHlwZXNdLnhtbFBLAQItABQABgAIAAAAIQA4/SH/&#10;1gAAAJQBAAALAAAAAAAAAAAAAAAAAC8BAABfcmVscy8ucmVsc1BLAQItABQABgAIAAAAIQB4JTb8&#10;TgIAAGkEAAAOAAAAAAAAAAAAAAAAAC4CAABkcnMvZTJvRG9jLnhtbFBLAQItABQABgAIAAAAIQAm&#10;bBRw2QAAAAcBAAAPAAAAAAAAAAAAAAAAAKgEAABkcnMvZG93bnJldi54bWxQSwUGAAAAAAQABADz&#10;AAAArgUAAAAA&#10;" strokeweight=".26mm">
                <v:stroke joinstyle="miter" endcap="square"/>
              </v:shape>
            </w:pict>
          </mc:Fallback>
        </mc:AlternateContent>
      </w:r>
      <w:r w:rsidR="00BD42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15875" cy="15875"/>
                <wp:effectExtent l="19050" t="19050" r="41275" b="4127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58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F33D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1xqwIAAIUFAAAOAAAAZHJzL2Uyb0RvYy54bWysVMtu2zAQvBfoPxC6K5Js2ZaF2EEiy730&#10;ESApeqZJyiJCkSrJWHaLHnron7X/1SVlK3V6KYrYgMDHcjk7M8vLq30j0I5pw5VcBMlFHCAmiaJc&#10;bhfBx/t1mAXIWCwpFkqyRXBgJrhavn512bU5G6laCco0giTS5F27CGpr2zyKDKlZg82FapmEzUrp&#10;BluY6m1ENe4geyOiURxPo05p2mpFmDGwuuo3g6XPX1WM2A9VZZhFYhEANuu/2n837hstL3G+1bit&#10;OTnCwP+BosFcwqVDqhW2GD1q/leqhhOtjKrsBVFNpKqKE+ZrgGqS+Fk1dzVuma8FyDHtQJN5ubTk&#10;/e5WI05BuwBJ3IBEv77//EG+SP6AgFdjDyhxLHWtySG4kLfa1Un28q59q8iDQVIVNZZb5tHeH1pI&#10;4U9EZ0fcxLRw16Z7pyjE4EerPGX7SjcuJZCB9l6Zw6AM21tEYDGZZLNJgAjs9ENAFOH8dLTVxr5h&#10;qgHEBiQWXDracI53b43tQ08hblmqNRfCSy8k6hbBfDwFcxAMBjSf/UmjBKcuysUbvd0UQqMddi7y&#10;P0cJADgLa7gFLwveLIJsCMJ5zTAtJfXXWcxFP4bDQrrkzLu0xwmzvYWhX4fSvYO+zuN5mZVZGqaj&#10;aRmm8WoVXq+LNJyuk9lkNV4VxSr55lAnaV5zSpl0wE9uTtJ/c8uxr3ofDn4eqIrOs/vqAew50uv1&#10;JJ6l4yyczSbjMB2XcXiTrYvwukim01l5U9yUz5CWvnrzMmAHKh0q9Qhq3NW0Q5Q7U4wn8xF4nHLo&#10;/tGs1wdhsYVni1gdIK3sJ25r72LnP5fjTPgsdv+j8EP2noiThm42qHCs7Ykq0Pykr28O1w99Z20U&#10;Pdxq5ynXJ9Dr/tDxXXKPyZ9zH/X0ei5/AwAA//8DAFBLAwQUAAYACAAAACEAIQr4mNsAAAAEAQAA&#10;DwAAAGRycy9kb3ducmV2LnhtbEyPQUvDQBCF74L/YRnBi9iNTSslZlNEEA+CtFUUb9vsmASzs2F3&#10;2sR/73iqxzdveO975XryvTpiTF0gAzezDBRSHVxHjYG318frFajElpztA6GBH0ywrs7PSlu4MNIW&#10;jztulIRQKqyBlnkotE51i96mWRiQxPsK0VsWGRvtoh0l3Pd6nmW32tuOpKG1Az60WH/vDt7ASxy7&#10;xPlisUH+fH96/mg3V35rzOXFdH8HinHi0zP84Qs6VMK0DwdySfUGZAjLNc9BiTtfgtqLXK5AV6X+&#10;D1/9AgAA//8DAFBLAQItABQABgAIAAAAIQC2gziS/gAAAOEBAAATAAAAAAAAAAAAAAAAAAAAAABb&#10;Q29udGVudF9UeXBlc10ueG1sUEsBAi0AFAAGAAgAAAAhADj9If/WAAAAlAEAAAsAAAAAAAAAAAAA&#10;AAAALwEAAF9yZWxzLy5yZWxzUEsBAi0AFAAGAAgAAAAhAHrLPXGrAgAAhQUAAA4AAAAAAAAAAAAA&#10;AAAALgIAAGRycy9lMm9Eb2MueG1sUEsBAi0AFAAGAAgAAAAhACEK+JjbAAAABAEAAA8AAAAAAAAA&#10;AAAAAAAABQUAAGRycy9kb3ducmV2LnhtbFBLBQYAAAAABAAEAPMAAAANBgAAAAA=&#10;" strokeweight=".26mm">
                <v:stroke joinstyle="miter" endcap="square"/>
              </v:line>
            </w:pict>
          </mc:Fallback>
        </mc:AlternateContent>
      </w:r>
    </w:p>
    <w:p w:rsidR="00BD4285" w:rsidRDefault="00BD4285" w:rsidP="00BD4285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>
        <w:rPr>
          <w:rFonts w:ascii="Futura" w:hAnsi="Futura" w:cs="Futura"/>
          <w:b/>
          <w:sz w:val="18"/>
          <w:szCs w:val="18"/>
        </w:rPr>
        <w:t xml:space="preserve">Szczegółowe informacje o przedmiocie sprzedaży można uzyskać w siedzibie Sekcji Zamiejscowej OT KOWR Maliniec w Koninie, ul. Gospodarcza </w:t>
      </w:r>
      <w:r w:rsidR="000615ED">
        <w:rPr>
          <w:rFonts w:ascii="Futura" w:hAnsi="Futura" w:cs="Futura"/>
          <w:b/>
          <w:sz w:val="18"/>
          <w:szCs w:val="18"/>
        </w:rPr>
        <w:t>1</w:t>
      </w:r>
      <w:r>
        <w:rPr>
          <w:rFonts w:ascii="Futura" w:hAnsi="Futura" w:cs="Futura"/>
          <w:b/>
          <w:sz w:val="18"/>
          <w:szCs w:val="18"/>
        </w:rPr>
        <w:t>, tel. 63</w:t>
      </w:r>
      <w:r w:rsidR="00294EBF">
        <w:rPr>
          <w:rFonts w:ascii="Futura" w:hAnsi="Futura" w:cs="Futura"/>
          <w:b/>
          <w:sz w:val="18"/>
          <w:szCs w:val="18"/>
        </w:rPr>
        <w:t xml:space="preserve"> </w:t>
      </w:r>
      <w:r>
        <w:rPr>
          <w:rFonts w:ascii="Futura" w:hAnsi="Futura" w:cs="Futura"/>
          <w:b/>
          <w:sz w:val="18"/>
          <w:szCs w:val="18"/>
        </w:rPr>
        <w:t>/</w:t>
      </w:r>
      <w:r w:rsidR="00294EBF">
        <w:rPr>
          <w:rFonts w:ascii="Futura" w:hAnsi="Futura" w:cs="Futura"/>
          <w:b/>
          <w:sz w:val="18"/>
          <w:szCs w:val="18"/>
        </w:rPr>
        <w:t xml:space="preserve"> </w:t>
      </w:r>
      <w:r>
        <w:rPr>
          <w:rFonts w:ascii="Futura" w:hAnsi="Futura" w:cs="Futura"/>
          <w:b/>
          <w:sz w:val="18"/>
          <w:szCs w:val="18"/>
        </w:rPr>
        <w:t>242</w:t>
      </w:r>
      <w:r w:rsidR="001155FB">
        <w:rPr>
          <w:rFonts w:ascii="Futura" w:hAnsi="Futura" w:cs="Futura"/>
          <w:b/>
          <w:sz w:val="18"/>
          <w:szCs w:val="18"/>
        </w:rPr>
        <w:t xml:space="preserve"> </w:t>
      </w:r>
      <w:r>
        <w:rPr>
          <w:rFonts w:ascii="Futura" w:hAnsi="Futura" w:cs="Futura"/>
          <w:b/>
          <w:sz w:val="18"/>
          <w:szCs w:val="18"/>
        </w:rPr>
        <w:t>41</w:t>
      </w:r>
      <w:r w:rsidR="001155FB">
        <w:rPr>
          <w:rFonts w:ascii="Futura" w:hAnsi="Futura" w:cs="Futura"/>
          <w:b/>
          <w:sz w:val="18"/>
          <w:szCs w:val="18"/>
        </w:rPr>
        <w:t xml:space="preserve"> </w:t>
      </w:r>
      <w:r>
        <w:rPr>
          <w:rFonts w:ascii="Futura" w:hAnsi="Futura" w:cs="Futura"/>
          <w:b/>
          <w:sz w:val="18"/>
          <w:szCs w:val="18"/>
        </w:rPr>
        <w:t>21.</w:t>
      </w:r>
    </w:p>
    <w:p w:rsidR="001D210D" w:rsidRDefault="001D210D" w:rsidP="00CC4433">
      <w:pPr>
        <w:tabs>
          <w:tab w:val="right" w:pos="9072"/>
        </w:tabs>
        <w:spacing w:after="0"/>
        <w:jc w:val="both"/>
        <w:rPr>
          <w:rFonts w:ascii="Futura" w:hAnsi="Futura"/>
          <w:sz w:val="20"/>
          <w:szCs w:val="20"/>
        </w:rPr>
      </w:pPr>
    </w:p>
    <w:p w:rsidR="00350A43" w:rsidRDefault="00350A43" w:rsidP="00CC4433">
      <w:pPr>
        <w:tabs>
          <w:tab w:val="right" w:pos="9072"/>
        </w:tabs>
        <w:spacing w:after="0"/>
        <w:jc w:val="both"/>
        <w:rPr>
          <w:rFonts w:ascii="Futura" w:hAnsi="Futura"/>
          <w:sz w:val="20"/>
          <w:szCs w:val="20"/>
        </w:rPr>
      </w:pPr>
    </w:p>
    <w:p w:rsidR="00350A43" w:rsidRPr="004E3A20" w:rsidRDefault="00350A43" w:rsidP="00CC4433">
      <w:pPr>
        <w:tabs>
          <w:tab w:val="right" w:pos="9072"/>
        </w:tabs>
        <w:spacing w:after="0"/>
        <w:jc w:val="both"/>
        <w:rPr>
          <w:rFonts w:ascii="Futura" w:hAnsi="Futura"/>
          <w:color w:val="FF0000"/>
          <w:sz w:val="20"/>
          <w:szCs w:val="20"/>
        </w:rPr>
      </w:pPr>
    </w:p>
    <w:p w:rsidR="00B31631" w:rsidRPr="004D28E7" w:rsidRDefault="00CC4433" w:rsidP="00CC4433">
      <w:pPr>
        <w:tabs>
          <w:tab w:val="right" w:pos="9072"/>
        </w:tabs>
        <w:spacing w:after="0"/>
        <w:jc w:val="both"/>
        <w:rPr>
          <w:rFonts w:ascii="Futura" w:hAnsi="Futura"/>
          <w:sz w:val="20"/>
          <w:szCs w:val="20"/>
        </w:rPr>
      </w:pPr>
      <w:r w:rsidRPr="004D28E7">
        <w:rPr>
          <w:rFonts w:ascii="Futura" w:hAnsi="Futura"/>
          <w:sz w:val="20"/>
          <w:szCs w:val="20"/>
        </w:rPr>
        <w:t xml:space="preserve">Wykaz wywieszono </w:t>
      </w:r>
      <w:r w:rsidR="00B31631" w:rsidRPr="004D28E7">
        <w:rPr>
          <w:rFonts w:ascii="Futura" w:hAnsi="Futura"/>
          <w:sz w:val="20"/>
          <w:szCs w:val="20"/>
        </w:rPr>
        <w:t xml:space="preserve">   </w:t>
      </w:r>
      <w:r w:rsidR="004872EF" w:rsidRPr="004D28E7">
        <w:rPr>
          <w:rFonts w:ascii="Futura" w:hAnsi="Futura"/>
          <w:sz w:val="20"/>
          <w:szCs w:val="20"/>
        </w:rPr>
        <w:t xml:space="preserve"> </w:t>
      </w:r>
      <w:r w:rsidR="00945949" w:rsidRPr="004D28E7">
        <w:rPr>
          <w:rFonts w:ascii="Futura" w:hAnsi="Futura"/>
          <w:i/>
          <w:sz w:val="20"/>
          <w:szCs w:val="20"/>
        </w:rPr>
        <w:t>0</w:t>
      </w:r>
      <w:r w:rsidR="00732215" w:rsidRPr="004D28E7">
        <w:rPr>
          <w:rFonts w:ascii="Futura" w:hAnsi="Futura"/>
          <w:i/>
          <w:sz w:val="20"/>
          <w:szCs w:val="20"/>
        </w:rPr>
        <w:t>8</w:t>
      </w:r>
      <w:r w:rsidR="00530A64" w:rsidRPr="004D28E7">
        <w:rPr>
          <w:rFonts w:ascii="Futura" w:hAnsi="Futura"/>
          <w:i/>
          <w:sz w:val="20"/>
          <w:szCs w:val="20"/>
        </w:rPr>
        <w:t>.0</w:t>
      </w:r>
      <w:r w:rsidR="00452D33" w:rsidRPr="004D28E7">
        <w:rPr>
          <w:rFonts w:ascii="Futura" w:hAnsi="Futura"/>
          <w:i/>
          <w:sz w:val="20"/>
          <w:szCs w:val="20"/>
        </w:rPr>
        <w:t>4</w:t>
      </w:r>
      <w:r w:rsidR="00530A64" w:rsidRPr="004D28E7">
        <w:rPr>
          <w:rFonts w:ascii="Futura" w:hAnsi="Futura"/>
          <w:i/>
          <w:sz w:val="20"/>
          <w:szCs w:val="20"/>
        </w:rPr>
        <w:t>.20</w:t>
      </w:r>
      <w:r w:rsidR="001014BF" w:rsidRPr="004D28E7">
        <w:rPr>
          <w:rFonts w:ascii="Futura" w:hAnsi="Futura"/>
          <w:i/>
          <w:sz w:val="20"/>
          <w:szCs w:val="20"/>
        </w:rPr>
        <w:t>2</w:t>
      </w:r>
      <w:r w:rsidR="00945949" w:rsidRPr="004D28E7">
        <w:rPr>
          <w:rFonts w:ascii="Futura" w:hAnsi="Futura"/>
          <w:i/>
          <w:sz w:val="20"/>
          <w:szCs w:val="20"/>
        </w:rPr>
        <w:t>5</w:t>
      </w:r>
      <w:r w:rsidR="00B31631" w:rsidRPr="004D28E7">
        <w:rPr>
          <w:rFonts w:ascii="Futura" w:hAnsi="Futura"/>
          <w:i/>
          <w:sz w:val="20"/>
          <w:szCs w:val="20"/>
        </w:rPr>
        <w:t xml:space="preserve"> r.</w:t>
      </w:r>
    </w:p>
    <w:p w:rsidR="00B31631" w:rsidRPr="004D28E7" w:rsidRDefault="00B31631" w:rsidP="00CC4433">
      <w:pPr>
        <w:tabs>
          <w:tab w:val="right" w:pos="9072"/>
        </w:tabs>
        <w:spacing w:after="0"/>
        <w:jc w:val="both"/>
        <w:rPr>
          <w:rFonts w:ascii="Futura" w:hAnsi="Futura"/>
          <w:sz w:val="20"/>
          <w:szCs w:val="20"/>
        </w:rPr>
      </w:pPr>
    </w:p>
    <w:p w:rsidR="00FF734F" w:rsidRPr="004D28E7" w:rsidRDefault="00CC4433" w:rsidP="00651B77">
      <w:pPr>
        <w:tabs>
          <w:tab w:val="right" w:pos="9072"/>
        </w:tabs>
        <w:spacing w:after="0"/>
        <w:jc w:val="both"/>
        <w:rPr>
          <w:rFonts w:ascii="Futura" w:hAnsi="Futura"/>
          <w:sz w:val="20"/>
          <w:szCs w:val="20"/>
        </w:rPr>
      </w:pPr>
      <w:r w:rsidRPr="004D28E7">
        <w:rPr>
          <w:rFonts w:ascii="Futura" w:hAnsi="Futura"/>
          <w:sz w:val="20"/>
          <w:szCs w:val="20"/>
        </w:rPr>
        <w:t xml:space="preserve">Wykaz zdjęto </w:t>
      </w:r>
      <w:r w:rsidR="00B31631" w:rsidRPr="004D28E7">
        <w:rPr>
          <w:rFonts w:ascii="Futura" w:hAnsi="Futura"/>
          <w:sz w:val="20"/>
          <w:szCs w:val="20"/>
        </w:rPr>
        <w:t xml:space="preserve">             </w:t>
      </w:r>
      <w:r w:rsidR="00732215" w:rsidRPr="004D28E7">
        <w:rPr>
          <w:rFonts w:ascii="Futura" w:hAnsi="Futura"/>
          <w:i/>
          <w:sz w:val="20"/>
          <w:szCs w:val="20"/>
        </w:rPr>
        <w:t>22</w:t>
      </w:r>
      <w:r w:rsidR="00530A64" w:rsidRPr="004D28E7">
        <w:rPr>
          <w:rFonts w:ascii="Futura" w:hAnsi="Futura"/>
          <w:i/>
          <w:sz w:val="20"/>
          <w:szCs w:val="20"/>
        </w:rPr>
        <w:t>.0</w:t>
      </w:r>
      <w:r w:rsidR="00452D33" w:rsidRPr="004D28E7">
        <w:rPr>
          <w:rFonts w:ascii="Futura" w:hAnsi="Futura"/>
          <w:i/>
          <w:sz w:val="20"/>
          <w:szCs w:val="20"/>
        </w:rPr>
        <w:t>4</w:t>
      </w:r>
      <w:r w:rsidR="001014BF" w:rsidRPr="004D28E7">
        <w:rPr>
          <w:rFonts w:ascii="Futura" w:hAnsi="Futura"/>
          <w:i/>
          <w:sz w:val="20"/>
          <w:szCs w:val="20"/>
        </w:rPr>
        <w:t>.202</w:t>
      </w:r>
      <w:r w:rsidR="00573EC0" w:rsidRPr="004D28E7">
        <w:rPr>
          <w:rFonts w:ascii="Futura" w:hAnsi="Futura"/>
          <w:i/>
          <w:sz w:val="20"/>
          <w:szCs w:val="20"/>
        </w:rPr>
        <w:t>5</w:t>
      </w:r>
      <w:r w:rsidR="00651B77" w:rsidRPr="004D28E7">
        <w:rPr>
          <w:rFonts w:ascii="Futura" w:hAnsi="Futura"/>
          <w:i/>
          <w:sz w:val="20"/>
          <w:szCs w:val="20"/>
        </w:rPr>
        <w:t xml:space="preserve"> r</w:t>
      </w:r>
    </w:p>
    <w:p w:rsidR="00CC4433" w:rsidRPr="004D28E7" w:rsidRDefault="00CC4433" w:rsidP="00FF734F">
      <w:pPr>
        <w:rPr>
          <w:rFonts w:ascii="Futura" w:hAnsi="Futura"/>
          <w:sz w:val="20"/>
          <w:szCs w:val="20"/>
        </w:rPr>
      </w:pPr>
    </w:p>
    <w:p w:rsidR="004D28E7" w:rsidRPr="004D28E7" w:rsidRDefault="004D28E7">
      <w:pPr>
        <w:rPr>
          <w:rFonts w:ascii="Futura" w:hAnsi="Futura"/>
          <w:sz w:val="20"/>
          <w:szCs w:val="20"/>
        </w:rPr>
      </w:pPr>
    </w:p>
    <w:sectPr w:rsidR="004D28E7" w:rsidRPr="004D28E7" w:rsidSect="00AB467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720" w:bottom="720" w:left="851" w:header="238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2A" w:rsidRDefault="00513C2A">
      <w:pPr>
        <w:spacing w:line="240" w:lineRule="auto"/>
      </w:pPr>
      <w:r>
        <w:separator/>
      </w:r>
    </w:p>
  </w:endnote>
  <w:endnote w:type="continuationSeparator" w:id="0">
    <w:p w:rsidR="00513C2A" w:rsidRDefault="00513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">
    <w:altName w:val="Times New Roman"/>
    <w:charset w:val="EE"/>
    <w:family w:val="auto"/>
    <w:pitch w:val="variable"/>
    <w:sig w:usb0="00000001" w:usb1="000060F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46811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9494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7E" w:rsidRPr="000101C8" w:rsidRDefault="00C4126A" w:rsidP="00C4126A">
    <w:pPr>
      <w:pStyle w:val="Stopka"/>
      <w:tabs>
        <w:tab w:val="left" w:pos="301"/>
        <w:tab w:val="center" w:pos="4251"/>
      </w:tabs>
      <w:spacing w:line="240" w:lineRule="auto"/>
      <w:jc w:val="center"/>
      <w:rPr>
        <w:rFonts w:ascii="Verdana" w:hAnsi="Verdana"/>
        <w:sz w:val="18"/>
        <w:szCs w:val="18"/>
      </w:rPr>
    </w:pPr>
    <w:r w:rsidRPr="00C4126A">
      <w:rPr>
        <w:rFonts w:ascii="Verdana" w:hAnsi="Verdana"/>
        <w:sz w:val="18"/>
        <w:szCs w:val="18"/>
      </w:rPr>
      <w:t>https://www.gov.pl/web/kowr</w:t>
    </w:r>
    <w:r w:rsidR="00880C42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4E2AC6B" wp14:editId="46FD54F8">
          <wp:simplePos x="0" y="0"/>
          <wp:positionH relativeFrom="margin">
            <wp:posOffset>725170</wp:posOffset>
          </wp:positionH>
          <wp:positionV relativeFrom="margin">
            <wp:posOffset>8088630</wp:posOffset>
          </wp:positionV>
          <wp:extent cx="6400800" cy="436880"/>
          <wp:effectExtent l="0" t="0" r="0" b="1270"/>
          <wp:wrapSquare wrapText="bothSides"/>
          <wp:docPr id="40" name="Obraz 40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2A" w:rsidRDefault="00513C2A">
      <w:pPr>
        <w:spacing w:line="240" w:lineRule="auto"/>
      </w:pPr>
      <w:r>
        <w:separator/>
      </w:r>
    </w:p>
  </w:footnote>
  <w:footnote w:type="continuationSeparator" w:id="0">
    <w:p w:rsidR="00513C2A" w:rsidRDefault="00513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9E" w:rsidRPr="004D28E7" w:rsidRDefault="00586B13" w:rsidP="00560A0B">
    <w:pPr>
      <w:spacing w:after="0" w:line="240" w:lineRule="auto"/>
      <w:rPr>
        <w:rFonts w:ascii="Futura" w:hAnsi="Futura" w:cs="Futura"/>
        <w:sz w:val="18"/>
        <w:szCs w:val="18"/>
      </w:rPr>
    </w:pPr>
    <w:r w:rsidRPr="004D28E7">
      <w:rPr>
        <w:rFonts w:ascii="Futura" w:hAnsi="Futura" w:cs="Futura"/>
        <w:b/>
        <w:sz w:val="18"/>
        <w:szCs w:val="18"/>
      </w:rPr>
      <w:t>ZSI.POZ.WKUR.</w:t>
    </w:r>
    <w:r w:rsidR="003F6A4A" w:rsidRPr="004D28E7">
      <w:rPr>
        <w:rFonts w:ascii="Futura" w:hAnsi="Futura" w:cs="Futura"/>
        <w:b/>
        <w:sz w:val="18"/>
        <w:szCs w:val="18"/>
      </w:rPr>
      <w:t>4240.</w:t>
    </w:r>
    <w:r w:rsidR="005D542F">
      <w:rPr>
        <w:rFonts w:ascii="Futura" w:hAnsi="Futura" w:cs="Futura"/>
        <w:b/>
        <w:sz w:val="18"/>
        <w:szCs w:val="18"/>
      </w:rPr>
      <w:t>4958</w:t>
    </w:r>
    <w:r w:rsidR="009572AC" w:rsidRPr="004D28E7">
      <w:rPr>
        <w:rFonts w:ascii="Futura" w:hAnsi="Futura" w:cs="Futura"/>
        <w:b/>
        <w:sz w:val="18"/>
        <w:szCs w:val="18"/>
      </w:rPr>
      <w:t>.</w:t>
    </w:r>
    <w:r w:rsidR="003B2F61" w:rsidRPr="004D28E7">
      <w:rPr>
        <w:rFonts w:ascii="Futura" w:hAnsi="Futura" w:cs="Futura"/>
        <w:b/>
        <w:sz w:val="18"/>
        <w:szCs w:val="18"/>
      </w:rPr>
      <w:t>1.</w:t>
    </w:r>
    <w:r w:rsidR="009572AC" w:rsidRPr="004D28E7">
      <w:rPr>
        <w:rFonts w:ascii="Futura" w:hAnsi="Futura" w:cs="Futura"/>
        <w:b/>
        <w:sz w:val="18"/>
        <w:szCs w:val="18"/>
      </w:rPr>
      <w:t>4</w:t>
    </w:r>
    <w:r w:rsidR="005D542F">
      <w:rPr>
        <w:rFonts w:ascii="Futura" w:hAnsi="Futura" w:cs="Futura"/>
        <w:b/>
        <w:sz w:val="18"/>
        <w:szCs w:val="18"/>
      </w:rPr>
      <w:t>958</w:t>
    </w:r>
    <w:r w:rsidR="003F6A4A" w:rsidRPr="004D28E7">
      <w:rPr>
        <w:rFonts w:ascii="Futura" w:hAnsi="Futura" w:cs="Futura"/>
        <w:b/>
        <w:sz w:val="18"/>
        <w:szCs w:val="18"/>
      </w:rPr>
      <w:t>.</w:t>
    </w:r>
    <w:r w:rsidR="00880C42" w:rsidRPr="004D28E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5E9512" wp14:editId="5389C475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7620" b="0"/>
          <wp:wrapSquare wrapText="bothSides"/>
          <wp:docPr id="38" name="Obraz 38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046" w:rsidRPr="004D28E7">
      <w:rPr>
        <w:rFonts w:ascii="Futura" w:hAnsi="Futura" w:cs="Futura"/>
        <w:b/>
        <w:sz w:val="18"/>
        <w:szCs w:val="18"/>
      </w:rPr>
      <w:t>202</w:t>
    </w:r>
    <w:r w:rsidR="004D28E7" w:rsidRPr="004D28E7">
      <w:rPr>
        <w:rFonts w:ascii="Futura" w:hAnsi="Futura" w:cs="Futura"/>
        <w:b/>
        <w:sz w:val="18"/>
        <w:szCs w:val="18"/>
      </w:rPr>
      <w:t>5.BB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41D0178C"/>
    <w:multiLevelType w:val="hybridMultilevel"/>
    <w:tmpl w:val="765E8988"/>
    <w:lvl w:ilvl="0" w:tplc="15687BB0">
      <w:start w:val="1"/>
      <w:numFmt w:val="decimal"/>
      <w:lvlText w:val="%1)"/>
      <w:lvlJc w:val="left"/>
      <w:pPr>
        <w:ind w:left="720" w:hanging="360"/>
      </w:pPr>
      <w:rPr>
        <w:rFonts w:cs="Futur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1C94B6F"/>
    <w:multiLevelType w:val="hybridMultilevel"/>
    <w:tmpl w:val="1258F7B8"/>
    <w:lvl w:ilvl="0" w:tplc="59240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020D"/>
    <w:multiLevelType w:val="hybridMultilevel"/>
    <w:tmpl w:val="CB4E24F8"/>
    <w:name w:val="WW8Num4222233232"/>
    <w:lvl w:ilvl="0" w:tplc="07687AD6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81FAA"/>
    <w:multiLevelType w:val="hybridMultilevel"/>
    <w:tmpl w:val="8580D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A08D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6"/>
    <w:rsid w:val="000101C8"/>
    <w:rsid w:val="00012900"/>
    <w:rsid w:val="00014F2D"/>
    <w:rsid w:val="0001638B"/>
    <w:rsid w:val="0002282E"/>
    <w:rsid w:val="00030703"/>
    <w:rsid w:val="00030ECE"/>
    <w:rsid w:val="0004065D"/>
    <w:rsid w:val="0004685C"/>
    <w:rsid w:val="00047963"/>
    <w:rsid w:val="00050B59"/>
    <w:rsid w:val="000534B9"/>
    <w:rsid w:val="00053642"/>
    <w:rsid w:val="000615ED"/>
    <w:rsid w:val="0007779D"/>
    <w:rsid w:val="0008756A"/>
    <w:rsid w:val="0009200F"/>
    <w:rsid w:val="00093676"/>
    <w:rsid w:val="00097F91"/>
    <w:rsid w:val="000A5070"/>
    <w:rsid w:val="000B0611"/>
    <w:rsid w:val="000B2B89"/>
    <w:rsid w:val="000B5591"/>
    <w:rsid w:val="001014BF"/>
    <w:rsid w:val="001031D9"/>
    <w:rsid w:val="0010571C"/>
    <w:rsid w:val="0010586A"/>
    <w:rsid w:val="0010612E"/>
    <w:rsid w:val="00106DFF"/>
    <w:rsid w:val="0011235D"/>
    <w:rsid w:val="001155FB"/>
    <w:rsid w:val="001259B0"/>
    <w:rsid w:val="0014263E"/>
    <w:rsid w:val="001510B8"/>
    <w:rsid w:val="00151FD0"/>
    <w:rsid w:val="00153037"/>
    <w:rsid w:val="00166742"/>
    <w:rsid w:val="001828AA"/>
    <w:rsid w:val="00184C87"/>
    <w:rsid w:val="001A0F2A"/>
    <w:rsid w:val="001A47C3"/>
    <w:rsid w:val="001B1873"/>
    <w:rsid w:val="001B22F5"/>
    <w:rsid w:val="001B27F3"/>
    <w:rsid w:val="001C4C26"/>
    <w:rsid w:val="001C699E"/>
    <w:rsid w:val="001D210D"/>
    <w:rsid w:val="001D2EB3"/>
    <w:rsid w:val="001E1A55"/>
    <w:rsid w:val="001E6F39"/>
    <w:rsid w:val="001F11CD"/>
    <w:rsid w:val="001F1F8C"/>
    <w:rsid w:val="00204128"/>
    <w:rsid w:val="0020459D"/>
    <w:rsid w:val="0020513C"/>
    <w:rsid w:val="00205A5B"/>
    <w:rsid w:val="002063E9"/>
    <w:rsid w:val="002105DD"/>
    <w:rsid w:val="00217AA0"/>
    <w:rsid w:val="0022271E"/>
    <w:rsid w:val="00224ADA"/>
    <w:rsid w:val="00282E0B"/>
    <w:rsid w:val="00290234"/>
    <w:rsid w:val="00290824"/>
    <w:rsid w:val="00291294"/>
    <w:rsid w:val="00294EBF"/>
    <w:rsid w:val="002A0DB9"/>
    <w:rsid w:val="002A69EB"/>
    <w:rsid w:val="002B7C00"/>
    <w:rsid w:val="002C6DCB"/>
    <w:rsid w:val="002D1097"/>
    <w:rsid w:val="002D5FBC"/>
    <w:rsid w:val="002D7CF8"/>
    <w:rsid w:val="00300FF5"/>
    <w:rsid w:val="003101EF"/>
    <w:rsid w:val="00310B90"/>
    <w:rsid w:val="003131CE"/>
    <w:rsid w:val="003338A8"/>
    <w:rsid w:val="00337586"/>
    <w:rsid w:val="00350A43"/>
    <w:rsid w:val="0037521A"/>
    <w:rsid w:val="003814DC"/>
    <w:rsid w:val="00391EEF"/>
    <w:rsid w:val="003A4666"/>
    <w:rsid w:val="003A4E8C"/>
    <w:rsid w:val="003A7749"/>
    <w:rsid w:val="003B2F61"/>
    <w:rsid w:val="003B722F"/>
    <w:rsid w:val="003C2476"/>
    <w:rsid w:val="003D26E1"/>
    <w:rsid w:val="003D270B"/>
    <w:rsid w:val="003D28C6"/>
    <w:rsid w:val="003D7771"/>
    <w:rsid w:val="003E04A8"/>
    <w:rsid w:val="003F6A4A"/>
    <w:rsid w:val="00402035"/>
    <w:rsid w:val="00411342"/>
    <w:rsid w:val="00431FF2"/>
    <w:rsid w:val="0043612F"/>
    <w:rsid w:val="00444B3F"/>
    <w:rsid w:val="004466E6"/>
    <w:rsid w:val="00452D33"/>
    <w:rsid w:val="00464DC9"/>
    <w:rsid w:val="004665C5"/>
    <w:rsid w:val="00466715"/>
    <w:rsid w:val="00473BD9"/>
    <w:rsid w:val="004860AD"/>
    <w:rsid w:val="0048702D"/>
    <w:rsid w:val="004872EF"/>
    <w:rsid w:val="00493B30"/>
    <w:rsid w:val="00493F50"/>
    <w:rsid w:val="004B78B7"/>
    <w:rsid w:val="004C1905"/>
    <w:rsid w:val="004C3007"/>
    <w:rsid w:val="004D28E7"/>
    <w:rsid w:val="004D6D2F"/>
    <w:rsid w:val="004E3A20"/>
    <w:rsid w:val="004F4517"/>
    <w:rsid w:val="0050076D"/>
    <w:rsid w:val="00504CFD"/>
    <w:rsid w:val="00511D3C"/>
    <w:rsid w:val="005125C1"/>
    <w:rsid w:val="00513C2A"/>
    <w:rsid w:val="0051522E"/>
    <w:rsid w:val="0052694B"/>
    <w:rsid w:val="00530A64"/>
    <w:rsid w:val="0053472A"/>
    <w:rsid w:val="00535683"/>
    <w:rsid w:val="00537370"/>
    <w:rsid w:val="005413DB"/>
    <w:rsid w:val="00545046"/>
    <w:rsid w:val="00546F4B"/>
    <w:rsid w:val="005505D8"/>
    <w:rsid w:val="00552F79"/>
    <w:rsid w:val="0055506C"/>
    <w:rsid w:val="00560A0B"/>
    <w:rsid w:val="0056447F"/>
    <w:rsid w:val="005727EA"/>
    <w:rsid w:val="005730B5"/>
    <w:rsid w:val="00573EC0"/>
    <w:rsid w:val="00586B13"/>
    <w:rsid w:val="005915B3"/>
    <w:rsid w:val="00594C26"/>
    <w:rsid w:val="00594DC7"/>
    <w:rsid w:val="005A0D19"/>
    <w:rsid w:val="005A135D"/>
    <w:rsid w:val="005A4D7F"/>
    <w:rsid w:val="005B118F"/>
    <w:rsid w:val="005B4190"/>
    <w:rsid w:val="005C6A32"/>
    <w:rsid w:val="005D0C61"/>
    <w:rsid w:val="005D542F"/>
    <w:rsid w:val="005D616B"/>
    <w:rsid w:val="005E25D2"/>
    <w:rsid w:val="005E4987"/>
    <w:rsid w:val="005F7CDA"/>
    <w:rsid w:val="006138FF"/>
    <w:rsid w:val="0061478F"/>
    <w:rsid w:val="00614994"/>
    <w:rsid w:val="00623432"/>
    <w:rsid w:val="00625D2E"/>
    <w:rsid w:val="006275E8"/>
    <w:rsid w:val="00627B21"/>
    <w:rsid w:val="00630629"/>
    <w:rsid w:val="0063240B"/>
    <w:rsid w:val="006418E0"/>
    <w:rsid w:val="00646202"/>
    <w:rsid w:val="00651B77"/>
    <w:rsid w:val="00653F6E"/>
    <w:rsid w:val="0065403C"/>
    <w:rsid w:val="00656612"/>
    <w:rsid w:val="0066336C"/>
    <w:rsid w:val="00663F19"/>
    <w:rsid w:val="0067019F"/>
    <w:rsid w:val="0068219F"/>
    <w:rsid w:val="006844D7"/>
    <w:rsid w:val="0068556C"/>
    <w:rsid w:val="006860B2"/>
    <w:rsid w:val="00690403"/>
    <w:rsid w:val="00690772"/>
    <w:rsid w:val="00694941"/>
    <w:rsid w:val="006A7140"/>
    <w:rsid w:val="006B77BE"/>
    <w:rsid w:val="006C30C9"/>
    <w:rsid w:val="006C6598"/>
    <w:rsid w:val="006C69D5"/>
    <w:rsid w:val="006D5A7D"/>
    <w:rsid w:val="006E0434"/>
    <w:rsid w:val="006E1A7C"/>
    <w:rsid w:val="006F5CCF"/>
    <w:rsid w:val="0070132A"/>
    <w:rsid w:val="0070783B"/>
    <w:rsid w:val="00713ED1"/>
    <w:rsid w:val="0071410D"/>
    <w:rsid w:val="00717D7C"/>
    <w:rsid w:val="00722703"/>
    <w:rsid w:val="00732215"/>
    <w:rsid w:val="007363F1"/>
    <w:rsid w:val="00750690"/>
    <w:rsid w:val="00765499"/>
    <w:rsid w:val="00771363"/>
    <w:rsid w:val="007767D4"/>
    <w:rsid w:val="007A3EE3"/>
    <w:rsid w:val="007B32AE"/>
    <w:rsid w:val="007C23D6"/>
    <w:rsid w:val="007E2703"/>
    <w:rsid w:val="007F0584"/>
    <w:rsid w:val="007F2C3F"/>
    <w:rsid w:val="00800408"/>
    <w:rsid w:val="008063AB"/>
    <w:rsid w:val="00813614"/>
    <w:rsid w:val="00817750"/>
    <w:rsid w:val="00821F16"/>
    <w:rsid w:val="00822E82"/>
    <w:rsid w:val="00826665"/>
    <w:rsid w:val="0082776C"/>
    <w:rsid w:val="008277FA"/>
    <w:rsid w:val="0086285E"/>
    <w:rsid w:val="0086420E"/>
    <w:rsid w:val="00864772"/>
    <w:rsid w:val="00871696"/>
    <w:rsid w:val="00871DC5"/>
    <w:rsid w:val="00872038"/>
    <w:rsid w:val="00876C10"/>
    <w:rsid w:val="00880C42"/>
    <w:rsid w:val="008A3580"/>
    <w:rsid w:val="008B0472"/>
    <w:rsid w:val="008B160B"/>
    <w:rsid w:val="008B1D54"/>
    <w:rsid w:val="008C0D98"/>
    <w:rsid w:val="008C195F"/>
    <w:rsid w:val="008D6490"/>
    <w:rsid w:val="008E002E"/>
    <w:rsid w:val="008E73E1"/>
    <w:rsid w:val="0090104E"/>
    <w:rsid w:val="009100BA"/>
    <w:rsid w:val="009142DB"/>
    <w:rsid w:val="00926817"/>
    <w:rsid w:val="0093376D"/>
    <w:rsid w:val="00934E2A"/>
    <w:rsid w:val="00936DDB"/>
    <w:rsid w:val="00937A8D"/>
    <w:rsid w:val="00945949"/>
    <w:rsid w:val="00946C2D"/>
    <w:rsid w:val="00946F35"/>
    <w:rsid w:val="00947AE9"/>
    <w:rsid w:val="00953AF4"/>
    <w:rsid w:val="009572AC"/>
    <w:rsid w:val="00960A70"/>
    <w:rsid w:val="0096723E"/>
    <w:rsid w:val="009712A3"/>
    <w:rsid w:val="00974EFE"/>
    <w:rsid w:val="0098024F"/>
    <w:rsid w:val="009859A1"/>
    <w:rsid w:val="00991F08"/>
    <w:rsid w:val="009945DF"/>
    <w:rsid w:val="00996B48"/>
    <w:rsid w:val="009A2342"/>
    <w:rsid w:val="009B4BFC"/>
    <w:rsid w:val="009B53CE"/>
    <w:rsid w:val="009D30D6"/>
    <w:rsid w:val="009D5710"/>
    <w:rsid w:val="009E7A02"/>
    <w:rsid w:val="00A01795"/>
    <w:rsid w:val="00A23A96"/>
    <w:rsid w:val="00A24DB9"/>
    <w:rsid w:val="00A4009E"/>
    <w:rsid w:val="00A40523"/>
    <w:rsid w:val="00A409D4"/>
    <w:rsid w:val="00A43995"/>
    <w:rsid w:val="00A5372D"/>
    <w:rsid w:val="00A623C9"/>
    <w:rsid w:val="00A64BFD"/>
    <w:rsid w:val="00A65260"/>
    <w:rsid w:val="00A808EE"/>
    <w:rsid w:val="00A91A31"/>
    <w:rsid w:val="00AB467E"/>
    <w:rsid w:val="00AB5DB9"/>
    <w:rsid w:val="00AC53B8"/>
    <w:rsid w:val="00AC7339"/>
    <w:rsid w:val="00AD1359"/>
    <w:rsid w:val="00AD40C9"/>
    <w:rsid w:val="00AE31BC"/>
    <w:rsid w:val="00AE5545"/>
    <w:rsid w:val="00AF451B"/>
    <w:rsid w:val="00AF6FF6"/>
    <w:rsid w:val="00B01950"/>
    <w:rsid w:val="00B029E7"/>
    <w:rsid w:val="00B05B0A"/>
    <w:rsid w:val="00B06928"/>
    <w:rsid w:val="00B106E6"/>
    <w:rsid w:val="00B14503"/>
    <w:rsid w:val="00B31631"/>
    <w:rsid w:val="00B319F8"/>
    <w:rsid w:val="00B32823"/>
    <w:rsid w:val="00B50F8E"/>
    <w:rsid w:val="00B70C01"/>
    <w:rsid w:val="00B7277E"/>
    <w:rsid w:val="00B73D88"/>
    <w:rsid w:val="00B75D88"/>
    <w:rsid w:val="00B777A2"/>
    <w:rsid w:val="00B9679C"/>
    <w:rsid w:val="00B97062"/>
    <w:rsid w:val="00BA0C6C"/>
    <w:rsid w:val="00BA2DD8"/>
    <w:rsid w:val="00BB2D34"/>
    <w:rsid w:val="00BC2115"/>
    <w:rsid w:val="00BC44E6"/>
    <w:rsid w:val="00BC5590"/>
    <w:rsid w:val="00BD05CA"/>
    <w:rsid w:val="00BD4285"/>
    <w:rsid w:val="00BD6C5C"/>
    <w:rsid w:val="00BE25E7"/>
    <w:rsid w:val="00BE4AEC"/>
    <w:rsid w:val="00BE5BD9"/>
    <w:rsid w:val="00BF06B1"/>
    <w:rsid w:val="00C05627"/>
    <w:rsid w:val="00C07470"/>
    <w:rsid w:val="00C119E2"/>
    <w:rsid w:val="00C159CD"/>
    <w:rsid w:val="00C20241"/>
    <w:rsid w:val="00C30B54"/>
    <w:rsid w:val="00C30F02"/>
    <w:rsid w:val="00C32E13"/>
    <w:rsid w:val="00C4126A"/>
    <w:rsid w:val="00C426B9"/>
    <w:rsid w:val="00C4428B"/>
    <w:rsid w:val="00C502E6"/>
    <w:rsid w:val="00C62305"/>
    <w:rsid w:val="00C63EC4"/>
    <w:rsid w:val="00C77615"/>
    <w:rsid w:val="00C92FCD"/>
    <w:rsid w:val="00C93E84"/>
    <w:rsid w:val="00CA39A8"/>
    <w:rsid w:val="00CB1690"/>
    <w:rsid w:val="00CB3D07"/>
    <w:rsid w:val="00CB6B0B"/>
    <w:rsid w:val="00CC4433"/>
    <w:rsid w:val="00CC7BA3"/>
    <w:rsid w:val="00CD2036"/>
    <w:rsid w:val="00CD5A47"/>
    <w:rsid w:val="00CE39D3"/>
    <w:rsid w:val="00CF0868"/>
    <w:rsid w:val="00D01502"/>
    <w:rsid w:val="00D15778"/>
    <w:rsid w:val="00D31A02"/>
    <w:rsid w:val="00D32EF0"/>
    <w:rsid w:val="00D50F82"/>
    <w:rsid w:val="00D5105A"/>
    <w:rsid w:val="00D510A5"/>
    <w:rsid w:val="00D57879"/>
    <w:rsid w:val="00D61955"/>
    <w:rsid w:val="00D66C82"/>
    <w:rsid w:val="00D946F3"/>
    <w:rsid w:val="00DA3850"/>
    <w:rsid w:val="00DB2CF9"/>
    <w:rsid w:val="00DC0BD8"/>
    <w:rsid w:val="00DC1964"/>
    <w:rsid w:val="00DC215A"/>
    <w:rsid w:val="00DD4AD6"/>
    <w:rsid w:val="00DD4BEC"/>
    <w:rsid w:val="00DE4210"/>
    <w:rsid w:val="00DF1259"/>
    <w:rsid w:val="00DF1AD4"/>
    <w:rsid w:val="00DF4E92"/>
    <w:rsid w:val="00E007E9"/>
    <w:rsid w:val="00E05E1E"/>
    <w:rsid w:val="00E06E88"/>
    <w:rsid w:val="00E11574"/>
    <w:rsid w:val="00E21352"/>
    <w:rsid w:val="00E2351C"/>
    <w:rsid w:val="00E2383B"/>
    <w:rsid w:val="00E26A4D"/>
    <w:rsid w:val="00E34D47"/>
    <w:rsid w:val="00E35693"/>
    <w:rsid w:val="00E40A89"/>
    <w:rsid w:val="00E42F7A"/>
    <w:rsid w:val="00E46811"/>
    <w:rsid w:val="00E507DB"/>
    <w:rsid w:val="00E55DAD"/>
    <w:rsid w:val="00E75C43"/>
    <w:rsid w:val="00E82AA9"/>
    <w:rsid w:val="00E9217E"/>
    <w:rsid w:val="00E96FF2"/>
    <w:rsid w:val="00EA3C36"/>
    <w:rsid w:val="00EA4D63"/>
    <w:rsid w:val="00EA6D72"/>
    <w:rsid w:val="00EC0EEA"/>
    <w:rsid w:val="00EC612F"/>
    <w:rsid w:val="00EC693B"/>
    <w:rsid w:val="00ED05CC"/>
    <w:rsid w:val="00ED683A"/>
    <w:rsid w:val="00EE0821"/>
    <w:rsid w:val="00EE5CBE"/>
    <w:rsid w:val="00EF6B3E"/>
    <w:rsid w:val="00F01D1B"/>
    <w:rsid w:val="00F072C3"/>
    <w:rsid w:val="00F14884"/>
    <w:rsid w:val="00F152BB"/>
    <w:rsid w:val="00F450B9"/>
    <w:rsid w:val="00F559AC"/>
    <w:rsid w:val="00F64D43"/>
    <w:rsid w:val="00F66763"/>
    <w:rsid w:val="00F76945"/>
    <w:rsid w:val="00F809B0"/>
    <w:rsid w:val="00F8499D"/>
    <w:rsid w:val="00F96EB9"/>
    <w:rsid w:val="00FA40D6"/>
    <w:rsid w:val="00FB6EDB"/>
    <w:rsid w:val="00FC52E7"/>
    <w:rsid w:val="00FD6FBC"/>
    <w:rsid w:val="00FD7D79"/>
    <w:rsid w:val="00FE4D17"/>
    <w:rsid w:val="00FF03EB"/>
    <w:rsid w:val="00FF40C9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D3FA1A"/>
  <w15:chartTrackingRefBased/>
  <w15:docId w15:val="{A03A8537-0516-4B3A-918A-A793206C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8C6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800408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0408"/>
    <w:rPr>
      <w:sz w:val="24"/>
      <w:szCs w:val="24"/>
    </w:rPr>
  </w:style>
  <w:style w:type="paragraph" w:customStyle="1" w:styleId="Tekstpodstawowy21">
    <w:name w:val="Tekst podstawowy 21"/>
    <w:basedOn w:val="Normalny"/>
    <w:rsid w:val="00560A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CC44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4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4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128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28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2E6-10E4-4E8B-96D7-46BC5A3A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Natalia Janowska</dc:creator>
  <cp:keywords/>
  <cp:lastModifiedBy>Bogaczyńska Bogumiła</cp:lastModifiedBy>
  <cp:revision>6</cp:revision>
  <cp:lastPrinted>2025-04-01T08:26:00Z</cp:lastPrinted>
  <dcterms:created xsi:type="dcterms:W3CDTF">2025-04-01T07:46:00Z</dcterms:created>
  <dcterms:modified xsi:type="dcterms:W3CDTF">2025-04-01T09:08:00Z</dcterms:modified>
</cp:coreProperties>
</file>